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849" w:rsidRDefault="00034849" w:rsidP="00034849">
      <w:pPr>
        <w:tabs>
          <w:tab w:val="left" w:pos="1425"/>
        </w:tabs>
        <w:spacing w:after="0" w:line="240" w:lineRule="auto"/>
        <w:rPr>
          <w:rFonts w:ascii="Arial" w:hAnsi="Arial" w:cs="Arial"/>
          <w:noProof/>
          <w:sz w:val="28"/>
          <w:szCs w:val="28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-271780</wp:posOffset>
            </wp:positionV>
            <wp:extent cx="2266315" cy="635000"/>
            <wp:effectExtent l="0" t="0" r="0" b="0"/>
            <wp:wrapNone/>
            <wp:docPr id="3" name="Immagine 3" descr="https://intranet.chiesi.com/sites/infobox/Global%20documents/Logo/Chiesi%20Logo%20+%20B%20Corp%20Logo/Chiesi%20Logo%20+%20B%20Corp%20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ttps://intranet.chiesi.com/sites/infobox/Global%20documents/Logo/Chiesi%20Logo%20+%20B%20Corp%20Logo/Chiesi%20Logo%20+%20B%20Corp%20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  <w:lang w:eastAsia="it-IT"/>
        </w:rPr>
        <w:tab/>
      </w:r>
    </w:p>
    <w:p w:rsidR="00034849" w:rsidRDefault="00034849" w:rsidP="00E05C6F">
      <w:pPr>
        <w:spacing w:after="0" w:line="240" w:lineRule="auto"/>
        <w:rPr>
          <w:rFonts w:ascii="Arial" w:hAnsi="Arial" w:cs="Arial"/>
          <w:noProof/>
          <w:sz w:val="28"/>
          <w:szCs w:val="28"/>
          <w:lang w:eastAsia="it-IT"/>
        </w:rPr>
      </w:pPr>
    </w:p>
    <w:p w:rsidR="00BB5E29" w:rsidRDefault="006D2BBD" w:rsidP="00E05C6F">
      <w:pPr>
        <w:spacing w:after="0" w:line="240" w:lineRule="auto"/>
        <w:rPr>
          <w:rFonts w:ascii="Arial" w:hAnsi="Arial" w:cs="Arial"/>
          <w:noProof/>
          <w:sz w:val="28"/>
          <w:szCs w:val="28"/>
          <w:lang w:eastAsia="it-IT"/>
        </w:rPr>
      </w:pPr>
      <w:r>
        <w:rPr>
          <w:rFonts w:ascii="Arial" w:hAnsi="Arial" w:cs="Arial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201295</wp:posOffset>
                </wp:positionV>
                <wp:extent cx="6410325" cy="276860"/>
                <wp:effectExtent l="0" t="0" r="9525" b="8890"/>
                <wp:wrapNone/>
                <wp:docPr id="1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276860"/>
                        </a:xfrm>
                        <a:prstGeom prst="rect">
                          <a:avLst/>
                        </a:prstGeom>
                        <a:solidFill>
                          <a:srgbClr val="0075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51A" w:rsidRPr="00BF075A" w:rsidRDefault="0055285C" w:rsidP="0032133D">
                            <w:pPr>
                              <w:spacing w:after="300" w:line="240" w:lineRule="auto"/>
                              <w:jc w:val="center"/>
                              <w:outlineLvl w:val="1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**</w:t>
                            </w:r>
                            <w:r w:rsidR="002F551A" w:rsidRPr="00BF075A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COMUNICATO STAMPA</w:t>
                            </w:r>
                            <w:r w:rsidR="0032133D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-3.95pt;margin-top:15.85pt;width:504.75pt;height:2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" fillcolor="#0075a8" stroked="f" strokeweight="2pt">
                <v:textbox>
                  <w:txbxContent>
                    <w:p w:rsidR="002F551A" w:rsidRPr="00BF075A" w:rsidRDefault="0055285C" w:rsidP="0032133D">
                      <w:pPr>
                        <w:spacing w:after="300" w:line="240" w:lineRule="auto"/>
                        <w:jc w:val="center"/>
                        <w:outlineLvl w:val="1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**</w:t>
                      </w:r>
                      <w:r w:rsidR="002F551A" w:rsidRPr="00BF075A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COMUNICATO STAMPA</w:t>
                      </w:r>
                      <w:r w:rsidR="0032133D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**</w:t>
                      </w:r>
                    </w:p>
                  </w:txbxContent>
                </v:textbox>
              </v:rect>
            </w:pict>
          </mc:Fallback>
        </mc:AlternateContent>
      </w:r>
    </w:p>
    <w:p w:rsidR="002B15D0" w:rsidRPr="00436254" w:rsidRDefault="002B15D0" w:rsidP="00E05C6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3050A" w:rsidRDefault="00E3050A" w:rsidP="00C43EF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F2FF4" w:rsidRDefault="00BF2FF4" w:rsidP="004E774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E3050A">
        <w:rPr>
          <w:rFonts w:ascii="Arial" w:hAnsi="Arial" w:cs="Arial"/>
          <w:b/>
          <w:sz w:val="28"/>
          <w:szCs w:val="28"/>
        </w:rPr>
        <w:t>Al</w:t>
      </w:r>
      <w:r w:rsidR="00094765" w:rsidRPr="00E3050A">
        <w:rPr>
          <w:rFonts w:ascii="Arial" w:hAnsi="Arial" w:cs="Arial"/>
          <w:b/>
          <w:sz w:val="28"/>
          <w:szCs w:val="28"/>
        </w:rPr>
        <w:t xml:space="preserve"> via #Eroianonimi, la</w:t>
      </w:r>
      <w:r w:rsidR="00C43EFF">
        <w:rPr>
          <w:rFonts w:ascii="Arial" w:hAnsi="Arial" w:cs="Arial"/>
          <w:b/>
          <w:sz w:val="28"/>
          <w:szCs w:val="28"/>
        </w:rPr>
        <w:t xml:space="preserve"> c</w:t>
      </w:r>
      <w:r w:rsidR="00094765" w:rsidRPr="00E3050A">
        <w:rPr>
          <w:rFonts w:ascii="Arial" w:hAnsi="Arial" w:cs="Arial"/>
          <w:b/>
          <w:sz w:val="28"/>
          <w:szCs w:val="28"/>
        </w:rPr>
        <w:t>ampagna</w:t>
      </w:r>
      <w:r w:rsidRPr="00E3050A">
        <w:rPr>
          <w:rFonts w:ascii="Arial" w:hAnsi="Arial" w:cs="Arial"/>
          <w:b/>
          <w:sz w:val="28"/>
          <w:szCs w:val="28"/>
        </w:rPr>
        <w:t xml:space="preserve"> </w:t>
      </w:r>
      <w:r w:rsidR="00C43EFF">
        <w:rPr>
          <w:rFonts w:ascii="Arial" w:hAnsi="Arial" w:cs="Arial"/>
          <w:b/>
          <w:sz w:val="28"/>
          <w:szCs w:val="28"/>
        </w:rPr>
        <w:t xml:space="preserve">di sensibilizzazione </w:t>
      </w:r>
      <w:r w:rsidR="004E774B">
        <w:rPr>
          <w:rFonts w:ascii="Arial" w:hAnsi="Arial" w:cs="Arial"/>
          <w:b/>
          <w:sz w:val="28"/>
          <w:szCs w:val="28"/>
        </w:rPr>
        <w:t xml:space="preserve">promossa da </w:t>
      </w:r>
      <w:r w:rsidR="00094765" w:rsidRPr="00E3050A">
        <w:rPr>
          <w:rFonts w:ascii="Arial" w:hAnsi="Arial" w:cs="Arial"/>
          <w:b/>
          <w:sz w:val="28"/>
          <w:szCs w:val="28"/>
        </w:rPr>
        <w:t>Chiesi Italia</w:t>
      </w:r>
      <w:r w:rsidR="00C43EFF">
        <w:rPr>
          <w:rFonts w:ascii="Arial" w:hAnsi="Arial" w:cs="Arial"/>
          <w:b/>
          <w:sz w:val="28"/>
          <w:szCs w:val="28"/>
        </w:rPr>
        <w:t xml:space="preserve"> per </w:t>
      </w:r>
      <w:r w:rsidR="004E774B">
        <w:rPr>
          <w:rFonts w:ascii="Arial" w:hAnsi="Arial" w:cs="Arial"/>
          <w:b/>
          <w:sz w:val="28"/>
          <w:szCs w:val="28"/>
        </w:rPr>
        <w:t>far crescere</w:t>
      </w:r>
      <w:r w:rsidR="00C43EFF">
        <w:rPr>
          <w:rFonts w:ascii="Arial" w:hAnsi="Arial" w:cs="Arial"/>
          <w:b/>
          <w:sz w:val="28"/>
          <w:szCs w:val="28"/>
        </w:rPr>
        <w:t xml:space="preserve"> ‘</w:t>
      </w:r>
      <w:r w:rsidRPr="00E3050A">
        <w:rPr>
          <w:rFonts w:ascii="Arial" w:hAnsi="Arial" w:cs="Arial"/>
          <w:b/>
          <w:sz w:val="28"/>
          <w:szCs w:val="28"/>
        </w:rPr>
        <w:t>l’esercito buono</w:t>
      </w:r>
      <w:r w:rsidR="00C43EFF">
        <w:rPr>
          <w:rFonts w:ascii="Arial" w:hAnsi="Arial" w:cs="Arial"/>
          <w:b/>
          <w:sz w:val="28"/>
          <w:szCs w:val="28"/>
        </w:rPr>
        <w:t xml:space="preserve">’ </w:t>
      </w:r>
      <w:r w:rsidRPr="00E3050A">
        <w:rPr>
          <w:rFonts w:ascii="Arial" w:hAnsi="Arial" w:cs="Arial"/>
          <w:b/>
          <w:sz w:val="28"/>
          <w:szCs w:val="28"/>
        </w:rPr>
        <w:t xml:space="preserve">dei donatori </w:t>
      </w:r>
      <w:r w:rsidR="00C43EFF">
        <w:rPr>
          <w:rFonts w:ascii="Arial" w:hAnsi="Arial" w:cs="Arial"/>
          <w:b/>
          <w:sz w:val="28"/>
          <w:szCs w:val="28"/>
        </w:rPr>
        <w:t>di organi</w:t>
      </w:r>
    </w:p>
    <w:p w:rsidR="00846877" w:rsidRPr="00846877" w:rsidRDefault="00846877" w:rsidP="00E3050A">
      <w:pPr>
        <w:spacing w:after="0" w:line="240" w:lineRule="auto"/>
        <w:rPr>
          <w:rFonts w:ascii="Arial" w:hAnsi="Arial" w:cs="Arial"/>
          <w:b/>
        </w:rPr>
      </w:pPr>
    </w:p>
    <w:p w:rsidR="00846877" w:rsidRPr="00846877" w:rsidRDefault="004E3289" w:rsidP="0084687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Theme="minorEastAsia" w:hAnsi="Arial" w:cs="Arial"/>
          <w:i/>
          <w:lang w:eastAsia="en-GB"/>
        </w:rPr>
      </w:pPr>
      <w:r w:rsidRPr="00846877">
        <w:rPr>
          <w:rFonts w:ascii="Arial" w:eastAsiaTheme="minorEastAsia" w:hAnsi="Arial" w:cs="Arial"/>
          <w:i/>
          <w:lang w:eastAsia="en-GB"/>
        </w:rPr>
        <w:t>La campagna si articola in un sito web</w:t>
      </w:r>
      <w:r w:rsidR="004E774B" w:rsidRPr="00846877">
        <w:rPr>
          <w:rFonts w:ascii="Arial" w:eastAsiaTheme="minorEastAsia" w:hAnsi="Arial" w:cs="Arial"/>
          <w:i/>
          <w:lang w:eastAsia="en-GB"/>
        </w:rPr>
        <w:t xml:space="preserve"> </w:t>
      </w:r>
      <w:r w:rsidRPr="00846877">
        <w:rPr>
          <w:rFonts w:ascii="Arial" w:eastAsiaTheme="minorEastAsia" w:hAnsi="Arial" w:cs="Arial"/>
          <w:i/>
          <w:lang w:eastAsia="en-GB"/>
        </w:rPr>
        <w:t>(</w:t>
      </w:r>
      <w:hyperlink r:id="rId9" w:history="1">
        <w:r w:rsidRPr="00846877">
          <w:rPr>
            <w:rStyle w:val="Collegamentoipertestuale"/>
            <w:rFonts w:ascii="Arial" w:eastAsiaTheme="minorEastAsia" w:hAnsi="Arial" w:cs="Arial"/>
            <w:i/>
            <w:lang w:eastAsia="en-GB"/>
          </w:rPr>
          <w:t>www.eroianonimi.it</w:t>
        </w:r>
      </w:hyperlink>
      <w:r w:rsidRPr="00846877">
        <w:rPr>
          <w:rFonts w:ascii="Arial" w:eastAsiaTheme="minorEastAsia" w:hAnsi="Arial" w:cs="Arial"/>
          <w:i/>
          <w:lang w:eastAsia="en-GB"/>
        </w:rPr>
        <w:t>)</w:t>
      </w:r>
      <w:r w:rsidR="004E774B" w:rsidRPr="00846877">
        <w:rPr>
          <w:rFonts w:ascii="Arial" w:eastAsiaTheme="minorEastAsia" w:hAnsi="Arial" w:cs="Arial"/>
          <w:i/>
          <w:lang w:eastAsia="en-GB"/>
        </w:rPr>
        <w:t xml:space="preserve"> e </w:t>
      </w:r>
      <w:r w:rsidRPr="00846877">
        <w:rPr>
          <w:rFonts w:ascii="Arial" w:eastAsiaTheme="minorEastAsia" w:hAnsi="Arial" w:cs="Arial"/>
          <w:i/>
          <w:lang w:eastAsia="en-GB"/>
        </w:rPr>
        <w:t>un’attività</w:t>
      </w:r>
      <w:r w:rsidR="004E774B" w:rsidRPr="00846877">
        <w:rPr>
          <w:rFonts w:ascii="Arial" w:eastAsiaTheme="minorEastAsia" w:hAnsi="Arial" w:cs="Arial"/>
          <w:i/>
          <w:lang w:eastAsia="en-GB"/>
        </w:rPr>
        <w:t xml:space="preserve"> social su</w:t>
      </w:r>
      <w:r w:rsidR="00846877">
        <w:rPr>
          <w:rFonts w:ascii="Arial" w:eastAsiaTheme="minorEastAsia" w:hAnsi="Arial" w:cs="Arial"/>
          <w:i/>
          <w:lang w:eastAsia="en-GB"/>
        </w:rPr>
        <w:t xml:space="preserve"> Facebook e Instagram che p</w:t>
      </w:r>
      <w:r w:rsidR="004E774B" w:rsidRPr="00846877">
        <w:rPr>
          <w:rFonts w:ascii="Arial" w:eastAsiaTheme="minorEastAsia" w:hAnsi="Arial" w:cs="Arial"/>
          <w:i/>
          <w:lang w:eastAsia="en-GB"/>
        </w:rPr>
        <w:t xml:space="preserve">romuovono </w:t>
      </w:r>
      <w:r w:rsidR="00846877">
        <w:rPr>
          <w:rFonts w:ascii="Arial" w:eastAsiaTheme="minorEastAsia" w:hAnsi="Arial" w:cs="Arial"/>
          <w:i/>
          <w:lang w:eastAsia="en-GB"/>
        </w:rPr>
        <w:t>la call to action a</w:t>
      </w:r>
      <w:r w:rsidR="00F97B2E">
        <w:rPr>
          <w:rFonts w:ascii="Arial" w:eastAsiaTheme="minorEastAsia" w:hAnsi="Arial" w:cs="Arial"/>
          <w:i/>
          <w:lang w:eastAsia="en-GB"/>
        </w:rPr>
        <w:t>d</w:t>
      </w:r>
      <w:r w:rsidR="00846877">
        <w:rPr>
          <w:rFonts w:ascii="Arial" w:eastAsiaTheme="minorEastAsia" w:hAnsi="Arial" w:cs="Arial"/>
          <w:i/>
          <w:lang w:eastAsia="en-GB"/>
        </w:rPr>
        <w:t xml:space="preserve"> esprimere il consenso alla</w:t>
      </w:r>
      <w:r w:rsidR="004E774B" w:rsidRPr="00846877">
        <w:rPr>
          <w:rFonts w:ascii="Arial" w:eastAsiaTheme="minorEastAsia" w:hAnsi="Arial" w:cs="Arial"/>
          <w:i/>
          <w:lang w:eastAsia="en-GB"/>
        </w:rPr>
        <w:t xml:space="preserve"> donazione di organi</w:t>
      </w:r>
      <w:r w:rsidR="00F97B2E">
        <w:rPr>
          <w:rFonts w:ascii="Arial" w:eastAsiaTheme="minorEastAsia" w:hAnsi="Arial" w:cs="Arial"/>
          <w:i/>
          <w:lang w:eastAsia="en-GB"/>
        </w:rPr>
        <w:t xml:space="preserve">. </w:t>
      </w:r>
    </w:p>
    <w:p w:rsidR="00CF0331" w:rsidRDefault="00F97B2E" w:rsidP="00F97B2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Theme="minorEastAsia" w:hAnsi="Arial" w:cs="Arial"/>
          <w:i/>
          <w:lang w:eastAsia="en-GB"/>
        </w:rPr>
      </w:pPr>
      <w:r>
        <w:rPr>
          <w:rFonts w:ascii="Arial" w:eastAsiaTheme="minorEastAsia" w:hAnsi="Arial" w:cs="Arial"/>
          <w:i/>
          <w:lang w:eastAsia="en-GB"/>
        </w:rPr>
        <w:t>Un</w:t>
      </w:r>
      <w:r w:rsidR="00846877">
        <w:rPr>
          <w:rFonts w:ascii="Arial" w:eastAsiaTheme="minorEastAsia" w:hAnsi="Arial" w:cs="Arial"/>
          <w:i/>
          <w:lang w:eastAsia="en-GB"/>
        </w:rPr>
        <w:t xml:space="preserve"> </w:t>
      </w:r>
      <w:r w:rsidR="00846877" w:rsidRPr="00846877">
        <w:rPr>
          <w:rFonts w:ascii="Arial" w:eastAsiaTheme="minorEastAsia" w:hAnsi="Arial" w:cs="Arial"/>
          <w:i/>
          <w:lang w:eastAsia="en-GB"/>
        </w:rPr>
        <w:t>singolo donatore può</w:t>
      </w:r>
      <w:r>
        <w:rPr>
          <w:rFonts w:ascii="Arial" w:eastAsiaTheme="minorEastAsia" w:hAnsi="Arial" w:cs="Arial"/>
          <w:i/>
          <w:lang w:eastAsia="en-GB"/>
        </w:rPr>
        <w:t xml:space="preserve"> salvare o migliorare la vita a</w:t>
      </w:r>
      <w:r w:rsidR="00846877" w:rsidRPr="00846877">
        <w:rPr>
          <w:rFonts w:ascii="Arial" w:eastAsiaTheme="minorEastAsia" w:hAnsi="Arial" w:cs="Arial"/>
          <w:i/>
          <w:lang w:eastAsia="en-GB"/>
        </w:rPr>
        <w:t xml:space="preserve"> oltre 7 persone</w:t>
      </w:r>
      <w:r>
        <w:rPr>
          <w:rFonts w:ascii="Arial" w:eastAsiaTheme="minorEastAsia" w:hAnsi="Arial" w:cs="Arial"/>
          <w:i/>
          <w:lang w:eastAsia="en-GB"/>
        </w:rPr>
        <w:t xml:space="preserve"> in attesa di trapianto. </w:t>
      </w:r>
    </w:p>
    <w:p w:rsidR="00A878C3" w:rsidRPr="00F97B2E" w:rsidRDefault="00A878C3" w:rsidP="00F97B2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Theme="minorEastAsia" w:hAnsi="Arial" w:cs="Arial"/>
          <w:i/>
          <w:lang w:eastAsia="en-GB"/>
        </w:rPr>
      </w:pPr>
      <w:r>
        <w:rPr>
          <w:rFonts w:ascii="Arial" w:eastAsiaTheme="minorEastAsia" w:hAnsi="Arial" w:cs="Arial"/>
          <w:i/>
          <w:lang w:eastAsia="en-GB"/>
        </w:rPr>
        <w:t>L’impegno di Chiesi Italia nei confronti dei pazienti che necessitano di trapianto d’organo.</w:t>
      </w:r>
    </w:p>
    <w:p w:rsidR="00F97B2E" w:rsidRDefault="00F97B2E" w:rsidP="00CB15B2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Theme="minorEastAsia" w:hAnsi="Arial" w:cs="Arial"/>
          <w:lang w:eastAsia="en-GB"/>
        </w:rPr>
      </w:pPr>
    </w:p>
    <w:p w:rsidR="00CB15B2" w:rsidRPr="002B60EE" w:rsidRDefault="00CB15B2" w:rsidP="00CB15B2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Theme="minorEastAsia" w:hAnsi="Arial" w:cs="Arial"/>
          <w:sz w:val="21"/>
          <w:szCs w:val="21"/>
          <w:lang w:eastAsia="en-GB"/>
        </w:rPr>
      </w:pPr>
    </w:p>
    <w:p w:rsidR="000D7D6D" w:rsidRDefault="0016253D" w:rsidP="00AB27A9">
      <w:pPr>
        <w:pStyle w:val="Testocommento"/>
        <w:spacing w:after="120"/>
        <w:jc w:val="both"/>
        <w:rPr>
          <w:rFonts w:ascii="Arial" w:eastAsiaTheme="minorEastAsia" w:hAnsi="Arial" w:cs="Arial"/>
          <w:sz w:val="21"/>
          <w:szCs w:val="21"/>
          <w:lang w:eastAsia="en-GB"/>
        </w:rPr>
      </w:pPr>
      <w:r w:rsidRPr="00A878C3">
        <w:rPr>
          <w:rFonts w:ascii="Arial" w:eastAsiaTheme="minorEastAsia" w:hAnsi="Arial" w:cs="Arial"/>
          <w:b/>
          <w:sz w:val="21"/>
          <w:szCs w:val="21"/>
          <w:lang w:eastAsia="en-GB"/>
        </w:rPr>
        <w:t>Parma</w:t>
      </w:r>
      <w:r w:rsidR="00332873" w:rsidRPr="00A878C3">
        <w:rPr>
          <w:rFonts w:ascii="Arial" w:eastAsiaTheme="minorEastAsia" w:hAnsi="Arial" w:cs="Arial"/>
          <w:b/>
          <w:sz w:val="21"/>
          <w:szCs w:val="21"/>
          <w:lang w:eastAsia="en-GB"/>
        </w:rPr>
        <w:t xml:space="preserve">, </w:t>
      </w:r>
      <w:r w:rsidR="00AF694F">
        <w:rPr>
          <w:rFonts w:ascii="Arial" w:eastAsiaTheme="minorEastAsia" w:hAnsi="Arial" w:cs="Arial"/>
          <w:b/>
          <w:sz w:val="21"/>
          <w:szCs w:val="21"/>
          <w:lang w:eastAsia="en-GB"/>
        </w:rPr>
        <w:t>20</w:t>
      </w:r>
      <w:r w:rsidR="00A878C3" w:rsidRPr="00A878C3">
        <w:rPr>
          <w:rFonts w:ascii="Arial" w:eastAsiaTheme="minorEastAsia" w:hAnsi="Arial" w:cs="Arial"/>
          <w:b/>
          <w:sz w:val="21"/>
          <w:szCs w:val="21"/>
          <w:lang w:eastAsia="en-GB"/>
        </w:rPr>
        <w:t xml:space="preserve"> ottobre</w:t>
      </w:r>
      <w:r w:rsidR="005E58F9" w:rsidRPr="00A878C3">
        <w:rPr>
          <w:rFonts w:ascii="Arial" w:eastAsiaTheme="minorEastAsia" w:hAnsi="Arial" w:cs="Arial"/>
          <w:b/>
          <w:sz w:val="21"/>
          <w:szCs w:val="21"/>
          <w:lang w:eastAsia="en-GB"/>
        </w:rPr>
        <w:t xml:space="preserve"> 20</w:t>
      </w:r>
      <w:r w:rsidRPr="00A878C3">
        <w:rPr>
          <w:rFonts w:ascii="Arial" w:eastAsiaTheme="minorEastAsia" w:hAnsi="Arial" w:cs="Arial"/>
          <w:b/>
          <w:sz w:val="21"/>
          <w:szCs w:val="21"/>
          <w:lang w:eastAsia="en-GB"/>
        </w:rPr>
        <w:t>20</w:t>
      </w:r>
      <w:r w:rsidRPr="00AB27A9">
        <w:rPr>
          <w:rFonts w:ascii="Arial" w:eastAsiaTheme="minorEastAsia" w:hAnsi="Arial" w:cs="Arial"/>
          <w:sz w:val="21"/>
          <w:szCs w:val="21"/>
          <w:lang w:eastAsia="en-GB"/>
        </w:rPr>
        <w:t xml:space="preserve"> </w:t>
      </w:r>
      <w:r w:rsidR="009E38C7" w:rsidRPr="00AB27A9">
        <w:rPr>
          <w:rFonts w:ascii="Arial" w:eastAsiaTheme="minorEastAsia" w:hAnsi="Arial" w:cs="Arial"/>
          <w:sz w:val="21"/>
          <w:szCs w:val="21"/>
          <w:lang w:eastAsia="en-GB"/>
        </w:rPr>
        <w:t>–</w:t>
      </w:r>
      <w:r w:rsidR="00AB27A9" w:rsidRPr="00AB27A9">
        <w:rPr>
          <w:rFonts w:ascii="Arial" w:eastAsiaTheme="minorEastAsia" w:hAnsi="Arial" w:cs="Arial"/>
          <w:sz w:val="21"/>
          <w:szCs w:val="21"/>
          <w:lang w:eastAsia="en-GB"/>
        </w:rPr>
        <w:t xml:space="preserve"> </w:t>
      </w:r>
      <w:r w:rsidR="00AB27A9" w:rsidRPr="00AB27A9">
        <w:rPr>
          <w:rFonts w:ascii="Arial" w:eastAsiaTheme="minorEastAsia" w:hAnsi="Arial" w:cs="Arial"/>
          <w:i/>
          <w:sz w:val="21"/>
          <w:szCs w:val="21"/>
          <w:lang w:eastAsia="en-GB"/>
        </w:rPr>
        <w:t>“Il mio su</w:t>
      </w:r>
      <w:r w:rsidR="00F640C4">
        <w:rPr>
          <w:rFonts w:ascii="Arial" w:eastAsiaTheme="minorEastAsia" w:hAnsi="Arial" w:cs="Arial"/>
          <w:i/>
          <w:sz w:val="21"/>
          <w:szCs w:val="21"/>
          <w:lang w:eastAsia="en-GB"/>
        </w:rPr>
        <w:t>pereroe non indossa un mantello</w:t>
      </w:r>
      <w:r w:rsidR="00CD1A38">
        <w:rPr>
          <w:rFonts w:ascii="Arial" w:eastAsiaTheme="minorEastAsia" w:hAnsi="Arial" w:cs="Arial"/>
          <w:i/>
          <w:sz w:val="21"/>
          <w:szCs w:val="21"/>
          <w:lang w:eastAsia="en-GB"/>
        </w:rPr>
        <w:t>,</w:t>
      </w:r>
      <w:r w:rsidR="00AB27A9" w:rsidRPr="00AB27A9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 né uno scudo</w:t>
      </w:r>
      <w:r w:rsidR="00CD1A38">
        <w:rPr>
          <w:rFonts w:ascii="Arial" w:eastAsiaTheme="minorEastAsia" w:hAnsi="Arial" w:cs="Arial"/>
          <w:i/>
          <w:sz w:val="21"/>
          <w:szCs w:val="21"/>
          <w:lang w:eastAsia="en-GB"/>
        </w:rPr>
        <w:t>, non viene da un altro pianeta, né ha poteri magici,</w:t>
      </w:r>
      <w:r w:rsidR="00AB27A9" w:rsidRPr="00AB27A9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 ma </w:t>
      </w:r>
      <w:r w:rsidR="00F640C4">
        <w:rPr>
          <w:rFonts w:ascii="Arial" w:eastAsiaTheme="minorEastAsia" w:hAnsi="Arial" w:cs="Arial"/>
          <w:i/>
          <w:sz w:val="21"/>
          <w:szCs w:val="21"/>
          <w:lang w:eastAsia="en-GB"/>
        </w:rPr>
        <w:t>ha</w:t>
      </w:r>
      <w:r w:rsidR="00422386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 </w:t>
      </w:r>
      <w:r w:rsidR="00AB27A9" w:rsidRPr="00AB27A9">
        <w:rPr>
          <w:rFonts w:ascii="Arial" w:eastAsiaTheme="minorEastAsia" w:hAnsi="Arial" w:cs="Arial"/>
          <w:i/>
          <w:sz w:val="21"/>
          <w:szCs w:val="21"/>
          <w:lang w:eastAsia="en-GB"/>
        </w:rPr>
        <w:t>salva</w:t>
      </w:r>
      <w:r w:rsidR="00F640C4">
        <w:rPr>
          <w:rFonts w:ascii="Arial" w:eastAsiaTheme="minorEastAsia" w:hAnsi="Arial" w:cs="Arial"/>
          <w:i/>
          <w:sz w:val="21"/>
          <w:szCs w:val="21"/>
          <w:lang w:eastAsia="en-GB"/>
        </w:rPr>
        <w:t>to</w:t>
      </w:r>
      <w:r w:rsidR="00AB27A9" w:rsidRPr="00AB27A9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 la vita di mio padre</w:t>
      </w:r>
      <w:r w:rsidR="00422386">
        <w:rPr>
          <w:rFonts w:ascii="Arial" w:eastAsiaTheme="minorEastAsia" w:hAnsi="Arial" w:cs="Arial"/>
          <w:i/>
          <w:sz w:val="21"/>
          <w:szCs w:val="21"/>
          <w:lang w:eastAsia="en-GB"/>
        </w:rPr>
        <w:t>”</w:t>
      </w:r>
      <w:r w:rsidR="00422386" w:rsidRPr="00422386">
        <w:rPr>
          <w:rFonts w:ascii="Arial" w:eastAsiaTheme="minorEastAsia" w:hAnsi="Arial" w:cs="Arial"/>
          <w:sz w:val="21"/>
          <w:szCs w:val="21"/>
          <w:lang w:eastAsia="en-GB"/>
        </w:rPr>
        <w:t>:</w:t>
      </w:r>
      <w:r w:rsidR="00422386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 </w:t>
      </w:r>
      <w:r w:rsidR="00DB338F">
        <w:rPr>
          <w:rFonts w:ascii="Arial" w:eastAsiaTheme="minorEastAsia" w:hAnsi="Arial" w:cs="Arial"/>
          <w:sz w:val="21"/>
          <w:szCs w:val="21"/>
          <w:lang w:eastAsia="en-GB"/>
        </w:rPr>
        <w:t xml:space="preserve">è il racconto </w:t>
      </w:r>
      <w:r w:rsidR="00AB27A9" w:rsidRPr="00AB27A9">
        <w:rPr>
          <w:rFonts w:ascii="Arial" w:eastAsiaTheme="minorEastAsia" w:hAnsi="Arial" w:cs="Arial"/>
          <w:sz w:val="21"/>
          <w:szCs w:val="21"/>
          <w:lang w:eastAsia="en-GB"/>
        </w:rPr>
        <w:t xml:space="preserve">del </w:t>
      </w:r>
      <w:r w:rsidR="00422386">
        <w:rPr>
          <w:rFonts w:ascii="Arial" w:eastAsiaTheme="minorEastAsia" w:hAnsi="Arial" w:cs="Arial"/>
          <w:sz w:val="21"/>
          <w:szCs w:val="21"/>
          <w:lang w:eastAsia="en-GB"/>
        </w:rPr>
        <w:t>giovane</w:t>
      </w:r>
      <w:r w:rsidR="00AB27A9" w:rsidRPr="00AB27A9">
        <w:rPr>
          <w:rFonts w:ascii="Arial" w:eastAsiaTheme="minorEastAsia" w:hAnsi="Arial" w:cs="Arial"/>
          <w:sz w:val="21"/>
          <w:szCs w:val="21"/>
          <w:lang w:eastAsia="en-GB"/>
        </w:rPr>
        <w:t xml:space="preserve"> </w:t>
      </w:r>
      <w:r w:rsidR="00AB27A9">
        <w:rPr>
          <w:rFonts w:ascii="Arial" w:eastAsiaTheme="minorEastAsia" w:hAnsi="Arial" w:cs="Arial"/>
          <w:sz w:val="21"/>
          <w:szCs w:val="21"/>
          <w:lang w:eastAsia="en-GB"/>
        </w:rPr>
        <w:t xml:space="preserve">protagonista del video di </w:t>
      </w:r>
      <w:r w:rsidR="006C5A19">
        <w:rPr>
          <w:rFonts w:ascii="Arial" w:eastAsiaTheme="minorEastAsia" w:hAnsi="Arial" w:cs="Arial"/>
          <w:b/>
          <w:sz w:val="21"/>
          <w:szCs w:val="21"/>
          <w:lang w:eastAsia="en-GB"/>
        </w:rPr>
        <w:t>#Eroia</w:t>
      </w:r>
      <w:r w:rsidR="00AB27A9" w:rsidRPr="00AB27A9">
        <w:rPr>
          <w:rFonts w:ascii="Arial" w:eastAsiaTheme="minorEastAsia" w:hAnsi="Arial" w:cs="Arial"/>
          <w:b/>
          <w:sz w:val="21"/>
          <w:szCs w:val="21"/>
          <w:lang w:eastAsia="en-GB"/>
        </w:rPr>
        <w:t>nonimi,</w:t>
      </w:r>
      <w:r w:rsidR="00AB27A9" w:rsidRPr="00AB27A9">
        <w:rPr>
          <w:rFonts w:ascii="Arial" w:eastAsiaTheme="minorEastAsia" w:hAnsi="Arial" w:cs="Arial"/>
          <w:sz w:val="21"/>
          <w:szCs w:val="21"/>
          <w:lang w:eastAsia="en-GB"/>
        </w:rPr>
        <w:t xml:space="preserve"> la nuova </w:t>
      </w:r>
      <w:r w:rsidR="00AB27A9" w:rsidRPr="00AB27A9">
        <w:rPr>
          <w:rFonts w:ascii="Arial" w:eastAsiaTheme="minorEastAsia" w:hAnsi="Arial" w:cs="Arial"/>
          <w:b/>
          <w:sz w:val="21"/>
          <w:szCs w:val="21"/>
          <w:lang w:eastAsia="en-GB"/>
        </w:rPr>
        <w:t xml:space="preserve">campagna di sensibilizzazione sulla </w:t>
      </w:r>
      <w:r w:rsidR="00F640C4">
        <w:rPr>
          <w:rFonts w:ascii="Arial" w:eastAsiaTheme="minorEastAsia" w:hAnsi="Arial" w:cs="Arial"/>
          <w:b/>
          <w:sz w:val="21"/>
          <w:szCs w:val="21"/>
          <w:lang w:eastAsia="en-GB"/>
        </w:rPr>
        <w:t>donazione d</w:t>
      </w:r>
      <w:r w:rsidR="00AB27A9" w:rsidRPr="00AB27A9">
        <w:rPr>
          <w:rFonts w:ascii="Arial" w:eastAsiaTheme="minorEastAsia" w:hAnsi="Arial" w:cs="Arial"/>
          <w:b/>
          <w:sz w:val="21"/>
          <w:szCs w:val="21"/>
          <w:lang w:eastAsia="en-GB"/>
        </w:rPr>
        <w:t>i organi</w:t>
      </w:r>
      <w:r w:rsidR="00F640C4">
        <w:rPr>
          <w:rFonts w:ascii="Arial" w:eastAsiaTheme="minorEastAsia" w:hAnsi="Arial" w:cs="Arial"/>
          <w:b/>
          <w:sz w:val="21"/>
          <w:szCs w:val="21"/>
          <w:lang w:eastAsia="en-GB"/>
        </w:rPr>
        <w:t xml:space="preserve"> e tessuti</w:t>
      </w:r>
      <w:r w:rsidR="00AB27A9" w:rsidRPr="00AB27A9">
        <w:rPr>
          <w:rFonts w:ascii="Arial" w:eastAsiaTheme="minorEastAsia" w:hAnsi="Arial" w:cs="Arial"/>
          <w:b/>
          <w:sz w:val="21"/>
          <w:szCs w:val="21"/>
          <w:lang w:eastAsia="en-GB"/>
        </w:rPr>
        <w:t xml:space="preserve"> </w:t>
      </w:r>
      <w:r w:rsidR="00AB27A9" w:rsidRPr="00AB27A9">
        <w:rPr>
          <w:rFonts w:ascii="Arial" w:eastAsiaTheme="minorEastAsia" w:hAnsi="Arial" w:cs="Arial"/>
          <w:sz w:val="21"/>
          <w:szCs w:val="21"/>
          <w:lang w:eastAsia="en-GB"/>
        </w:rPr>
        <w:t>che prende il via oggi sul web e i principali social network per rendere virale il messaggio altruistico sulla donazione</w:t>
      </w:r>
      <w:r w:rsidR="00422386">
        <w:rPr>
          <w:rFonts w:ascii="Arial" w:eastAsiaTheme="minorEastAsia" w:hAnsi="Arial" w:cs="Arial"/>
          <w:sz w:val="21"/>
          <w:szCs w:val="21"/>
          <w:lang w:eastAsia="en-GB"/>
        </w:rPr>
        <w:t>: “</w:t>
      </w:r>
      <w:r w:rsidR="00422386">
        <w:rPr>
          <w:rFonts w:ascii="Arial" w:eastAsiaTheme="minorEastAsia" w:hAnsi="Arial" w:cs="Arial"/>
          <w:b/>
          <w:sz w:val="21"/>
          <w:szCs w:val="21"/>
          <w:lang w:eastAsia="en-GB"/>
        </w:rPr>
        <w:t>S</w:t>
      </w:r>
      <w:r w:rsidR="00422386" w:rsidRPr="00AB27A9">
        <w:rPr>
          <w:rFonts w:ascii="Arial" w:eastAsiaTheme="minorEastAsia" w:hAnsi="Arial" w:cs="Arial"/>
          <w:b/>
          <w:sz w:val="21"/>
          <w:szCs w:val="21"/>
          <w:lang w:eastAsia="en-GB"/>
        </w:rPr>
        <w:t>i può essere eroi anche senza superpoteri</w:t>
      </w:r>
      <w:r w:rsidR="00422386">
        <w:rPr>
          <w:rFonts w:ascii="Arial" w:eastAsiaTheme="minorEastAsia" w:hAnsi="Arial" w:cs="Arial"/>
          <w:sz w:val="21"/>
          <w:szCs w:val="21"/>
          <w:lang w:eastAsia="en-GB"/>
        </w:rPr>
        <w:t xml:space="preserve">. </w:t>
      </w:r>
      <w:r w:rsidR="00422386">
        <w:rPr>
          <w:rFonts w:ascii="Arial" w:eastAsiaTheme="minorEastAsia" w:hAnsi="Arial" w:cs="Arial"/>
          <w:b/>
          <w:sz w:val="21"/>
          <w:szCs w:val="21"/>
          <w:lang w:eastAsia="en-GB"/>
        </w:rPr>
        <w:t>Diventa anche tu un eroe anonimo!”</w:t>
      </w:r>
    </w:p>
    <w:p w:rsidR="000B54E9" w:rsidRPr="002B60EE" w:rsidRDefault="00136967" w:rsidP="000B54E9">
      <w:pPr>
        <w:pStyle w:val="Testocommento"/>
        <w:spacing w:after="120"/>
        <w:jc w:val="both"/>
        <w:rPr>
          <w:rFonts w:ascii="Arial" w:eastAsiaTheme="minorEastAsia" w:hAnsi="Arial" w:cs="Arial"/>
          <w:sz w:val="21"/>
          <w:szCs w:val="21"/>
          <w:lang w:eastAsia="en-GB"/>
        </w:rPr>
      </w:pPr>
      <w:r>
        <w:rPr>
          <w:rFonts w:ascii="Arial" w:eastAsiaTheme="minorEastAsia" w:hAnsi="Arial" w:cs="Arial"/>
          <w:sz w:val="21"/>
          <w:szCs w:val="21"/>
          <w:lang w:eastAsia="en-GB"/>
        </w:rPr>
        <w:t>La campagna</w:t>
      </w:r>
      <w:r w:rsidR="00422386">
        <w:rPr>
          <w:rFonts w:ascii="Arial" w:eastAsiaTheme="minorEastAsia" w:hAnsi="Arial" w:cs="Arial"/>
          <w:sz w:val="21"/>
          <w:szCs w:val="21"/>
          <w:lang w:eastAsia="en-GB"/>
        </w:rPr>
        <w:t>,</w:t>
      </w:r>
      <w:r w:rsidR="000B54E9" w:rsidRPr="002B60EE">
        <w:rPr>
          <w:rFonts w:ascii="Arial" w:eastAsiaTheme="minorEastAsia" w:hAnsi="Arial" w:cs="Arial"/>
          <w:sz w:val="21"/>
          <w:szCs w:val="21"/>
          <w:lang w:eastAsia="en-GB"/>
        </w:rPr>
        <w:t xml:space="preserve"> promossa da </w:t>
      </w:r>
      <w:r w:rsidR="000B54E9" w:rsidRPr="002B60EE">
        <w:rPr>
          <w:rFonts w:ascii="Arial" w:eastAsiaTheme="minorEastAsia" w:hAnsi="Arial" w:cs="Arial"/>
          <w:b/>
          <w:sz w:val="21"/>
          <w:szCs w:val="21"/>
          <w:lang w:eastAsia="en-GB"/>
        </w:rPr>
        <w:t>Chiesi Italia</w:t>
      </w:r>
      <w:r w:rsidR="000B54E9" w:rsidRPr="002B60EE">
        <w:rPr>
          <w:rFonts w:ascii="Arial" w:eastAsiaTheme="minorEastAsia" w:hAnsi="Arial" w:cs="Arial"/>
          <w:sz w:val="21"/>
          <w:szCs w:val="21"/>
          <w:lang w:eastAsia="en-GB"/>
        </w:rPr>
        <w:t xml:space="preserve">, la filiale italiana del Gruppo Chiesi, </w:t>
      </w:r>
      <w:r w:rsidR="00A878C3">
        <w:rPr>
          <w:rFonts w:ascii="Arial" w:eastAsiaTheme="minorEastAsia" w:hAnsi="Arial" w:cs="Arial"/>
          <w:sz w:val="21"/>
          <w:szCs w:val="21"/>
          <w:lang w:eastAsia="en-GB"/>
        </w:rPr>
        <w:t>mette a frutto le conoscenze dell’</w:t>
      </w:r>
      <w:r w:rsidR="000B54E9" w:rsidRPr="002B60EE">
        <w:rPr>
          <w:rFonts w:ascii="Arial" w:eastAsiaTheme="minorEastAsia" w:hAnsi="Arial" w:cs="Arial"/>
          <w:sz w:val="21"/>
          <w:szCs w:val="21"/>
          <w:lang w:eastAsia="en-GB"/>
        </w:rPr>
        <w:t xml:space="preserve">azienda </w:t>
      </w:r>
      <w:r w:rsidR="00A878C3">
        <w:rPr>
          <w:rFonts w:ascii="Arial" w:eastAsiaTheme="minorEastAsia" w:hAnsi="Arial" w:cs="Arial"/>
          <w:sz w:val="21"/>
          <w:szCs w:val="21"/>
          <w:lang w:eastAsia="en-GB"/>
        </w:rPr>
        <w:t>in questo ambito con</w:t>
      </w:r>
      <w:r w:rsidR="000B54E9" w:rsidRPr="002B60EE">
        <w:rPr>
          <w:rFonts w:ascii="Arial" w:eastAsiaTheme="minorEastAsia" w:hAnsi="Arial" w:cs="Arial"/>
          <w:sz w:val="21"/>
          <w:szCs w:val="21"/>
          <w:lang w:eastAsia="en-GB"/>
        </w:rPr>
        <w:t xml:space="preserve"> l’obiettivo di </w:t>
      </w:r>
      <w:r w:rsidR="000B54E9" w:rsidRPr="002B60EE">
        <w:rPr>
          <w:rFonts w:ascii="Arial" w:eastAsiaTheme="minorEastAsia" w:hAnsi="Arial" w:cs="Arial"/>
          <w:b/>
          <w:sz w:val="21"/>
          <w:szCs w:val="21"/>
          <w:lang w:eastAsia="en-GB"/>
        </w:rPr>
        <w:t>informare sulle tematiche della donazione e del trapianto di organi</w:t>
      </w:r>
      <w:r w:rsidR="00422386">
        <w:rPr>
          <w:rFonts w:ascii="Arial" w:eastAsiaTheme="minorEastAsia" w:hAnsi="Arial" w:cs="Arial"/>
          <w:b/>
          <w:sz w:val="21"/>
          <w:szCs w:val="21"/>
          <w:lang w:eastAsia="en-GB"/>
        </w:rPr>
        <w:t xml:space="preserve"> </w:t>
      </w:r>
      <w:r w:rsidR="00F640C4">
        <w:rPr>
          <w:rFonts w:ascii="Arial" w:eastAsiaTheme="minorEastAsia" w:hAnsi="Arial" w:cs="Arial"/>
          <w:b/>
          <w:sz w:val="21"/>
          <w:szCs w:val="21"/>
          <w:lang w:eastAsia="en-GB"/>
        </w:rPr>
        <w:t>e tessuti</w:t>
      </w:r>
      <w:r w:rsidR="00F640C4" w:rsidRPr="00F640C4">
        <w:rPr>
          <w:rFonts w:ascii="Arial" w:eastAsiaTheme="minorEastAsia" w:hAnsi="Arial" w:cs="Arial"/>
          <w:sz w:val="21"/>
          <w:szCs w:val="21"/>
          <w:lang w:eastAsia="en-GB"/>
        </w:rPr>
        <w:t>,</w:t>
      </w:r>
      <w:r w:rsidR="00F640C4">
        <w:rPr>
          <w:rFonts w:ascii="Arial" w:eastAsiaTheme="minorEastAsia" w:hAnsi="Arial" w:cs="Arial"/>
          <w:b/>
          <w:sz w:val="21"/>
          <w:szCs w:val="21"/>
          <w:lang w:eastAsia="en-GB"/>
        </w:rPr>
        <w:t xml:space="preserve"> </w:t>
      </w:r>
      <w:r w:rsidR="000B54E9" w:rsidRPr="002B60EE">
        <w:rPr>
          <w:rFonts w:ascii="Arial" w:eastAsiaTheme="minorEastAsia" w:hAnsi="Arial" w:cs="Arial"/>
          <w:sz w:val="21"/>
          <w:szCs w:val="21"/>
          <w:lang w:eastAsia="en-GB"/>
        </w:rPr>
        <w:t xml:space="preserve">e </w:t>
      </w:r>
      <w:r w:rsidR="000B54E9" w:rsidRPr="002B60EE">
        <w:rPr>
          <w:rFonts w:ascii="Arial" w:eastAsiaTheme="minorEastAsia" w:hAnsi="Arial" w:cs="Arial"/>
          <w:b/>
          <w:sz w:val="21"/>
          <w:szCs w:val="21"/>
          <w:lang w:eastAsia="en-GB"/>
        </w:rPr>
        <w:t>aumentare la consapevolezza</w:t>
      </w:r>
      <w:r w:rsidR="000B54E9" w:rsidRPr="002B60EE">
        <w:rPr>
          <w:rFonts w:ascii="Arial" w:eastAsiaTheme="minorEastAsia" w:hAnsi="Arial" w:cs="Arial"/>
          <w:sz w:val="21"/>
          <w:szCs w:val="21"/>
          <w:lang w:eastAsia="en-GB"/>
        </w:rPr>
        <w:t xml:space="preserve"> </w:t>
      </w:r>
      <w:r w:rsidR="000B54E9" w:rsidRPr="002B60EE">
        <w:rPr>
          <w:rFonts w:ascii="Arial" w:eastAsiaTheme="minorEastAsia" w:hAnsi="Arial" w:cs="Arial"/>
          <w:b/>
          <w:sz w:val="21"/>
          <w:szCs w:val="21"/>
          <w:lang w:eastAsia="en-GB"/>
        </w:rPr>
        <w:t>sul contributo prezioso</w:t>
      </w:r>
      <w:r w:rsidR="000B54E9" w:rsidRPr="002B60EE">
        <w:rPr>
          <w:rFonts w:ascii="Arial" w:eastAsiaTheme="minorEastAsia" w:hAnsi="Arial" w:cs="Arial"/>
          <w:sz w:val="21"/>
          <w:szCs w:val="21"/>
          <w:lang w:eastAsia="en-GB"/>
        </w:rPr>
        <w:t xml:space="preserve"> che ogni cittadino può dare per </w:t>
      </w:r>
      <w:r w:rsidR="002B60EE">
        <w:rPr>
          <w:rFonts w:ascii="Arial" w:eastAsiaTheme="minorEastAsia" w:hAnsi="Arial" w:cs="Arial"/>
          <w:sz w:val="21"/>
          <w:szCs w:val="21"/>
          <w:lang w:eastAsia="en-GB"/>
        </w:rPr>
        <w:t xml:space="preserve">salvare vite umane e </w:t>
      </w:r>
      <w:r w:rsidR="000B54E9" w:rsidRPr="002B60EE">
        <w:rPr>
          <w:rFonts w:ascii="Arial" w:eastAsiaTheme="minorEastAsia" w:hAnsi="Arial" w:cs="Arial"/>
          <w:sz w:val="21"/>
          <w:szCs w:val="21"/>
          <w:lang w:eastAsia="en-GB"/>
        </w:rPr>
        <w:t xml:space="preserve">offrire al prossimo un’opportunità di vita migliore. </w:t>
      </w:r>
    </w:p>
    <w:p w:rsidR="008E4681" w:rsidRDefault="000B54E9" w:rsidP="000B54E9">
      <w:pPr>
        <w:pStyle w:val="Testocommento"/>
        <w:spacing w:after="120"/>
        <w:jc w:val="both"/>
        <w:rPr>
          <w:rFonts w:ascii="Arial" w:eastAsiaTheme="minorEastAsia" w:hAnsi="Arial" w:cs="Arial"/>
          <w:sz w:val="21"/>
          <w:szCs w:val="21"/>
          <w:lang w:eastAsia="en-GB"/>
        </w:rPr>
      </w:pPr>
      <w:r w:rsidRPr="002B60EE">
        <w:rPr>
          <w:rFonts w:ascii="Arial" w:eastAsiaTheme="minorEastAsia" w:hAnsi="Arial" w:cs="Arial"/>
          <w:sz w:val="21"/>
          <w:szCs w:val="21"/>
          <w:lang w:eastAsia="en-GB"/>
        </w:rPr>
        <w:t xml:space="preserve">Attualmente in Italia sono </w:t>
      </w:r>
      <w:r w:rsidR="008D3E34" w:rsidRPr="00AF694F">
        <w:rPr>
          <w:rFonts w:ascii="Arial" w:eastAsiaTheme="minorEastAsia" w:hAnsi="Arial" w:cs="Arial"/>
          <w:b/>
          <w:sz w:val="21"/>
          <w:szCs w:val="21"/>
          <w:lang w:eastAsia="en-GB"/>
        </w:rPr>
        <w:t>oltre</w:t>
      </w:r>
      <w:r w:rsidRPr="002B60EE">
        <w:rPr>
          <w:rFonts w:ascii="Arial" w:eastAsiaTheme="minorEastAsia" w:hAnsi="Arial" w:cs="Arial"/>
          <w:b/>
          <w:sz w:val="21"/>
          <w:szCs w:val="21"/>
          <w:lang w:eastAsia="en-GB"/>
        </w:rPr>
        <w:t xml:space="preserve"> 8.400 le persone in attesa di trapianto</w:t>
      </w:r>
      <w:r w:rsidRPr="002B60EE">
        <w:rPr>
          <w:rFonts w:ascii="Arial" w:eastAsiaTheme="minorEastAsia" w:hAnsi="Arial" w:cs="Arial"/>
          <w:sz w:val="21"/>
          <w:szCs w:val="21"/>
          <w:vertAlign w:val="superscript"/>
          <w:lang w:eastAsia="en-GB"/>
        </w:rPr>
        <w:t>1</w:t>
      </w:r>
      <w:r w:rsidRPr="002B60EE">
        <w:rPr>
          <w:rFonts w:ascii="Arial" w:eastAsiaTheme="minorEastAsia" w:hAnsi="Arial" w:cs="Arial"/>
          <w:sz w:val="21"/>
          <w:szCs w:val="21"/>
          <w:lang w:eastAsia="en-GB"/>
        </w:rPr>
        <w:t>. Nonostante i numeri molto incoraggianti registrati nel 2019 – oltre 3.800 trapianti effettuati nel corso dell’anno</w:t>
      </w:r>
      <w:r w:rsidR="000F3778" w:rsidRPr="002B60EE">
        <w:rPr>
          <w:rFonts w:ascii="Arial" w:eastAsiaTheme="minorEastAsia" w:hAnsi="Arial" w:cs="Arial"/>
          <w:sz w:val="21"/>
          <w:szCs w:val="21"/>
          <w:vertAlign w:val="superscript"/>
          <w:lang w:eastAsia="en-GB"/>
        </w:rPr>
        <w:t>2</w:t>
      </w:r>
      <w:r w:rsidR="00DB338F">
        <w:rPr>
          <w:rFonts w:ascii="Arial" w:eastAsiaTheme="minorEastAsia" w:hAnsi="Arial" w:cs="Arial"/>
          <w:sz w:val="21"/>
          <w:szCs w:val="21"/>
          <w:lang w:eastAsia="en-GB"/>
        </w:rPr>
        <w:t>, il 99% dei quali andato</w:t>
      </w:r>
      <w:r w:rsidR="000F3778" w:rsidRPr="002B60EE">
        <w:rPr>
          <w:rFonts w:ascii="Arial" w:eastAsiaTheme="minorEastAsia" w:hAnsi="Arial" w:cs="Arial"/>
          <w:sz w:val="21"/>
          <w:szCs w:val="21"/>
          <w:lang w:eastAsia="en-GB"/>
        </w:rPr>
        <w:t xml:space="preserve"> a buon fine</w:t>
      </w:r>
      <w:r w:rsidRPr="002B60EE">
        <w:rPr>
          <w:rFonts w:ascii="Arial" w:eastAsiaTheme="minorEastAsia" w:hAnsi="Arial" w:cs="Arial"/>
          <w:sz w:val="21"/>
          <w:szCs w:val="21"/>
          <w:lang w:eastAsia="en-GB"/>
        </w:rPr>
        <w:t xml:space="preserve"> –, </w:t>
      </w:r>
      <w:r w:rsidRPr="002B60EE">
        <w:rPr>
          <w:rFonts w:ascii="Arial" w:eastAsiaTheme="minorEastAsia" w:hAnsi="Arial" w:cs="Arial"/>
          <w:b/>
          <w:sz w:val="21"/>
          <w:szCs w:val="21"/>
          <w:lang w:eastAsia="en-GB"/>
        </w:rPr>
        <w:t>oggi non è ancora possibile garantire in tempi brevi un trapianto a tutti i pazienti in lista d’attesa</w:t>
      </w:r>
      <w:r w:rsidR="00CD1A38">
        <w:rPr>
          <w:rFonts w:ascii="Arial" w:eastAsiaTheme="minorEastAsia" w:hAnsi="Arial" w:cs="Arial"/>
          <w:sz w:val="21"/>
          <w:szCs w:val="21"/>
          <w:lang w:eastAsia="en-GB"/>
        </w:rPr>
        <w:t xml:space="preserve"> (si va da un’attesa di 1,6</w:t>
      </w:r>
      <w:r w:rsidR="00D16495" w:rsidRPr="002B60EE">
        <w:rPr>
          <w:rFonts w:ascii="Arial" w:eastAsiaTheme="minorEastAsia" w:hAnsi="Arial" w:cs="Arial"/>
          <w:sz w:val="21"/>
          <w:szCs w:val="21"/>
          <w:lang w:eastAsia="en-GB"/>
        </w:rPr>
        <w:t xml:space="preserve"> anni per trapianto di fegato a </w:t>
      </w:r>
      <w:r w:rsidR="00CD1A38">
        <w:rPr>
          <w:rFonts w:ascii="Arial" w:eastAsiaTheme="minorEastAsia" w:hAnsi="Arial" w:cs="Arial"/>
          <w:sz w:val="21"/>
          <w:szCs w:val="21"/>
          <w:lang w:eastAsia="en-GB"/>
        </w:rPr>
        <w:t>3,4 anni</w:t>
      </w:r>
      <w:r w:rsidR="00D16495" w:rsidRPr="002B60EE">
        <w:rPr>
          <w:rFonts w:ascii="Arial" w:eastAsiaTheme="minorEastAsia" w:hAnsi="Arial" w:cs="Arial"/>
          <w:sz w:val="21"/>
          <w:szCs w:val="21"/>
          <w:lang w:eastAsia="en-GB"/>
        </w:rPr>
        <w:t xml:space="preserve"> per il trapianto di </w:t>
      </w:r>
      <w:r w:rsidR="00CD1A38">
        <w:rPr>
          <w:rFonts w:ascii="Arial" w:eastAsiaTheme="minorEastAsia" w:hAnsi="Arial" w:cs="Arial"/>
          <w:sz w:val="21"/>
          <w:szCs w:val="21"/>
          <w:lang w:eastAsia="en-GB"/>
        </w:rPr>
        <w:t>rene</w:t>
      </w:r>
      <w:r w:rsidR="008D3E34" w:rsidRPr="00AF694F">
        <w:rPr>
          <w:rFonts w:ascii="Arial" w:eastAsiaTheme="minorEastAsia" w:hAnsi="Arial" w:cs="Arial"/>
          <w:sz w:val="21"/>
          <w:szCs w:val="21"/>
          <w:vertAlign w:val="superscript"/>
          <w:lang w:eastAsia="en-GB"/>
        </w:rPr>
        <w:t>1</w:t>
      </w:r>
      <w:r w:rsidR="00D16495" w:rsidRPr="002B60EE">
        <w:rPr>
          <w:rFonts w:ascii="Arial" w:eastAsiaTheme="minorEastAsia" w:hAnsi="Arial" w:cs="Arial"/>
          <w:sz w:val="21"/>
          <w:szCs w:val="21"/>
          <w:lang w:eastAsia="en-GB"/>
        </w:rPr>
        <w:t xml:space="preserve">). </w:t>
      </w:r>
      <w:r w:rsidRPr="002B60EE">
        <w:rPr>
          <w:rFonts w:ascii="Arial" w:eastAsiaTheme="minorEastAsia" w:hAnsi="Arial" w:cs="Arial"/>
          <w:sz w:val="21"/>
          <w:szCs w:val="21"/>
          <w:lang w:eastAsia="en-GB"/>
        </w:rPr>
        <w:t xml:space="preserve">Per questo motivo, </w:t>
      </w:r>
      <w:r w:rsidR="008E4681">
        <w:rPr>
          <w:rFonts w:ascii="Arial" w:eastAsiaTheme="minorEastAsia" w:hAnsi="Arial" w:cs="Arial"/>
          <w:sz w:val="21"/>
          <w:szCs w:val="21"/>
          <w:lang w:eastAsia="en-GB"/>
        </w:rPr>
        <w:t xml:space="preserve">aumentare le volontà di donazione assume una rilevanza </w:t>
      </w:r>
      <w:r w:rsidR="009A0ADD">
        <w:rPr>
          <w:rFonts w:ascii="Arial" w:eastAsiaTheme="minorEastAsia" w:hAnsi="Arial" w:cs="Arial"/>
          <w:sz w:val="21"/>
          <w:szCs w:val="21"/>
          <w:lang w:eastAsia="en-GB"/>
        </w:rPr>
        <w:t>importantissima</w:t>
      </w:r>
      <w:r w:rsidR="008E4681">
        <w:rPr>
          <w:rFonts w:ascii="Arial" w:eastAsiaTheme="minorEastAsia" w:hAnsi="Arial" w:cs="Arial"/>
          <w:sz w:val="21"/>
          <w:szCs w:val="21"/>
          <w:lang w:eastAsia="en-GB"/>
        </w:rPr>
        <w:t>, basti pensare che</w:t>
      </w:r>
      <w:r w:rsidR="008E4681" w:rsidRPr="002B60EE">
        <w:rPr>
          <w:rFonts w:ascii="Arial" w:eastAsiaTheme="minorEastAsia" w:hAnsi="Arial" w:cs="Arial"/>
          <w:b/>
          <w:sz w:val="21"/>
          <w:szCs w:val="21"/>
          <w:lang w:eastAsia="en-GB"/>
        </w:rPr>
        <w:t xml:space="preserve"> un singolo donatore di organi può salvare o migliorare la vita </w:t>
      </w:r>
      <w:r w:rsidR="00F97B2E">
        <w:rPr>
          <w:rFonts w:ascii="Arial" w:eastAsiaTheme="minorEastAsia" w:hAnsi="Arial" w:cs="Arial"/>
          <w:b/>
          <w:sz w:val="21"/>
          <w:szCs w:val="21"/>
          <w:lang w:eastAsia="en-GB"/>
        </w:rPr>
        <w:t>a</w:t>
      </w:r>
      <w:r w:rsidR="008E4681" w:rsidRPr="002B60EE">
        <w:rPr>
          <w:rFonts w:ascii="Arial" w:eastAsiaTheme="minorEastAsia" w:hAnsi="Arial" w:cs="Arial"/>
          <w:b/>
          <w:sz w:val="21"/>
          <w:szCs w:val="21"/>
          <w:lang w:eastAsia="en-GB"/>
        </w:rPr>
        <w:t xml:space="preserve"> oltre 7 persone.</w:t>
      </w:r>
    </w:p>
    <w:p w:rsidR="00E53312" w:rsidRDefault="008E4681" w:rsidP="00CF4026">
      <w:pPr>
        <w:pStyle w:val="Testocommento"/>
        <w:spacing w:after="120"/>
        <w:jc w:val="both"/>
        <w:rPr>
          <w:rFonts w:ascii="Arial" w:eastAsiaTheme="minorEastAsia" w:hAnsi="Arial" w:cs="Arial"/>
          <w:sz w:val="21"/>
          <w:szCs w:val="21"/>
          <w:lang w:eastAsia="en-GB"/>
        </w:rPr>
      </w:pPr>
      <w:r w:rsidRPr="008E4681">
        <w:rPr>
          <w:rFonts w:ascii="Arial" w:eastAsiaTheme="minorEastAsia" w:hAnsi="Arial" w:cs="Arial"/>
          <w:sz w:val="21"/>
          <w:szCs w:val="21"/>
          <w:lang w:eastAsia="en-GB"/>
        </w:rPr>
        <w:t xml:space="preserve">Ognuno può dare, in vita, l’assenso alla </w:t>
      </w:r>
      <w:r>
        <w:rPr>
          <w:rFonts w:ascii="Arial" w:eastAsiaTheme="minorEastAsia" w:hAnsi="Arial" w:cs="Arial"/>
          <w:sz w:val="21"/>
          <w:szCs w:val="21"/>
          <w:lang w:eastAsia="en-GB"/>
        </w:rPr>
        <w:t xml:space="preserve">donazione dopo la propria morte. </w:t>
      </w:r>
      <w:r w:rsidRPr="00E53312">
        <w:rPr>
          <w:rFonts w:ascii="Arial" w:eastAsiaTheme="minorEastAsia" w:hAnsi="Arial" w:cs="Arial"/>
          <w:b/>
          <w:sz w:val="21"/>
          <w:szCs w:val="21"/>
          <w:lang w:eastAsia="en-GB"/>
        </w:rPr>
        <w:t>Il metodo più semplice e immediato</w:t>
      </w:r>
      <w:r w:rsidR="009A0ADD" w:rsidRPr="00E53312">
        <w:rPr>
          <w:rFonts w:ascii="Arial" w:eastAsiaTheme="minorEastAsia" w:hAnsi="Arial" w:cs="Arial"/>
          <w:b/>
          <w:sz w:val="21"/>
          <w:szCs w:val="21"/>
          <w:lang w:eastAsia="en-GB"/>
        </w:rPr>
        <w:t xml:space="preserve"> </w:t>
      </w:r>
      <w:r w:rsidR="00E53312" w:rsidRPr="00E53312">
        <w:rPr>
          <w:rFonts w:ascii="Arial" w:eastAsiaTheme="minorEastAsia" w:hAnsi="Arial" w:cs="Arial"/>
          <w:b/>
          <w:sz w:val="21"/>
          <w:szCs w:val="21"/>
          <w:lang w:eastAsia="en-GB"/>
        </w:rPr>
        <w:t xml:space="preserve">per farlo </w:t>
      </w:r>
      <w:r w:rsidRPr="00E53312">
        <w:rPr>
          <w:rFonts w:ascii="Arial" w:eastAsiaTheme="minorEastAsia" w:hAnsi="Arial" w:cs="Arial"/>
          <w:b/>
          <w:sz w:val="21"/>
          <w:szCs w:val="21"/>
          <w:lang w:eastAsia="en-GB"/>
        </w:rPr>
        <w:t xml:space="preserve">è </w:t>
      </w:r>
      <w:r w:rsidRPr="008E4681">
        <w:rPr>
          <w:rFonts w:ascii="Arial" w:eastAsiaTheme="minorEastAsia" w:hAnsi="Arial" w:cs="Arial"/>
          <w:b/>
          <w:sz w:val="21"/>
          <w:szCs w:val="21"/>
          <w:lang w:eastAsia="en-GB"/>
        </w:rPr>
        <w:t>la dichiarazione sulla carta di identità</w:t>
      </w:r>
      <w:r>
        <w:rPr>
          <w:rFonts w:ascii="Arial" w:eastAsiaTheme="minorEastAsia" w:hAnsi="Arial" w:cs="Arial"/>
          <w:sz w:val="21"/>
          <w:szCs w:val="21"/>
          <w:lang w:eastAsia="en-GB"/>
        </w:rPr>
        <w:t xml:space="preserve"> </w:t>
      </w:r>
      <w:r w:rsidRPr="008E4681">
        <w:rPr>
          <w:rFonts w:ascii="Arial" w:eastAsiaTheme="minorEastAsia" w:hAnsi="Arial" w:cs="Arial"/>
          <w:sz w:val="21"/>
          <w:szCs w:val="21"/>
          <w:lang w:eastAsia="en-GB"/>
        </w:rPr>
        <w:t>al momento del rilascio/rinnovo</w:t>
      </w:r>
      <w:r w:rsidR="00CF4026">
        <w:rPr>
          <w:rFonts w:ascii="Arial" w:eastAsiaTheme="minorEastAsia" w:hAnsi="Arial" w:cs="Arial"/>
          <w:sz w:val="21"/>
          <w:szCs w:val="21"/>
          <w:lang w:eastAsia="en-GB"/>
        </w:rPr>
        <w:t xml:space="preserve">, scelta compiuta da </w:t>
      </w:r>
      <w:r w:rsidR="00035944">
        <w:rPr>
          <w:rFonts w:ascii="Arial" w:eastAsiaTheme="minorEastAsia" w:hAnsi="Arial" w:cs="Arial"/>
          <w:sz w:val="21"/>
          <w:szCs w:val="21"/>
          <w:lang w:eastAsia="en-GB"/>
        </w:rPr>
        <w:t xml:space="preserve">oltre </w:t>
      </w:r>
      <w:r w:rsidR="00035944" w:rsidRPr="00CF4026">
        <w:rPr>
          <w:rFonts w:ascii="Arial" w:eastAsiaTheme="minorEastAsia" w:hAnsi="Arial" w:cs="Arial"/>
          <w:b/>
          <w:sz w:val="21"/>
          <w:szCs w:val="21"/>
          <w:lang w:eastAsia="en-GB"/>
        </w:rPr>
        <w:t xml:space="preserve">1.600.000 </w:t>
      </w:r>
      <w:r w:rsidR="00035944" w:rsidRPr="00CF4026">
        <w:rPr>
          <w:rFonts w:ascii="Arial" w:eastAsiaTheme="minorEastAsia" w:hAnsi="Arial" w:cs="Arial"/>
          <w:sz w:val="21"/>
          <w:szCs w:val="21"/>
          <w:lang w:eastAsia="en-GB"/>
        </w:rPr>
        <w:t>italiani</w:t>
      </w:r>
      <w:r w:rsidR="00035944">
        <w:rPr>
          <w:rFonts w:ascii="Arial" w:eastAsiaTheme="minorEastAsia" w:hAnsi="Arial" w:cs="Arial"/>
          <w:sz w:val="21"/>
          <w:szCs w:val="21"/>
          <w:lang w:eastAsia="en-GB"/>
        </w:rPr>
        <w:t xml:space="preserve"> </w:t>
      </w:r>
      <w:r w:rsidR="00CF4026">
        <w:rPr>
          <w:rFonts w:ascii="Arial" w:eastAsiaTheme="minorEastAsia" w:hAnsi="Arial" w:cs="Arial"/>
          <w:sz w:val="21"/>
          <w:szCs w:val="21"/>
          <w:lang w:eastAsia="en-GB"/>
        </w:rPr>
        <w:t>nel 2019</w:t>
      </w:r>
      <w:r w:rsidR="00CF4026" w:rsidRPr="00CF4026">
        <w:rPr>
          <w:rFonts w:ascii="Arial" w:eastAsiaTheme="minorEastAsia" w:hAnsi="Arial" w:cs="Arial"/>
          <w:sz w:val="21"/>
          <w:szCs w:val="21"/>
          <w:vertAlign w:val="superscript"/>
          <w:lang w:eastAsia="en-GB"/>
        </w:rPr>
        <w:t>2</w:t>
      </w:r>
      <w:r w:rsidR="00E53312">
        <w:rPr>
          <w:rFonts w:ascii="Arial" w:eastAsiaTheme="minorEastAsia" w:hAnsi="Arial" w:cs="Arial"/>
          <w:sz w:val="21"/>
          <w:szCs w:val="21"/>
          <w:lang w:eastAsia="en-GB"/>
        </w:rPr>
        <w:t xml:space="preserve">. </w:t>
      </w:r>
    </w:p>
    <w:p w:rsidR="007437C5" w:rsidRDefault="00CF4026" w:rsidP="00CF4026">
      <w:pPr>
        <w:pStyle w:val="Testocommento"/>
        <w:spacing w:after="120"/>
        <w:jc w:val="both"/>
        <w:rPr>
          <w:rFonts w:ascii="Arial" w:eastAsiaTheme="minorEastAsia" w:hAnsi="Arial" w:cs="Arial"/>
          <w:sz w:val="21"/>
          <w:szCs w:val="21"/>
          <w:lang w:eastAsia="en-GB"/>
        </w:rPr>
      </w:pPr>
      <w:r>
        <w:rPr>
          <w:rFonts w:ascii="Arial" w:eastAsiaTheme="minorEastAsia" w:hAnsi="Arial" w:cs="Arial"/>
          <w:sz w:val="21"/>
          <w:szCs w:val="21"/>
          <w:lang w:eastAsia="en-GB"/>
        </w:rPr>
        <w:t xml:space="preserve">Ma ancora </w:t>
      </w:r>
      <w:r w:rsidR="00422386">
        <w:rPr>
          <w:rFonts w:ascii="Arial" w:eastAsiaTheme="minorEastAsia" w:hAnsi="Arial" w:cs="Arial"/>
          <w:sz w:val="21"/>
          <w:szCs w:val="21"/>
          <w:lang w:eastAsia="en-GB"/>
        </w:rPr>
        <w:t xml:space="preserve">molto si può fare per </w:t>
      </w:r>
      <w:r w:rsidR="007437C5">
        <w:rPr>
          <w:rFonts w:ascii="Arial" w:eastAsiaTheme="minorEastAsia" w:hAnsi="Arial" w:cs="Arial"/>
          <w:sz w:val="21"/>
          <w:szCs w:val="21"/>
          <w:lang w:eastAsia="en-GB"/>
        </w:rPr>
        <w:t xml:space="preserve">ridurre i tempi di attesa a beneficio delle tante persone per le quali il trapianto </w:t>
      </w:r>
      <w:r w:rsidR="009D6221">
        <w:rPr>
          <w:rFonts w:ascii="Arial" w:eastAsiaTheme="minorEastAsia" w:hAnsi="Arial" w:cs="Arial"/>
          <w:sz w:val="21"/>
          <w:szCs w:val="21"/>
          <w:lang w:eastAsia="en-GB"/>
        </w:rPr>
        <w:t xml:space="preserve">rappresenta la possibilità di guarire da gravi malattie o </w:t>
      </w:r>
      <w:r w:rsidR="007437C5">
        <w:rPr>
          <w:rFonts w:ascii="Arial" w:eastAsiaTheme="minorEastAsia" w:hAnsi="Arial" w:cs="Arial"/>
          <w:sz w:val="21"/>
          <w:szCs w:val="21"/>
          <w:lang w:eastAsia="en-GB"/>
        </w:rPr>
        <w:t>è l’unica c</w:t>
      </w:r>
      <w:r w:rsidR="00F640C4">
        <w:rPr>
          <w:rFonts w:ascii="Arial" w:eastAsiaTheme="minorEastAsia" w:hAnsi="Arial" w:cs="Arial"/>
          <w:sz w:val="21"/>
          <w:szCs w:val="21"/>
          <w:lang w:eastAsia="en-GB"/>
        </w:rPr>
        <w:t>ura in grado di salvare la vita</w:t>
      </w:r>
      <w:r w:rsidR="009D6221">
        <w:rPr>
          <w:rFonts w:ascii="Arial" w:eastAsiaTheme="minorEastAsia" w:hAnsi="Arial" w:cs="Arial"/>
          <w:sz w:val="21"/>
          <w:szCs w:val="21"/>
          <w:lang w:eastAsia="en-GB"/>
        </w:rPr>
        <w:t>.</w:t>
      </w:r>
      <w:r w:rsidR="00F640C4">
        <w:rPr>
          <w:rFonts w:ascii="Arial" w:eastAsiaTheme="minorEastAsia" w:hAnsi="Arial" w:cs="Arial"/>
          <w:sz w:val="21"/>
          <w:szCs w:val="21"/>
          <w:lang w:eastAsia="en-GB"/>
        </w:rPr>
        <w:t xml:space="preserve"> </w:t>
      </w:r>
    </w:p>
    <w:p w:rsidR="00CD1A38" w:rsidRDefault="00072E69" w:rsidP="00CF4026">
      <w:pPr>
        <w:pStyle w:val="Testocommento"/>
        <w:spacing w:after="120"/>
        <w:jc w:val="both"/>
        <w:rPr>
          <w:rFonts w:ascii="Arial" w:eastAsiaTheme="minorEastAsia" w:hAnsi="Arial" w:cs="Arial"/>
          <w:b/>
          <w:sz w:val="21"/>
          <w:szCs w:val="21"/>
          <w:lang w:eastAsia="en-GB"/>
        </w:rPr>
      </w:pPr>
      <w:r>
        <w:rPr>
          <w:rFonts w:ascii="Arial" w:eastAsiaTheme="minorEastAsia" w:hAnsi="Arial" w:cs="Arial"/>
          <w:sz w:val="21"/>
          <w:szCs w:val="21"/>
          <w:lang w:eastAsia="en-GB"/>
        </w:rPr>
        <w:t xml:space="preserve">Per saperne di più su come </w:t>
      </w:r>
      <w:r w:rsidR="007437C5">
        <w:rPr>
          <w:rFonts w:ascii="Arial" w:eastAsiaTheme="minorEastAsia" w:hAnsi="Arial" w:cs="Arial"/>
          <w:sz w:val="21"/>
          <w:szCs w:val="21"/>
          <w:lang w:eastAsia="en-GB"/>
        </w:rPr>
        <w:t>avviene la donazione a scopo di trapianto</w:t>
      </w:r>
      <w:r w:rsidR="006C5A19">
        <w:rPr>
          <w:rFonts w:ascii="Arial" w:eastAsiaTheme="minorEastAsia" w:hAnsi="Arial" w:cs="Arial"/>
          <w:sz w:val="21"/>
          <w:szCs w:val="21"/>
          <w:lang w:eastAsia="en-GB"/>
        </w:rPr>
        <w:t xml:space="preserve"> e</w:t>
      </w:r>
      <w:r w:rsidR="007437C5">
        <w:rPr>
          <w:rFonts w:ascii="Arial" w:eastAsiaTheme="minorEastAsia" w:hAnsi="Arial" w:cs="Arial"/>
          <w:sz w:val="21"/>
          <w:szCs w:val="21"/>
          <w:lang w:eastAsia="en-GB"/>
        </w:rPr>
        <w:t xml:space="preserve"> quali sono le modalità per esprimere il consenso a </w:t>
      </w:r>
      <w:r>
        <w:rPr>
          <w:rFonts w:ascii="Arial" w:eastAsiaTheme="minorEastAsia" w:hAnsi="Arial" w:cs="Arial"/>
          <w:sz w:val="21"/>
          <w:szCs w:val="21"/>
          <w:lang w:eastAsia="en-GB"/>
        </w:rPr>
        <w:t xml:space="preserve">compiere questo </w:t>
      </w:r>
      <w:r w:rsidRPr="00072E69">
        <w:rPr>
          <w:rFonts w:ascii="Arial" w:eastAsiaTheme="minorEastAsia" w:hAnsi="Arial" w:cs="Arial"/>
          <w:sz w:val="21"/>
          <w:szCs w:val="21"/>
          <w:lang w:eastAsia="en-GB"/>
        </w:rPr>
        <w:t>gesto</w:t>
      </w:r>
      <w:r w:rsidR="00CD1A38">
        <w:rPr>
          <w:rFonts w:ascii="Arial" w:eastAsiaTheme="minorEastAsia" w:hAnsi="Arial" w:cs="Arial"/>
          <w:sz w:val="21"/>
          <w:szCs w:val="21"/>
          <w:lang w:eastAsia="en-GB"/>
        </w:rPr>
        <w:t xml:space="preserve"> di profond</w:t>
      </w:r>
      <w:r w:rsidRPr="00072E69">
        <w:rPr>
          <w:rFonts w:ascii="Arial" w:eastAsiaTheme="minorEastAsia" w:hAnsi="Arial" w:cs="Arial"/>
          <w:sz w:val="21"/>
          <w:szCs w:val="21"/>
          <w:lang w:eastAsia="en-GB"/>
        </w:rPr>
        <w:t>o</w:t>
      </w:r>
      <w:r w:rsidR="00CD1A38">
        <w:rPr>
          <w:rFonts w:ascii="Arial" w:eastAsiaTheme="minorEastAsia" w:hAnsi="Arial" w:cs="Arial"/>
          <w:sz w:val="21"/>
          <w:szCs w:val="21"/>
          <w:lang w:eastAsia="en-GB"/>
        </w:rPr>
        <w:t xml:space="preserve"> altruismo</w:t>
      </w:r>
      <w:r w:rsidRPr="00072E69">
        <w:rPr>
          <w:rFonts w:ascii="Arial" w:eastAsiaTheme="minorEastAsia" w:hAnsi="Arial" w:cs="Arial"/>
          <w:sz w:val="21"/>
          <w:szCs w:val="21"/>
          <w:lang w:eastAsia="en-GB"/>
        </w:rPr>
        <w:t>,</w:t>
      </w:r>
      <w:r w:rsidR="00CD1A38">
        <w:rPr>
          <w:rFonts w:ascii="Arial" w:eastAsiaTheme="minorEastAsia" w:hAnsi="Arial" w:cs="Arial"/>
          <w:sz w:val="21"/>
          <w:szCs w:val="21"/>
          <w:lang w:eastAsia="en-GB"/>
        </w:rPr>
        <w:t xml:space="preserve"> gratuito e</w:t>
      </w:r>
      <w:r w:rsidRPr="00072E69">
        <w:rPr>
          <w:rFonts w:ascii="Arial" w:eastAsiaTheme="minorEastAsia" w:hAnsi="Arial" w:cs="Arial"/>
          <w:sz w:val="21"/>
          <w:szCs w:val="21"/>
          <w:lang w:eastAsia="en-GB"/>
        </w:rPr>
        <w:t xml:space="preserve"> di grande valore civico e morale</w:t>
      </w:r>
      <w:r w:rsidR="006C5A19">
        <w:rPr>
          <w:rFonts w:ascii="Arial" w:eastAsiaTheme="minorEastAsia" w:hAnsi="Arial" w:cs="Arial"/>
          <w:sz w:val="21"/>
          <w:szCs w:val="21"/>
          <w:lang w:eastAsia="en-GB"/>
        </w:rPr>
        <w:t>, è possibile</w:t>
      </w:r>
      <w:r>
        <w:rPr>
          <w:rFonts w:ascii="Arial" w:eastAsiaTheme="minorEastAsia" w:hAnsi="Arial" w:cs="Arial"/>
          <w:sz w:val="21"/>
          <w:szCs w:val="21"/>
          <w:lang w:eastAsia="en-GB"/>
        </w:rPr>
        <w:t xml:space="preserve"> visitare il sito </w:t>
      </w:r>
      <w:hyperlink r:id="rId10" w:history="1">
        <w:r w:rsidRPr="00072E69">
          <w:rPr>
            <w:rStyle w:val="Collegamentoipertestuale"/>
            <w:rFonts w:ascii="Arial" w:eastAsiaTheme="minorEastAsia" w:hAnsi="Arial" w:cs="Arial"/>
            <w:b/>
            <w:sz w:val="21"/>
            <w:szCs w:val="21"/>
            <w:lang w:eastAsia="en-GB"/>
          </w:rPr>
          <w:t>www.eroianonimi.it</w:t>
        </w:r>
      </w:hyperlink>
      <w:r w:rsidR="00CD1A38">
        <w:rPr>
          <w:rFonts w:ascii="Arial" w:eastAsiaTheme="minorEastAsia" w:hAnsi="Arial" w:cs="Arial"/>
          <w:b/>
          <w:sz w:val="21"/>
          <w:szCs w:val="21"/>
          <w:lang w:eastAsia="en-GB"/>
        </w:rPr>
        <w:t>.</w:t>
      </w:r>
    </w:p>
    <w:p w:rsidR="00CF4026" w:rsidRDefault="00E53312" w:rsidP="00CF4026">
      <w:pPr>
        <w:pStyle w:val="Testocommento"/>
        <w:spacing w:after="120"/>
        <w:jc w:val="both"/>
        <w:rPr>
          <w:rFonts w:ascii="Arial" w:eastAsiaTheme="minorEastAsia" w:hAnsi="Arial" w:cs="Arial"/>
          <w:sz w:val="21"/>
          <w:szCs w:val="21"/>
          <w:lang w:eastAsia="en-GB"/>
        </w:rPr>
      </w:pPr>
      <w:r>
        <w:rPr>
          <w:rFonts w:ascii="Arial" w:eastAsiaTheme="minorEastAsia" w:hAnsi="Arial" w:cs="Arial"/>
          <w:sz w:val="21"/>
          <w:szCs w:val="21"/>
          <w:lang w:eastAsia="en-GB"/>
        </w:rPr>
        <w:t>La campagna</w:t>
      </w:r>
      <w:r w:rsidR="00F677AB">
        <w:rPr>
          <w:rFonts w:ascii="Arial" w:eastAsiaTheme="minorEastAsia" w:hAnsi="Arial" w:cs="Arial"/>
          <w:sz w:val="21"/>
          <w:szCs w:val="21"/>
          <w:lang w:eastAsia="en-GB"/>
        </w:rPr>
        <w:t xml:space="preserve"> social</w:t>
      </w:r>
      <w:r>
        <w:rPr>
          <w:rFonts w:ascii="Arial" w:eastAsiaTheme="minorEastAsia" w:hAnsi="Arial" w:cs="Arial"/>
          <w:sz w:val="21"/>
          <w:szCs w:val="21"/>
          <w:lang w:eastAsia="en-GB"/>
        </w:rPr>
        <w:t xml:space="preserve">, </w:t>
      </w:r>
      <w:r w:rsidR="006C0598">
        <w:rPr>
          <w:rFonts w:ascii="Arial" w:eastAsiaTheme="minorEastAsia" w:hAnsi="Arial" w:cs="Arial"/>
          <w:sz w:val="21"/>
          <w:szCs w:val="21"/>
          <w:lang w:eastAsia="en-GB"/>
        </w:rPr>
        <w:t>p</w:t>
      </w:r>
      <w:r>
        <w:rPr>
          <w:rFonts w:ascii="Arial" w:eastAsiaTheme="minorEastAsia" w:hAnsi="Arial" w:cs="Arial"/>
          <w:sz w:val="21"/>
          <w:szCs w:val="21"/>
          <w:lang w:eastAsia="en-GB"/>
        </w:rPr>
        <w:t xml:space="preserve">romuovendo </w:t>
      </w:r>
      <w:r>
        <w:rPr>
          <w:rFonts w:ascii="Arial" w:eastAsiaTheme="minorEastAsia" w:hAnsi="Arial" w:cs="Arial"/>
          <w:b/>
          <w:sz w:val="21"/>
          <w:szCs w:val="21"/>
          <w:lang w:eastAsia="en-GB"/>
        </w:rPr>
        <w:t>u</w:t>
      </w:r>
      <w:r w:rsidR="00F640C4" w:rsidRPr="009D6221">
        <w:rPr>
          <w:rFonts w:ascii="Arial" w:eastAsiaTheme="minorEastAsia" w:hAnsi="Arial" w:cs="Arial"/>
          <w:b/>
          <w:sz w:val="21"/>
          <w:szCs w:val="21"/>
          <w:lang w:eastAsia="en-GB"/>
        </w:rPr>
        <w:t>n</w:t>
      </w:r>
      <w:r w:rsidR="006C5A19" w:rsidRPr="009D6221">
        <w:rPr>
          <w:rFonts w:ascii="Arial" w:eastAsiaTheme="minorEastAsia" w:hAnsi="Arial" w:cs="Arial"/>
          <w:b/>
          <w:sz w:val="21"/>
          <w:szCs w:val="21"/>
          <w:lang w:eastAsia="en-GB"/>
        </w:rPr>
        <w:t>’informazione consapevol</w:t>
      </w:r>
      <w:r w:rsidR="00F640C4" w:rsidRPr="009D6221">
        <w:rPr>
          <w:rFonts w:ascii="Arial" w:eastAsiaTheme="minorEastAsia" w:hAnsi="Arial" w:cs="Arial"/>
          <w:b/>
          <w:sz w:val="21"/>
          <w:szCs w:val="21"/>
          <w:lang w:eastAsia="en-GB"/>
        </w:rPr>
        <w:t>e</w:t>
      </w:r>
      <w:r w:rsidRPr="00E53312">
        <w:rPr>
          <w:rFonts w:ascii="Arial" w:eastAsiaTheme="minorEastAsia" w:hAnsi="Arial" w:cs="Arial"/>
          <w:sz w:val="21"/>
          <w:szCs w:val="21"/>
          <w:lang w:eastAsia="en-GB"/>
        </w:rPr>
        <w:t>, intende</w:t>
      </w:r>
      <w:r w:rsidR="009D6221">
        <w:rPr>
          <w:rFonts w:ascii="Arial" w:eastAsiaTheme="minorEastAsia" w:hAnsi="Arial" w:cs="Arial"/>
          <w:sz w:val="21"/>
          <w:szCs w:val="21"/>
          <w:lang w:eastAsia="en-GB"/>
        </w:rPr>
        <w:t xml:space="preserve"> </w:t>
      </w:r>
      <w:r>
        <w:rPr>
          <w:rFonts w:ascii="Arial" w:eastAsiaTheme="minorEastAsia" w:hAnsi="Arial" w:cs="Arial"/>
          <w:sz w:val="21"/>
          <w:szCs w:val="21"/>
          <w:lang w:eastAsia="en-GB"/>
        </w:rPr>
        <w:t>favorire</w:t>
      </w:r>
      <w:r w:rsidR="009D6221">
        <w:rPr>
          <w:rFonts w:ascii="Arial" w:eastAsiaTheme="minorEastAsia" w:hAnsi="Arial" w:cs="Arial"/>
          <w:sz w:val="21"/>
          <w:szCs w:val="21"/>
          <w:lang w:eastAsia="en-GB"/>
        </w:rPr>
        <w:t xml:space="preserve"> la cultura della donazione e far crescere “l’esercito buono degli eroi anonimi”.</w:t>
      </w:r>
    </w:p>
    <w:p w:rsidR="00F96F8E" w:rsidRPr="00394C1A" w:rsidRDefault="00CD1A38" w:rsidP="00394C1A">
      <w:pPr>
        <w:pStyle w:val="Testocommento"/>
        <w:spacing w:after="120"/>
        <w:jc w:val="both"/>
        <w:rPr>
          <w:rFonts w:ascii="Arial" w:eastAsiaTheme="minorEastAsia" w:hAnsi="Arial" w:cs="Arial"/>
          <w:sz w:val="21"/>
          <w:szCs w:val="21"/>
          <w:lang w:eastAsia="en-GB"/>
        </w:rPr>
      </w:pPr>
      <w:r>
        <w:rPr>
          <w:rFonts w:ascii="Arial" w:eastAsiaTheme="minorEastAsia" w:hAnsi="Arial" w:cs="Arial"/>
          <w:sz w:val="21"/>
          <w:szCs w:val="21"/>
          <w:lang w:eastAsia="en-GB"/>
        </w:rPr>
        <w:t>Una generosità</w:t>
      </w:r>
      <w:r w:rsidR="009A0ADD">
        <w:rPr>
          <w:rFonts w:ascii="Arial" w:eastAsiaTheme="minorEastAsia" w:hAnsi="Arial" w:cs="Arial"/>
          <w:sz w:val="21"/>
          <w:szCs w:val="21"/>
          <w:lang w:eastAsia="en-GB"/>
        </w:rPr>
        <w:t xml:space="preserve"> ricompensata grazie all’</w:t>
      </w:r>
      <w:r w:rsidR="00E53312">
        <w:rPr>
          <w:rFonts w:ascii="Arial" w:eastAsiaTheme="minorEastAsia" w:hAnsi="Arial" w:cs="Arial"/>
          <w:sz w:val="21"/>
          <w:szCs w:val="21"/>
          <w:lang w:eastAsia="en-GB"/>
        </w:rPr>
        <w:t xml:space="preserve">eccellenza </w:t>
      </w:r>
      <w:r w:rsidR="009A0ADD">
        <w:rPr>
          <w:rFonts w:ascii="Arial" w:eastAsiaTheme="minorEastAsia" w:hAnsi="Arial" w:cs="Arial"/>
          <w:sz w:val="21"/>
          <w:szCs w:val="21"/>
          <w:lang w:eastAsia="en-GB"/>
        </w:rPr>
        <w:t xml:space="preserve">della Rete </w:t>
      </w:r>
      <w:r w:rsidR="004E3289">
        <w:rPr>
          <w:rFonts w:ascii="Arial" w:eastAsiaTheme="minorEastAsia" w:hAnsi="Arial" w:cs="Arial"/>
          <w:sz w:val="21"/>
          <w:szCs w:val="21"/>
          <w:lang w:eastAsia="en-GB"/>
        </w:rPr>
        <w:t xml:space="preserve">trapiantologica </w:t>
      </w:r>
      <w:r>
        <w:rPr>
          <w:rFonts w:ascii="Arial" w:eastAsiaTheme="minorEastAsia" w:hAnsi="Arial" w:cs="Arial"/>
          <w:sz w:val="21"/>
          <w:szCs w:val="21"/>
          <w:lang w:eastAsia="en-GB"/>
        </w:rPr>
        <w:t xml:space="preserve">italiana, </w:t>
      </w:r>
      <w:r w:rsidR="009A0ADD">
        <w:rPr>
          <w:rFonts w:ascii="Arial" w:eastAsiaTheme="minorEastAsia" w:hAnsi="Arial" w:cs="Arial"/>
          <w:sz w:val="21"/>
          <w:szCs w:val="21"/>
          <w:lang w:eastAsia="en-GB"/>
        </w:rPr>
        <w:t xml:space="preserve">che ha consentito di raggiungere </w:t>
      </w:r>
      <w:r w:rsidR="009D6221" w:rsidRPr="009D6221">
        <w:rPr>
          <w:rFonts w:ascii="Arial" w:eastAsiaTheme="minorEastAsia" w:hAnsi="Arial" w:cs="Arial"/>
          <w:sz w:val="21"/>
          <w:szCs w:val="21"/>
          <w:lang w:eastAsia="en-GB"/>
        </w:rPr>
        <w:t xml:space="preserve">tassi di sopravvivenza </w:t>
      </w:r>
      <w:r w:rsidR="00C20273">
        <w:rPr>
          <w:rFonts w:ascii="Arial" w:eastAsiaTheme="minorEastAsia" w:hAnsi="Arial" w:cs="Arial"/>
          <w:sz w:val="21"/>
          <w:szCs w:val="21"/>
          <w:lang w:eastAsia="en-GB"/>
        </w:rPr>
        <w:t xml:space="preserve">elevati </w:t>
      </w:r>
      <w:r w:rsidR="009D6221" w:rsidRPr="009D6221">
        <w:rPr>
          <w:rFonts w:ascii="Arial" w:eastAsiaTheme="minorEastAsia" w:hAnsi="Arial" w:cs="Arial"/>
          <w:sz w:val="21"/>
          <w:szCs w:val="21"/>
          <w:lang w:eastAsia="en-GB"/>
        </w:rPr>
        <w:t>e un miglioramento della qualità di vita dei pazienti trapiantati</w:t>
      </w:r>
      <w:r w:rsidR="004F0932">
        <w:rPr>
          <w:rFonts w:ascii="Arial" w:eastAsiaTheme="minorEastAsia" w:hAnsi="Arial" w:cs="Arial"/>
          <w:sz w:val="21"/>
          <w:szCs w:val="21"/>
          <w:lang w:eastAsia="en-GB"/>
        </w:rPr>
        <w:t xml:space="preserve">, </w:t>
      </w:r>
      <w:r>
        <w:rPr>
          <w:rFonts w:ascii="Arial" w:eastAsiaTheme="minorEastAsia" w:hAnsi="Arial" w:cs="Arial"/>
          <w:sz w:val="21"/>
          <w:szCs w:val="21"/>
          <w:lang w:eastAsia="en-GB"/>
        </w:rPr>
        <w:t>investendo</w:t>
      </w:r>
      <w:r w:rsidR="006C0598">
        <w:rPr>
          <w:rFonts w:ascii="Arial" w:eastAsiaTheme="minorEastAsia" w:hAnsi="Arial" w:cs="Arial"/>
          <w:sz w:val="21"/>
          <w:szCs w:val="21"/>
          <w:lang w:eastAsia="en-GB"/>
        </w:rPr>
        <w:t xml:space="preserve"> non soltanto la sfera fisica ma anche quella </w:t>
      </w:r>
      <w:r w:rsidR="004F0932">
        <w:rPr>
          <w:rFonts w:ascii="Arial" w:eastAsiaTheme="minorEastAsia" w:hAnsi="Arial" w:cs="Arial"/>
          <w:sz w:val="21"/>
          <w:szCs w:val="21"/>
          <w:lang w:eastAsia="en-GB"/>
        </w:rPr>
        <w:t>psic</w:t>
      </w:r>
      <w:r w:rsidR="00394C1A">
        <w:rPr>
          <w:rFonts w:ascii="Arial" w:eastAsiaTheme="minorEastAsia" w:hAnsi="Arial" w:cs="Arial"/>
          <w:sz w:val="21"/>
          <w:szCs w:val="21"/>
          <w:lang w:eastAsia="en-GB"/>
        </w:rPr>
        <w:t>ologic</w:t>
      </w:r>
      <w:r w:rsidR="006C0598">
        <w:rPr>
          <w:rFonts w:ascii="Arial" w:eastAsiaTheme="minorEastAsia" w:hAnsi="Arial" w:cs="Arial"/>
          <w:sz w:val="21"/>
          <w:szCs w:val="21"/>
          <w:lang w:eastAsia="en-GB"/>
        </w:rPr>
        <w:t>a</w:t>
      </w:r>
      <w:r w:rsidR="00394C1A">
        <w:rPr>
          <w:rFonts w:ascii="Arial" w:eastAsiaTheme="minorEastAsia" w:hAnsi="Arial" w:cs="Arial"/>
          <w:sz w:val="21"/>
          <w:szCs w:val="21"/>
          <w:lang w:eastAsia="en-GB"/>
        </w:rPr>
        <w:t>, relazionale e sociale.</w:t>
      </w:r>
    </w:p>
    <w:p w:rsidR="00F97B2E" w:rsidRPr="008D3E34" w:rsidRDefault="00A239DB" w:rsidP="006C0598">
      <w:pPr>
        <w:spacing w:after="120" w:line="240" w:lineRule="auto"/>
        <w:jc w:val="both"/>
        <w:rPr>
          <w:rFonts w:ascii="Arial" w:eastAsiaTheme="minorEastAsia" w:hAnsi="Arial" w:cs="Arial"/>
          <w:i/>
          <w:sz w:val="21"/>
          <w:szCs w:val="21"/>
          <w:lang w:eastAsia="en-GB"/>
        </w:rPr>
      </w:pPr>
      <w:r w:rsidRPr="004F0932">
        <w:rPr>
          <w:rFonts w:ascii="Arial" w:eastAsiaTheme="minorEastAsia" w:hAnsi="Arial" w:cs="Arial"/>
          <w:i/>
          <w:sz w:val="21"/>
          <w:szCs w:val="21"/>
          <w:lang w:eastAsia="en-GB"/>
        </w:rPr>
        <w:t>“</w:t>
      </w:r>
      <w:r w:rsidR="00CD1A38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Siamo orgogliosi </w:t>
      </w:r>
      <w:r w:rsidR="004B6D7F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di presentare questa </w:t>
      </w:r>
      <w:r w:rsidR="0025688F">
        <w:rPr>
          <w:rFonts w:ascii="Arial" w:eastAsiaTheme="minorEastAsia" w:hAnsi="Arial" w:cs="Arial"/>
          <w:i/>
          <w:sz w:val="21"/>
          <w:szCs w:val="21"/>
          <w:lang w:eastAsia="en-GB"/>
        </w:rPr>
        <w:t>iniziativa</w:t>
      </w:r>
      <w:r w:rsidR="004B6D7F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 che </w:t>
      </w:r>
      <w:r w:rsidR="00CD1A38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ha come obiettivo quello di sensibilizzare </w:t>
      </w:r>
      <w:r w:rsidR="004B6D7F">
        <w:rPr>
          <w:rFonts w:ascii="Arial" w:eastAsiaTheme="minorEastAsia" w:hAnsi="Arial" w:cs="Arial"/>
          <w:i/>
          <w:sz w:val="21"/>
          <w:szCs w:val="21"/>
          <w:lang w:eastAsia="en-GB"/>
        </w:rPr>
        <w:t>o</w:t>
      </w:r>
      <w:r w:rsidR="00CD1A38">
        <w:rPr>
          <w:rFonts w:ascii="Arial" w:eastAsiaTheme="minorEastAsia" w:hAnsi="Arial" w:cs="Arial"/>
          <w:i/>
          <w:sz w:val="21"/>
          <w:szCs w:val="21"/>
          <w:lang w:eastAsia="en-GB"/>
        </w:rPr>
        <w:t>gnuno di noi nel</w:t>
      </w:r>
      <w:r w:rsidR="004F0932" w:rsidRPr="004F0932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 fare la </w:t>
      </w:r>
      <w:r w:rsidR="004F0932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propria </w:t>
      </w:r>
      <w:r w:rsidR="004F0932" w:rsidRPr="004F0932">
        <w:rPr>
          <w:rFonts w:ascii="Arial" w:eastAsiaTheme="minorEastAsia" w:hAnsi="Arial" w:cs="Arial"/>
          <w:i/>
          <w:sz w:val="21"/>
          <w:szCs w:val="21"/>
          <w:lang w:eastAsia="en-GB"/>
        </w:rPr>
        <w:t>parte per</w:t>
      </w:r>
      <w:r w:rsidR="004F0932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 </w:t>
      </w:r>
      <w:r w:rsidR="004F0932" w:rsidRPr="004F0932">
        <w:rPr>
          <w:rFonts w:ascii="Arial" w:eastAsiaTheme="minorEastAsia" w:hAnsi="Arial" w:cs="Arial"/>
          <w:i/>
          <w:sz w:val="21"/>
          <w:szCs w:val="21"/>
          <w:lang w:eastAsia="en-GB"/>
        </w:rPr>
        <w:t>miglior</w:t>
      </w:r>
      <w:r w:rsidR="004F0932">
        <w:rPr>
          <w:rFonts w:ascii="Arial" w:eastAsiaTheme="minorEastAsia" w:hAnsi="Arial" w:cs="Arial"/>
          <w:i/>
          <w:sz w:val="21"/>
          <w:szCs w:val="21"/>
          <w:lang w:eastAsia="en-GB"/>
        </w:rPr>
        <w:t>are</w:t>
      </w:r>
      <w:r w:rsidR="00CD1A38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, ed in alcuni casi anche salvare, </w:t>
      </w:r>
      <w:r w:rsidR="004F0932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la vita di </w:t>
      </w:r>
      <w:r w:rsidR="00CD1A38">
        <w:rPr>
          <w:rFonts w:ascii="Arial" w:eastAsiaTheme="minorEastAsia" w:hAnsi="Arial" w:cs="Arial"/>
          <w:i/>
          <w:sz w:val="21"/>
          <w:szCs w:val="21"/>
          <w:lang w:eastAsia="en-GB"/>
        </w:rPr>
        <w:t>chi gl</w:t>
      </w:r>
      <w:r w:rsidR="004F0932" w:rsidRPr="004F0932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i sta accanto. </w:t>
      </w:r>
      <w:r w:rsidR="0025688F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In </w:t>
      </w:r>
      <w:r w:rsidR="00CD1A38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linea con i nostri valori di </w:t>
      </w:r>
      <w:r w:rsidR="004F0932" w:rsidRPr="004F0932">
        <w:rPr>
          <w:rFonts w:ascii="Arial" w:eastAsiaTheme="minorEastAsia" w:hAnsi="Arial" w:cs="Arial"/>
          <w:i/>
          <w:sz w:val="21"/>
          <w:szCs w:val="21"/>
          <w:lang w:eastAsia="en-GB"/>
        </w:rPr>
        <w:t>azienda certificata B Corp</w:t>
      </w:r>
      <w:r w:rsidR="00CD1A38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, ci impegniamo </w:t>
      </w:r>
      <w:r w:rsidR="0025688F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ogni giorno </w:t>
      </w:r>
      <w:r w:rsidR="00CD1A38">
        <w:rPr>
          <w:rFonts w:ascii="Arial" w:eastAsiaTheme="minorEastAsia" w:hAnsi="Arial" w:cs="Arial"/>
          <w:i/>
          <w:sz w:val="21"/>
          <w:szCs w:val="21"/>
          <w:lang w:eastAsia="en-GB"/>
        </w:rPr>
        <w:t>non soltanto</w:t>
      </w:r>
      <w:r w:rsidR="0025688F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 pren</w:t>
      </w:r>
      <w:r w:rsidR="00CD1A38">
        <w:rPr>
          <w:rFonts w:ascii="Arial" w:eastAsiaTheme="minorEastAsia" w:hAnsi="Arial" w:cs="Arial"/>
          <w:i/>
          <w:sz w:val="21"/>
          <w:szCs w:val="21"/>
          <w:lang w:eastAsia="en-GB"/>
        </w:rPr>
        <w:t>dendoci</w:t>
      </w:r>
      <w:r w:rsidR="0025688F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 cura delle persone</w:t>
      </w:r>
      <w:r w:rsidR="00394C1A">
        <w:rPr>
          <w:rFonts w:ascii="Arial" w:eastAsiaTheme="minorEastAsia" w:hAnsi="Arial" w:cs="Arial"/>
          <w:i/>
          <w:sz w:val="21"/>
          <w:szCs w:val="21"/>
          <w:lang w:eastAsia="en-GB"/>
        </w:rPr>
        <w:t>, ma anch</w:t>
      </w:r>
      <w:r w:rsidR="00D80615">
        <w:rPr>
          <w:rFonts w:ascii="Arial" w:eastAsiaTheme="minorEastAsia" w:hAnsi="Arial" w:cs="Arial"/>
          <w:i/>
          <w:sz w:val="21"/>
          <w:szCs w:val="21"/>
          <w:lang w:eastAsia="en-GB"/>
        </w:rPr>
        <w:t>e promuove</w:t>
      </w:r>
      <w:r w:rsidR="00CD1A38">
        <w:rPr>
          <w:rFonts w:ascii="Arial" w:eastAsiaTheme="minorEastAsia" w:hAnsi="Arial" w:cs="Arial"/>
          <w:i/>
          <w:sz w:val="21"/>
          <w:szCs w:val="21"/>
          <w:lang w:eastAsia="en-GB"/>
        </w:rPr>
        <w:t>ndo</w:t>
      </w:r>
      <w:r w:rsidR="00D80615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 la crescita educativa e</w:t>
      </w:r>
      <w:r w:rsidR="008D3E34">
        <w:rPr>
          <w:rFonts w:ascii="Arial" w:eastAsiaTheme="minorEastAsia" w:hAnsi="Arial" w:cs="Arial"/>
          <w:i/>
          <w:sz w:val="21"/>
          <w:szCs w:val="21"/>
          <w:lang w:eastAsia="en-GB"/>
        </w:rPr>
        <w:t>d</w:t>
      </w:r>
      <w:r w:rsidR="00D80615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 il </w:t>
      </w:r>
      <w:r w:rsidR="0025688F">
        <w:rPr>
          <w:rFonts w:ascii="Arial" w:eastAsiaTheme="minorEastAsia" w:hAnsi="Arial" w:cs="Arial"/>
          <w:i/>
          <w:sz w:val="21"/>
          <w:szCs w:val="21"/>
          <w:lang w:eastAsia="en-GB"/>
        </w:rPr>
        <w:t>benessere della</w:t>
      </w:r>
      <w:r w:rsidR="00394C1A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 collettività</w:t>
      </w:r>
      <w:r w:rsidR="0025688F">
        <w:rPr>
          <w:rFonts w:ascii="Arial" w:eastAsiaTheme="minorEastAsia" w:hAnsi="Arial" w:cs="Arial"/>
          <w:i/>
          <w:sz w:val="21"/>
          <w:szCs w:val="21"/>
          <w:lang w:eastAsia="en-GB"/>
        </w:rPr>
        <w:t>,</w:t>
      </w:r>
      <w:r w:rsidR="00D80615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 con il fine ultimo di generare un impatto positivo nel mondo in cui viviamo”, </w:t>
      </w:r>
      <w:r w:rsidR="00D80615" w:rsidRPr="00D80615">
        <w:rPr>
          <w:rFonts w:ascii="Arial" w:eastAsiaTheme="minorEastAsia" w:hAnsi="Arial" w:cs="Arial"/>
          <w:sz w:val="21"/>
          <w:szCs w:val="21"/>
          <w:lang w:eastAsia="en-GB"/>
        </w:rPr>
        <w:t xml:space="preserve">commenta </w:t>
      </w:r>
      <w:r w:rsidR="00D80615" w:rsidRPr="00D80615">
        <w:rPr>
          <w:rFonts w:ascii="Arial" w:eastAsiaTheme="minorEastAsia" w:hAnsi="Arial" w:cs="Arial"/>
          <w:b/>
          <w:sz w:val="21"/>
          <w:szCs w:val="21"/>
          <w:lang w:eastAsia="en-GB"/>
        </w:rPr>
        <w:t>Raffaello Innocenti, Direttore Generale di Chiesi Italia</w:t>
      </w:r>
      <w:r w:rsidR="00D80615" w:rsidRPr="00D80615">
        <w:rPr>
          <w:rFonts w:ascii="Arial" w:eastAsiaTheme="minorEastAsia" w:hAnsi="Arial" w:cs="Arial"/>
          <w:sz w:val="21"/>
          <w:szCs w:val="21"/>
          <w:lang w:eastAsia="en-GB"/>
        </w:rPr>
        <w:t xml:space="preserve">. </w:t>
      </w:r>
      <w:r w:rsidR="00D80615" w:rsidRPr="008D3E34">
        <w:rPr>
          <w:rFonts w:ascii="Arial" w:eastAsiaTheme="minorEastAsia" w:hAnsi="Arial" w:cs="Arial"/>
          <w:i/>
          <w:sz w:val="21"/>
          <w:szCs w:val="21"/>
          <w:lang w:eastAsia="en-GB"/>
        </w:rPr>
        <w:t>“</w:t>
      </w:r>
      <w:r w:rsidR="008D3E34" w:rsidRPr="008D3E34">
        <w:rPr>
          <w:rFonts w:ascii="Arial" w:eastAsiaTheme="minorEastAsia" w:hAnsi="Arial" w:cs="Arial"/>
          <w:i/>
          <w:sz w:val="21"/>
          <w:szCs w:val="21"/>
          <w:lang w:eastAsia="en-GB"/>
        </w:rPr>
        <w:t>In questo percorso, con Eroi Anonimi ci poniamo al fianco di quei</w:t>
      </w:r>
      <w:r w:rsidR="00D80615" w:rsidRPr="008D3E34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 pazienti che vivono una condizione così compl</w:t>
      </w:r>
      <w:r w:rsidR="00DD2E27" w:rsidRPr="008D3E34">
        <w:rPr>
          <w:rFonts w:ascii="Arial" w:eastAsiaTheme="minorEastAsia" w:hAnsi="Arial" w:cs="Arial"/>
          <w:i/>
          <w:sz w:val="21"/>
          <w:szCs w:val="21"/>
          <w:lang w:eastAsia="en-GB"/>
        </w:rPr>
        <w:t>essa come quella del trapianto</w:t>
      </w:r>
      <w:r w:rsidR="008D3E34" w:rsidRPr="008D3E34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, </w:t>
      </w:r>
      <w:r w:rsidR="00DB338F" w:rsidRPr="008D3E34">
        <w:rPr>
          <w:rFonts w:ascii="Arial" w:eastAsiaTheme="minorEastAsia" w:hAnsi="Arial" w:cs="Arial"/>
          <w:i/>
          <w:sz w:val="21"/>
          <w:szCs w:val="21"/>
          <w:lang w:eastAsia="en-GB"/>
        </w:rPr>
        <w:t>promuove</w:t>
      </w:r>
      <w:r w:rsidR="008D3E34" w:rsidRPr="008D3E34">
        <w:rPr>
          <w:rFonts w:ascii="Arial" w:eastAsiaTheme="minorEastAsia" w:hAnsi="Arial" w:cs="Arial"/>
          <w:i/>
          <w:sz w:val="21"/>
          <w:szCs w:val="21"/>
          <w:lang w:eastAsia="en-GB"/>
        </w:rPr>
        <w:t>ndo</w:t>
      </w:r>
      <w:r w:rsidR="00DB338F" w:rsidRPr="008D3E34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 azioni concrete e virtuose a </w:t>
      </w:r>
      <w:r w:rsidR="000C1FD6" w:rsidRPr="008D3E34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beneficio </w:t>
      </w:r>
      <w:r w:rsidR="008D3E34" w:rsidRPr="008D3E34">
        <w:rPr>
          <w:rFonts w:ascii="Arial" w:eastAsiaTheme="minorEastAsia" w:hAnsi="Arial" w:cs="Arial"/>
          <w:i/>
          <w:sz w:val="21"/>
          <w:szCs w:val="21"/>
          <w:lang w:eastAsia="en-GB"/>
        </w:rPr>
        <w:t>loro</w:t>
      </w:r>
      <w:r w:rsidR="000C1FD6" w:rsidRPr="008D3E34">
        <w:rPr>
          <w:rFonts w:ascii="Arial" w:eastAsiaTheme="minorEastAsia" w:hAnsi="Arial" w:cs="Arial"/>
          <w:i/>
          <w:sz w:val="21"/>
          <w:szCs w:val="21"/>
          <w:lang w:eastAsia="en-GB"/>
        </w:rPr>
        <w:t xml:space="preserve"> e di tutta la comunità</w:t>
      </w:r>
      <w:r w:rsidR="00DB338F" w:rsidRPr="008D3E34">
        <w:rPr>
          <w:rFonts w:ascii="Arial" w:eastAsiaTheme="minorEastAsia" w:hAnsi="Arial" w:cs="Arial"/>
          <w:i/>
          <w:sz w:val="21"/>
          <w:szCs w:val="21"/>
          <w:lang w:eastAsia="en-GB"/>
        </w:rPr>
        <w:t>”</w:t>
      </w:r>
      <w:r w:rsidR="000C1FD6" w:rsidRPr="008D3E34">
        <w:rPr>
          <w:rFonts w:ascii="Arial" w:eastAsiaTheme="minorEastAsia" w:hAnsi="Arial" w:cs="Arial"/>
          <w:i/>
          <w:sz w:val="21"/>
          <w:szCs w:val="21"/>
          <w:lang w:eastAsia="en-GB"/>
        </w:rPr>
        <w:t>.</w:t>
      </w:r>
    </w:p>
    <w:p w:rsidR="008D3E34" w:rsidRPr="008D3E34" w:rsidRDefault="008D3E34" w:rsidP="006C0598">
      <w:pPr>
        <w:spacing w:after="120" w:line="240" w:lineRule="auto"/>
        <w:jc w:val="both"/>
        <w:rPr>
          <w:rFonts w:ascii="Arial" w:eastAsiaTheme="minorEastAsia" w:hAnsi="Arial" w:cs="Arial"/>
          <w:i/>
          <w:sz w:val="10"/>
          <w:szCs w:val="10"/>
          <w:lang w:eastAsia="en-GB"/>
        </w:rPr>
      </w:pPr>
    </w:p>
    <w:p w:rsidR="00973C49" w:rsidRPr="0006546A" w:rsidRDefault="00973C49" w:rsidP="00973C49">
      <w:pPr>
        <w:spacing w:after="0" w:line="240" w:lineRule="auto"/>
        <w:jc w:val="center"/>
        <w:rPr>
          <w:rFonts w:ascii="Arial" w:eastAsiaTheme="minorEastAsia" w:hAnsi="Arial" w:cs="Arial"/>
          <w:sz w:val="21"/>
          <w:szCs w:val="21"/>
          <w:lang w:eastAsia="en-GB"/>
        </w:rPr>
      </w:pPr>
      <w:r w:rsidRPr="0006546A">
        <w:rPr>
          <w:rFonts w:ascii="Arial" w:hAnsi="Arial" w:cs="Arial"/>
          <w:i/>
          <w:iCs/>
          <w:sz w:val="21"/>
          <w:szCs w:val="21"/>
        </w:rPr>
        <w:t>###</w:t>
      </w:r>
    </w:p>
    <w:p w:rsidR="0006546A" w:rsidRDefault="0006546A" w:rsidP="00B757F1">
      <w:pPr>
        <w:pStyle w:val="Testocommento"/>
        <w:spacing w:after="0"/>
        <w:jc w:val="both"/>
        <w:rPr>
          <w:rFonts w:ascii="Arial" w:eastAsiaTheme="minorEastAsia" w:hAnsi="Arial" w:cs="Arial"/>
          <w:sz w:val="22"/>
          <w:szCs w:val="22"/>
          <w:lang w:eastAsia="en-GB"/>
        </w:rPr>
      </w:pPr>
    </w:p>
    <w:p w:rsidR="006C0598" w:rsidRPr="006C0598" w:rsidRDefault="0006546A" w:rsidP="003D161F">
      <w:pPr>
        <w:pStyle w:val="Testocommento"/>
        <w:spacing w:after="0"/>
        <w:jc w:val="both"/>
        <w:rPr>
          <w:rFonts w:ascii="Arial" w:eastAsiaTheme="minorEastAsia" w:hAnsi="Arial" w:cs="Arial"/>
          <w:b/>
          <w:sz w:val="19"/>
          <w:szCs w:val="19"/>
          <w:lang w:eastAsia="en-GB"/>
        </w:rPr>
      </w:pPr>
      <w:r w:rsidRPr="003D161F">
        <w:rPr>
          <w:rFonts w:ascii="Arial" w:eastAsiaTheme="minorEastAsia" w:hAnsi="Arial" w:cs="Arial"/>
          <w:b/>
          <w:sz w:val="19"/>
          <w:szCs w:val="19"/>
          <w:lang w:eastAsia="en-GB"/>
        </w:rPr>
        <w:t>Riferimenti bibliografici</w:t>
      </w:r>
    </w:p>
    <w:p w:rsidR="006C0598" w:rsidRPr="006C0598" w:rsidRDefault="006C0598" w:rsidP="006C0598">
      <w:pPr>
        <w:pStyle w:val="Testocommento"/>
        <w:spacing w:after="0"/>
        <w:rPr>
          <w:rFonts w:ascii="Arial" w:eastAsiaTheme="minorEastAsia" w:hAnsi="Arial" w:cs="Arial"/>
          <w:sz w:val="18"/>
          <w:szCs w:val="18"/>
          <w:lang w:eastAsia="en-GB"/>
        </w:rPr>
      </w:pPr>
      <w:r w:rsidRPr="006C0598">
        <w:rPr>
          <w:rFonts w:ascii="Arial" w:eastAsiaTheme="minorEastAsia" w:hAnsi="Arial" w:cs="Arial"/>
          <w:sz w:val="18"/>
          <w:szCs w:val="18"/>
          <w:vertAlign w:val="superscript"/>
          <w:lang w:eastAsia="en-GB"/>
        </w:rPr>
        <w:t>1</w:t>
      </w:r>
      <w:r w:rsidRPr="006C0598">
        <w:rPr>
          <w:rFonts w:ascii="Arial" w:eastAsiaTheme="minorEastAsia" w:hAnsi="Arial" w:cs="Arial"/>
          <w:sz w:val="18"/>
          <w:szCs w:val="18"/>
          <w:lang w:eastAsia="en-GB"/>
        </w:rPr>
        <w:t xml:space="preserve"> Sistema Informativo Trapianti.</w:t>
      </w:r>
      <w:r w:rsidR="008D3E34">
        <w:rPr>
          <w:rFonts w:ascii="Arial" w:eastAsiaTheme="minorEastAsia" w:hAnsi="Arial" w:cs="Arial"/>
          <w:sz w:val="18"/>
          <w:szCs w:val="18"/>
          <w:lang w:eastAsia="en-GB"/>
        </w:rPr>
        <w:t xml:space="preserve"> Dati aggiornati al </w:t>
      </w:r>
      <w:r w:rsidR="008D3E34" w:rsidRPr="00AF694F">
        <w:rPr>
          <w:rFonts w:ascii="Arial" w:eastAsiaTheme="minorEastAsia" w:hAnsi="Arial" w:cs="Arial"/>
          <w:sz w:val="18"/>
          <w:szCs w:val="18"/>
          <w:lang w:eastAsia="en-GB"/>
        </w:rPr>
        <w:t>19</w:t>
      </w:r>
      <w:r w:rsidRPr="00AF694F">
        <w:rPr>
          <w:rFonts w:ascii="Arial" w:eastAsiaTheme="minorEastAsia" w:hAnsi="Arial" w:cs="Arial"/>
          <w:sz w:val="18"/>
          <w:szCs w:val="18"/>
          <w:lang w:eastAsia="en-GB"/>
        </w:rPr>
        <w:t>/</w:t>
      </w:r>
      <w:r w:rsidR="008D3E34" w:rsidRPr="00AF694F">
        <w:rPr>
          <w:rFonts w:ascii="Arial" w:eastAsiaTheme="minorEastAsia" w:hAnsi="Arial" w:cs="Arial"/>
          <w:sz w:val="18"/>
          <w:szCs w:val="18"/>
          <w:lang w:eastAsia="en-GB"/>
        </w:rPr>
        <w:t>10</w:t>
      </w:r>
      <w:r w:rsidRPr="00AF694F">
        <w:rPr>
          <w:rFonts w:ascii="Arial" w:eastAsiaTheme="minorEastAsia" w:hAnsi="Arial" w:cs="Arial"/>
          <w:sz w:val="18"/>
          <w:szCs w:val="18"/>
          <w:lang w:eastAsia="en-GB"/>
        </w:rPr>
        <w:t>/2020.</w:t>
      </w:r>
      <w:r>
        <w:rPr>
          <w:rFonts w:ascii="Arial" w:eastAsiaTheme="minorEastAsia" w:hAnsi="Arial" w:cs="Arial"/>
          <w:sz w:val="18"/>
          <w:szCs w:val="18"/>
          <w:lang w:eastAsia="en-GB"/>
        </w:rPr>
        <w:t xml:space="preserve"> </w:t>
      </w:r>
      <w:r w:rsidRPr="006C0598">
        <w:rPr>
          <w:rStyle w:val="Collegamentoipertestuale"/>
          <w:rFonts w:ascii="Arial" w:eastAsiaTheme="minorEastAsia" w:hAnsi="Arial" w:cs="Arial"/>
          <w:sz w:val="18"/>
          <w:szCs w:val="18"/>
          <w:lang w:eastAsia="en-GB"/>
        </w:rPr>
        <w:t>https://trapianti.sanita.it/statistiche/liste_attesa_1.aspx</w:t>
      </w:r>
    </w:p>
    <w:p w:rsidR="00AF694F" w:rsidRDefault="006C0598" w:rsidP="006C0598">
      <w:pPr>
        <w:pStyle w:val="Testocommento"/>
        <w:spacing w:after="0"/>
        <w:rPr>
          <w:rFonts w:ascii="Arial" w:eastAsiaTheme="minorEastAsia" w:hAnsi="Arial" w:cs="Arial"/>
          <w:sz w:val="18"/>
          <w:szCs w:val="18"/>
          <w:lang w:eastAsia="en-GB"/>
        </w:rPr>
      </w:pPr>
      <w:r w:rsidRPr="006C0598">
        <w:rPr>
          <w:rFonts w:ascii="Arial" w:eastAsiaTheme="minorEastAsia" w:hAnsi="Arial" w:cs="Arial"/>
          <w:sz w:val="18"/>
          <w:szCs w:val="18"/>
          <w:vertAlign w:val="superscript"/>
          <w:lang w:eastAsia="en-GB"/>
        </w:rPr>
        <w:t>2</w:t>
      </w:r>
      <w:r w:rsidRPr="006C0598">
        <w:rPr>
          <w:rFonts w:ascii="Arial" w:eastAsiaTheme="minorEastAsia" w:hAnsi="Arial" w:cs="Arial"/>
          <w:sz w:val="18"/>
          <w:szCs w:val="18"/>
          <w:lang w:eastAsia="en-GB"/>
        </w:rPr>
        <w:t xml:space="preserve"> </w:t>
      </w:r>
      <w:hyperlink r:id="rId11" w:history="1">
        <w:r w:rsidR="00A53F89" w:rsidRPr="00C0452C">
          <w:rPr>
            <w:rStyle w:val="Collegamentoipertestuale"/>
            <w:rFonts w:ascii="Arial" w:eastAsiaTheme="minorEastAsia" w:hAnsi="Arial" w:cs="Arial"/>
            <w:sz w:val="18"/>
            <w:szCs w:val="18"/>
            <w:lang w:eastAsia="en-GB"/>
          </w:rPr>
          <w:t>https://trapianti.sanita.it/statistiche/</w:t>
        </w:r>
      </w:hyperlink>
      <w:r w:rsidR="00A53F89">
        <w:rPr>
          <w:rFonts w:ascii="Arial" w:eastAsiaTheme="minorEastAsia" w:hAnsi="Arial" w:cs="Arial"/>
          <w:sz w:val="18"/>
          <w:szCs w:val="18"/>
          <w:lang w:eastAsia="en-GB"/>
        </w:rPr>
        <w:t xml:space="preserve"> </w:t>
      </w:r>
    </w:p>
    <w:p w:rsidR="00AF694F" w:rsidRDefault="00AF694F" w:rsidP="006C0598">
      <w:pPr>
        <w:pStyle w:val="Testocommento"/>
        <w:spacing w:after="0"/>
        <w:rPr>
          <w:rFonts w:ascii="Arial" w:eastAsiaTheme="minorEastAsia" w:hAnsi="Arial" w:cs="Arial"/>
          <w:sz w:val="18"/>
          <w:szCs w:val="18"/>
          <w:lang w:eastAsia="en-GB"/>
        </w:rPr>
      </w:pPr>
    </w:p>
    <w:p w:rsidR="00D254EA" w:rsidRPr="0006546A" w:rsidRDefault="00D254EA" w:rsidP="0006546A">
      <w:pPr>
        <w:pStyle w:val="Testocommento"/>
        <w:spacing w:after="0"/>
        <w:jc w:val="both"/>
        <w:rPr>
          <w:rFonts w:ascii="Arial" w:eastAsiaTheme="minorEastAsia" w:hAnsi="Arial" w:cs="Arial"/>
          <w:sz w:val="22"/>
          <w:szCs w:val="22"/>
          <w:lang w:eastAsia="en-GB"/>
        </w:rPr>
      </w:pPr>
    </w:p>
    <w:p w:rsidR="00DB57E4" w:rsidRPr="0006546A" w:rsidRDefault="00DB57E4" w:rsidP="00D254EA">
      <w:pPr>
        <w:spacing w:after="0" w:line="240" w:lineRule="auto"/>
        <w:jc w:val="center"/>
        <w:rPr>
          <w:rFonts w:ascii="Arial" w:eastAsiaTheme="minorEastAsia" w:hAnsi="Arial" w:cs="Arial"/>
          <w:sz w:val="21"/>
          <w:szCs w:val="21"/>
          <w:lang w:eastAsia="en-GB"/>
        </w:rPr>
      </w:pPr>
      <w:r w:rsidRPr="0006546A">
        <w:rPr>
          <w:rFonts w:ascii="Arial" w:hAnsi="Arial" w:cs="Arial"/>
          <w:i/>
          <w:iCs/>
          <w:sz w:val="21"/>
          <w:szCs w:val="21"/>
        </w:rPr>
        <w:t>###</w:t>
      </w:r>
    </w:p>
    <w:p w:rsidR="00DB57E4" w:rsidRPr="0006546A" w:rsidRDefault="00DB57E4" w:rsidP="00D254EA">
      <w:pPr>
        <w:pStyle w:val="NormaleWeb"/>
        <w:spacing w:before="0" w:beforeAutospacing="0" w:after="0" w:afterAutospacing="0"/>
        <w:contextualSpacing/>
        <w:rPr>
          <w:rFonts w:ascii="Arial" w:eastAsiaTheme="minorHAnsi" w:hAnsi="Arial" w:cs="Arial"/>
          <w:i/>
          <w:iCs/>
          <w:sz w:val="21"/>
          <w:szCs w:val="21"/>
          <w:lang w:val="it-IT" w:eastAsia="en-US"/>
        </w:rPr>
      </w:pPr>
    </w:p>
    <w:p w:rsidR="00DB57E4" w:rsidRPr="006C0598" w:rsidRDefault="00DB57E4" w:rsidP="00D254EA">
      <w:pPr>
        <w:pStyle w:val="NormaleWeb"/>
        <w:spacing w:before="0" w:beforeAutospacing="0" w:after="0" w:afterAutospacing="0"/>
        <w:contextualSpacing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 w:rsidRPr="006C0598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Chiesi Italia</w:t>
      </w:r>
    </w:p>
    <w:p w:rsidR="00DB57E4" w:rsidRPr="006C0598" w:rsidRDefault="00DB57E4" w:rsidP="00D254EA">
      <w:pPr>
        <w:spacing w:after="0" w:line="240" w:lineRule="auto"/>
        <w:contextualSpacing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bookmarkStart w:id="1" w:name="_Hlk46409804"/>
      <w:r w:rsidRPr="006C05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Chiesi Italia, la filiale italiana del Gruppo Chiesi, rivolge il suo impegno alle attività di informazione medico scientifica e commercializzazione dei prodotti Chiesi sul territorio italiano. L'organico comprende 565 persone, di queste </w:t>
      </w:r>
      <w:r w:rsidR="006869E3" w:rsidRPr="006C05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115 </w:t>
      </w:r>
      <w:r w:rsidRPr="006C05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nella sede di Parma e 4</w:t>
      </w:r>
      <w:r w:rsidR="006869E3" w:rsidRPr="006C05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50</w:t>
      </w:r>
      <w:r w:rsidRPr="006C05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che rivolgono la propria attività agli attori del sistema sanitario nazionale. Per maggiori informazioni, vi invitiamo a visitare il sito </w:t>
      </w:r>
      <w:hyperlink r:id="rId12" w:history="1">
        <w:r w:rsidRPr="006C0598">
          <w:rPr>
            <w:rStyle w:val="Collegamentoipertestuale"/>
            <w:rFonts w:ascii="Arial" w:eastAsia="SimSun" w:hAnsi="Arial" w:cs="Arial"/>
            <w:kern w:val="3"/>
            <w:sz w:val="20"/>
            <w:szCs w:val="20"/>
            <w:lang w:eastAsia="zh-CN" w:bidi="hi-IN"/>
          </w:rPr>
          <w:t>www.chiesi.it</w:t>
        </w:r>
      </w:hyperlink>
      <w:r w:rsidRPr="006C0598">
        <w:rPr>
          <w:rStyle w:val="Collegamentoipertestuale"/>
          <w:rFonts w:ascii="Arial" w:eastAsia="SimSun" w:hAnsi="Arial" w:cs="Arial"/>
          <w:kern w:val="3"/>
          <w:sz w:val="20"/>
          <w:szCs w:val="20"/>
          <w:lang w:eastAsia="zh-CN" w:bidi="hi-IN"/>
        </w:rPr>
        <w:t>.</w:t>
      </w:r>
    </w:p>
    <w:bookmarkEnd w:id="1"/>
    <w:p w:rsidR="00DB57E4" w:rsidRPr="006C0598" w:rsidRDefault="00DB57E4" w:rsidP="00D254EA">
      <w:pPr>
        <w:pStyle w:val="NormaleWeb"/>
        <w:spacing w:before="0" w:beforeAutospacing="0" w:after="0" w:afterAutospacing="0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</w:p>
    <w:p w:rsidR="00DB57E4" w:rsidRPr="006C0598" w:rsidRDefault="00DB57E4" w:rsidP="00D254EA">
      <w:pPr>
        <w:pStyle w:val="NormaleWeb"/>
        <w:spacing w:before="0" w:beforeAutospacing="0" w:after="0" w:afterAutospacing="0"/>
        <w:contextualSpacing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 w:rsidRPr="006C0598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Il Gruppo Chiesi</w:t>
      </w:r>
    </w:p>
    <w:p w:rsidR="00DB57E4" w:rsidRPr="006C0598" w:rsidRDefault="00DB57E4" w:rsidP="00D254EA">
      <w:pPr>
        <w:pStyle w:val="NormaleWeb"/>
        <w:spacing w:before="0" w:beforeAutospacing="0" w:after="0" w:afterAutospacing="0"/>
        <w:contextualSpacing/>
        <w:jc w:val="both"/>
        <w:rPr>
          <w:rStyle w:val="Collegamentoipertestuale"/>
          <w:rFonts w:ascii="Arial" w:hAnsi="Arial" w:cs="Arial"/>
          <w:sz w:val="20"/>
          <w:szCs w:val="20"/>
          <w:lang w:val="it-IT"/>
        </w:rPr>
      </w:pPr>
      <w:r w:rsidRPr="006C0598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Con sede a Parma, in Italia, Chiesi Farmaceutici è un gruppo internazionale orientato alla ricerca, con 85 anni di esperienza nel settore farmaceutico, presente in 29 Paesi. Il Gruppo ricerca, sviluppa e commercializza farmaci innovativi nelle terapie respiratorie, nella medicina specialistica e nelle malattie rare. La Ricerca e Sviluppo del Gruppo ha sede a Parma (Italia) e si è integrata con altri importanti gruppi di ricerca e sviluppo in Francia, Stati Uniti, </w:t>
      </w:r>
      <w:r w:rsidR="00FD7932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Canada, </w:t>
      </w:r>
      <w:r w:rsidRPr="006C0598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Regno Unito e Svezia, per promuovere i propri programmi preclinici, clinici e di registrazione. Il Gruppo impiega circa 6000 persone. Il Gruppo Chiesi è certificato B Corp. Per maggiori informazioni </w:t>
      </w:r>
      <w:hyperlink r:id="rId13" w:history="1">
        <w:r w:rsidRPr="006C0598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www.chiesi.com</w:t>
        </w:r>
      </w:hyperlink>
    </w:p>
    <w:p w:rsidR="006C0598" w:rsidRPr="006C0598" w:rsidRDefault="006C0598" w:rsidP="00D254EA">
      <w:pPr>
        <w:pStyle w:val="NormaleWeb"/>
        <w:spacing w:before="0" w:beforeAutospacing="0" w:after="0" w:afterAutospacing="0"/>
        <w:contextualSpacing/>
        <w:jc w:val="both"/>
        <w:rPr>
          <w:color w:val="000000" w:themeColor="text1"/>
          <w:sz w:val="20"/>
          <w:szCs w:val="20"/>
        </w:rPr>
      </w:pPr>
    </w:p>
    <w:p w:rsidR="006C0598" w:rsidRPr="006C0598" w:rsidRDefault="006C0598" w:rsidP="006C0598">
      <w:pPr>
        <w:pStyle w:val="NormaleWeb"/>
        <w:spacing w:after="0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 w:rsidRPr="006C0598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B CORP</w:t>
      </w:r>
    </w:p>
    <w:p w:rsidR="006C0598" w:rsidRPr="006C0598" w:rsidRDefault="006C0598" w:rsidP="006C0598">
      <w:pPr>
        <w:pStyle w:val="NormaleWeb"/>
        <w:spacing w:after="0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6C0598">
        <w:rPr>
          <w:rFonts w:ascii="Arial" w:hAnsi="Arial" w:cs="Arial"/>
          <w:color w:val="000000" w:themeColor="text1"/>
          <w:sz w:val="20"/>
          <w:szCs w:val="20"/>
          <w:lang w:val="it-IT"/>
        </w:rPr>
        <w:t>Le aziende che ottengono la certificazione B Corp si impegnano a rispettare determinati standard di trasparenza, qualità e responsabilità, incorporando obiettivi di impatto sociale e ambientale nella propria strategia di business, di pari passo con gli obiettivi economico-finanziari. Le aziende B Corp operano in modo tale da ottimizzare il proprio impatto positivo verso i dipendenti, le comunità nelle quali operano e l'ambiente, creando profitto e al tempo stesso producendo un impatto positivo sulla società, sulle persone e sulla natura.</w:t>
      </w:r>
    </w:p>
    <w:p w:rsidR="00DB57E4" w:rsidRPr="006C0598" w:rsidRDefault="00DB57E4" w:rsidP="00D254EA">
      <w:pPr>
        <w:pStyle w:val="NormaleWeb"/>
        <w:spacing w:before="0" w:beforeAutospacing="0" w:after="0" w:afterAutospacing="0"/>
        <w:contextualSpacing/>
        <w:jc w:val="both"/>
        <w:rPr>
          <w:rStyle w:val="Collegamentoipertestuale"/>
          <w:rFonts w:ascii="Arial" w:hAnsi="Arial" w:cs="Arial"/>
          <w:sz w:val="20"/>
          <w:szCs w:val="20"/>
          <w:lang w:val="it-IT"/>
        </w:rPr>
      </w:pPr>
    </w:p>
    <w:p w:rsidR="00DB57E4" w:rsidRPr="00D254EA" w:rsidRDefault="00DB57E4" w:rsidP="00D254EA">
      <w:pPr>
        <w:pStyle w:val="NormaleWeb"/>
        <w:spacing w:before="0" w:beforeAutospacing="0" w:after="0" w:afterAutospacing="0"/>
        <w:contextualSpacing/>
        <w:rPr>
          <w:rFonts w:ascii="Arial" w:hAnsi="Arial" w:cs="Arial"/>
          <w:color w:val="000000" w:themeColor="text1"/>
          <w:sz w:val="16"/>
          <w:szCs w:val="16"/>
          <w:lang w:val="it-IT"/>
        </w:rPr>
      </w:pPr>
    </w:p>
    <w:p w:rsidR="00C94628" w:rsidRPr="00D254EA" w:rsidRDefault="00DB57E4" w:rsidP="00D254EA">
      <w:pPr>
        <w:pStyle w:val="NormaleWeb"/>
        <w:spacing w:before="0" w:beforeAutospacing="0" w:after="0" w:afterAutospacing="0"/>
        <w:contextualSpacing/>
        <w:jc w:val="center"/>
        <w:rPr>
          <w:rFonts w:ascii="Arial" w:eastAsiaTheme="minorHAnsi" w:hAnsi="Arial" w:cs="Arial"/>
          <w:i/>
          <w:iCs/>
          <w:sz w:val="22"/>
          <w:szCs w:val="22"/>
          <w:lang w:val="it-IT" w:eastAsia="en-US"/>
        </w:rPr>
      </w:pPr>
      <w:r w:rsidRPr="00D254EA">
        <w:rPr>
          <w:rFonts w:ascii="Arial" w:eastAsiaTheme="minorHAnsi" w:hAnsi="Arial" w:cs="Arial"/>
          <w:i/>
          <w:iCs/>
          <w:sz w:val="22"/>
          <w:szCs w:val="22"/>
          <w:lang w:val="it-IT" w:eastAsia="en-US"/>
        </w:rPr>
        <w:t>###</w:t>
      </w:r>
    </w:p>
    <w:p w:rsidR="0006546A" w:rsidRPr="00094765" w:rsidRDefault="0006546A" w:rsidP="00D254EA">
      <w:pPr>
        <w:spacing w:after="0" w:line="240" w:lineRule="auto"/>
        <w:contextualSpacing/>
        <w:jc w:val="both"/>
        <w:rPr>
          <w:rFonts w:ascii="Arial" w:eastAsia="SimSun" w:hAnsi="Arial" w:cs="Arial"/>
          <w:b/>
          <w:kern w:val="3"/>
          <w:sz w:val="10"/>
          <w:szCs w:val="10"/>
          <w:lang w:eastAsia="zh-CN" w:bidi="hi-IN"/>
        </w:rPr>
      </w:pPr>
    </w:p>
    <w:p w:rsidR="00F97B2E" w:rsidRDefault="00F97B2E" w:rsidP="00D254EA">
      <w:pPr>
        <w:spacing w:after="0" w:line="240" w:lineRule="auto"/>
        <w:contextualSpacing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p w:rsidR="00F97B2E" w:rsidRDefault="00F97B2E" w:rsidP="00D254EA">
      <w:pPr>
        <w:spacing w:after="0" w:line="240" w:lineRule="auto"/>
        <w:contextualSpacing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p w:rsidR="00DB57E4" w:rsidRPr="006C0598" w:rsidRDefault="00DB57E4" w:rsidP="00D254EA">
      <w:pPr>
        <w:spacing w:after="0" w:line="240" w:lineRule="auto"/>
        <w:contextualSpacing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6C0598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Per ulteriori informazioni:</w:t>
      </w:r>
    </w:p>
    <w:p w:rsidR="00DB57E4" w:rsidRPr="006C0598" w:rsidRDefault="00DB57E4" w:rsidP="00D254EA">
      <w:pPr>
        <w:spacing w:after="0" w:line="240" w:lineRule="auto"/>
        <w:contextualSpacing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6C0598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Monica Pigato</w:t>
      </w:r>
    </w:p>
    <w:p w:rsidR="00DB57E4" w:rsidRPr="006C0598" w:rsidRDefault="00DB57E4" w:rsidP="00D254EA">
      <w:pPr>
        <w:spacing w:after="0" w:line="240" w:lineRule="auto"/>
        <w:contextualSpacing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6C0598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Communication Manager – Chiesi Italia</w:t>
      </w:r>
    </w:p>
    <w:p w:rsidR="00FC37EC" w:rsidRPr="006C0598" w:rsidRDefault="00FC37EC" w:rsidP="00D254EA">
      <w:pPr>
        <w:spacing w:after="0" w:line="240" w:lineRule="auto"/>
        <w:contextualSpacing/>
        <w:jc w:val="both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  <w:r w:rsidRPr="006C0598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Mob. +39 345 4387724</w:t>
      </w:r>
    </w:p>
    <w:p w:rsidR="00DB57E4" w:rsidRPr="006C0598" w:rsidRDefault="00FC37EC" w:rsidP="00D254EA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6C0598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Email </w:t>
      </w:r>
      <w:hyperlink r:id="rId14" w:history="1">
        <w:r w:rsidR="00DB57E4" w:rsidRPr="006C0598">
          <w:rPr>
            <w:rStyle w:val="Collegamentoipertestuale"/>
            <w:rFonts w:ascii="Arial" w:eastAsia="SimSun" w:hAnsi="Arial" w:cs="Arial"/>
            <w:kern w:val="3"/>
            <w:sz w:val="20"/>
            <w:szCs w:val="20"/>
            <w:lang w:val="en-US" w:eastAsia="zh-CN" w:bidi="hi-IN"/>
          </w:rPr>
          <w:t>m.pigato@chiesi.com</w:t>
        </w:r>
      </w:hyperlink>
    </w:p>
    <w:p w:rsidR="00DB57E4" w:rsidRPr="006C0598" w:rsidRDefault="00DB57E4" w:rsidP="00D254EA">
      <w:pPr>
        <w:pStyle w:val="NormaleWeb"/>
        <w:spacing w:before="0" w:beforeAutospacing="0" w:after="0" w:afterAutospacing="0"/>
        <w:contextualSpacing/>
        <w:jc w:val="center"/>
        <w:rPr>
          <w:rFonts w:ascii="Arial" w:eastAsiaTheme="minorHAnsi" w:hAnsi="Arial" w:cs="Arial"/>
          <w:i/>
          <w:iCs/>
          <w:sz w:val="20"/>
          <w:szCs w:val="20"/>
          <w:lang w:val="en-US" w:eastAsia="en-US"/>
        </w:rPr>
      </w:pPr>
    </w:p>
    <w:p w:rsidR="00FC37EC" w:rsidRPr="006C0598" w:rsidRDefault="00FC37EC" w:rsidP="00D254EA">
      <w:pPr>
        <w:spacing w:after="0" w:line="240" w:lineRule="auto"/>
        <w:contextualSpacing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6C0598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Ufficio stampa Value Relations</w:t>
      </w:r>
    </w:p>
    <w:p w:rsidR="00FC37EC" w:rsidRPr="006C0598" w:rsidRDefault="00FC37EC" w:rsidP="00D254EA">
      <w:pPr>
        <w:spacing w:after="0" w:line="240" w:lineRule="auto"/>
        <w:contextualSpacing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6C0598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Angela Del Giudice</w:t>
      </w:r>
    </w:p>
    <w:p w:rsidR="00FC37EC" w:rsidRPr="006C0598" w:rsidRDefault="00FC37EC" w:rsidP="00D254EA">
      <w:pPr>
        <w:spacing w:after="0" w:line="240" w:lineRule="auto"/>
        <w:contextualSpacing/>
        <w:jc w:val="both"/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  <w:r w:rsidRPr="006C0598">
        <w:rPr>
          <w:rFonts w:ascii="Arial" w:eastAsia="SimSun" w:hAnsi="Arial" w:cs="Arial"/>
          <w:kern w:val="3"/>
          <w:sz w:val="20"/>
          <w:szCs w:val="20"/>
          <w:lang w:val="en-US" w:eastAsia="zh-CN" w:bidi="hi-IN"/>
        </w:rPr>
        <w:t>Mob. +39 392 6858392</w:t>
      </w:r>
    </w:p>
    <w:p w:rsidR="00AE3B04" w:rsidRPr="006C0598" w:rsidRDefault="00FC37EC" w:rsidP="00D254EA">
      <w:pPr>
        <w:spacing w:after="0" w:line="240" w:lineRule="auto"/>
        <w:contextualSpacing/>
        <w:jc w:val="both"/>
        <w:rPr>
          <w:rStyle w:val="Collegamentoipertestuale"/>
          <w:rFonts w:ascii="Arial" w:eastAsia="SimSun" w:hAnsi="Arial" w:cs="Arial"/>
          <w:kern w:val="3"/>
          <w:sz w:val="20"/>
          <w:szCs w:val="20"/>
          <w:lang w:val="en-US" w:eastAsia="zh-CN" w:bidi="hi-IN"/>
        </w:rPr>
      </w:pPr>
      <w:r w:rsidRPr="006C0598">
        <w:rPr>
          <w:rFonts w:ascii="Arial" w:hAnsi="Arial" w:cs="Arial"/>
          <w:color w:val="000000" w:themeColor="text1"/>
          <w:sz w:val="20"/>
          <w:szCs w:val="20"/>
          <w:lang w:val="en-US"/>
        </w:rPr>
        <w:t>Email</w:t>
      </w:r>
      <w:r w:rsidRPr="006C0598">
        <w:rPr>
          <w:rStyle w:val="Collegamentoipertestuale"/>
          <w:rFonts w:ascii="Arial" w:eastAsia="SimSun" w:hAnsi="Arial" w:cs="Arial"/>
          <w:kern w:val="3"/>
          <w:sz w:val="20"/>
          <w:szCs w:val="20"/>
          <w:u w:val="none"/>
          <w:lang w:val="en-US" w:eastAsia="zh-CN" w:bidi="hi-IN"/>
        </w:rPr>
        <w:t xml:space="preserve"> </w:t>
      </w:r>
      <w:hyperlink r:id="rId15" w:history="1">
        <w:r w:rsidRPr="006C0598">
          <w:rPr>
            <w:rStyle w:val="Collegamentoipertestuale"/>
            <w:rFonts w:ascii="Arial" w:eastAsia="SimSun" w:hAnsi="Arial" w:cs="Arial"/>
            <w:kern w:val="3"/>
            <w:sz w:val="20"/>
            <w:szCs w:val="20"/>
            <w:lang w:val="en-US" w:eastAsia="zh-CN" w:bidi="hi-IN"/>
          </w:rPr>
          <w:t>a.delgiudice@vrelations.it</w:t>
        </w:r>
      </w:hyperlink>
    </w:p>
    <w:p w:rsidR="00973C49" w:rsidRPr="006C0598" w:rsidRDefault="00973C49" w:rsidP="00D254EA">
      <w:pPr>
        <w:spacing w:after="0" w:line="240" w:lineRule="auto"/>
        <w:contextualSpacing/>
        <w:jc w:val="both"/>
        <w:rPr>
          <w:rStyle w:val="Collegamentoipertestuale"/>
          <w:rFonts w:ascii="Arial" w:eastAsia="SimSun" w:hAnsi="Arial" w:cs="Arial"/>
          <w:kern w:val="3"/>
          <w:sz w:val="10"/>
          <w:szCs w:val="10"/>
          <w:lang w:val="en-US" w:eastAsia="zh-CN" w:bidi="hi-IN"/>
        </w:rPr>
      </w:pPr>
    </w:p>
    <w:p w:rsidR="00973C49" w:rsidRPr="006C0598" w:rsidRDefault="00973C49" w:rsidP="00D254EA">
      <w:pPr>
        <w:spacing w:after="0" w:line="240" w:lineRule="auto"/>
        <w:contextualSpacing/>
        <w:jc w:val="both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6C0598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Chiara Farroni</w:t>
      </w:r>
    </w:p>
    <w:p w:rsidR="00973C49" w:rsidRPr="006C0598" w:rsidRDefault="00973C49" w:rsidP="00D254EA">
      <w:pPr>
        <w:spacing w:after="0" w:line="240" w:lineRule="auto"/>
        <w:contextualSpacing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6C05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Mob. +39 331 4997375</w:t>
      </w:r>
    </w:p>
    <w:p w:rsidR="00AE3B04" w:rsidRPr="006C0598" w:rsidRDefault="00973C49" w:rsidP="00D254EA">
      <w:pPr>
        <w:spacing w:after="0" w:line="240" w:lineRule="auto"/>
        <w:contextualSpacing/>
        <w:jc w:val="both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6C05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Email </w:t>
      </w:r>
      <w:hyperlink r:id="rId16" w:history="1">
        <w:r w:rsidRPr="006C0598">
          <w:rPr>
            <w:rStyle w:val="Collegamentoipertestuale"/>
            <w:rFonts w:ascii="Arial" w:eastAsia="SimSun" w:hAnsi="Arial" w:cs="Arial"/>
            <w:kern w:val="3"/>
            <w:sz w:val="20"/>
            <w:szCs w:val="20"/>
            <w:lang w:eastAsia="zh-CN" w:bidi="hi-IN"/>
          </w:rPr>
          <w:t>c.farroni@vrelations.it</w:t>
        </w:r>
      </w:hyperlink>
      <w:r w:rsidRPr="006C0598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bookmarkEnd w:id="0"/>
    </w:p>
    <w:sectPr w:rsidR="00AE3B04" w:rsidRPr="006C0598" w:rsidSect="00F97B2E">
      <w:headerReference w:type="default" r:id="rId17"/>
      <w:footerReference w:type="default" r:id="rId18"/>
      <w:pgSz w:w="11906" w:h="16838"/>
      <w:pgMar w:top="1304" w:right="1077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25C" w:rsidRDefault="0006025C" w:rsidP="0017711F">
      <w:pPr>
        <w:spacing w:after="0" w:line="240" w:lineRule="auto"/>
      </w:pPr>
      <w:r>
        <w:separator/>
      </w:r>
    </w:p>
  </w:endnote>
  <w:endnote w:type="continuationSeparator" w:id="0">
    <w:p w:rsidR="0006025C" w:rsidRDefault="0006025C" w:rsidP="0017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248" w:rsidRPr="007464CE" w:rsidRDefault="00E12248" w:rsidP="00636A4A">
    <w:pPr>
      <w:pStyle w:val="Paragrafoelenco"/>
      <w:spacing w:after="0" w:line="240" w:lineRule="aut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25C" w:rsidRDefault="0006025C" w:rsidP="0017711F">
      <w:pPr>
        <w:spacing w:after="0" w:line="240" w:lineRule="auto"/>
      </w:pPr>
      <w:r>
        <w:separator/>
      </w:r>
    </w:p>
  </w:footnote>
  <w:footnote w:type="continuationSeparator" w:id="0">
    <w:p w:rsidR="0006025C" w:rsidRDefault="0006025C" w:rsidP="0017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11F" w:rsidRDefault="0017711F" w:rsidP="002F551A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663C"/>
    <w:multiLevelType w:val="hybridMultilevel"/>
    <w:tmpl w:val="9426EC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73166"/>
    <w:multiLevelType w:val="hybridMultilevel"/>
    <w:tmpl w:val="BF828E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1845C7"/>
    <w:multiLevelType w:val="hybridMultilevel"/>
    <w:tmpl w:val="48F8DB5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947AD1"/>
    <w:multiLevelType w:val="hybridMultilevel"/>
    <w:tmpl w:val="60644F7A"/>
    <w:lvl w:ilvl="0" w:tplc="C298B8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D4471"/>
    <w:multiLevelType w:val="hybridMultilevel"/>
    <w:tmpl w:val="489CFD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70147"/>
    <w:multiLevelType w:val="hybridMultilevel"/>
    <w:tmpl w:val="489CFD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02220"/>
    <w:multiLevelType w:val="hybridMultilevel"/>
    <w:tmpl w:val="C448B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F9"/>
    <w:rsid w:val="000121D8"/>
    <w:rsid w:val="0001513A"/>
    <w:rsid w:val="00021992"/>
    <w:rsid w:val="000234EB"/>
    <w:rsid w:val="00034849"/>
    <w:rsid w:val="00035944"/>
    <w:rsid w:val="00043E1B"/>
    <w:rsid w:val="00044724"/>
    <w:rsid w:val="00044F5B"/>
    <w:rsid w:val="00051EB7"/>
    <w:rsid w:val="0006025C"/>
    <w:rsid w:val="00061504"/>
    <w:rsid w:val="0006423B"/>
    <w:rsid w:val="0006546A"/>
    <w:rsid w:val="00072D3C"/>
    <w:rsid w:val="00072E69"/>
    <w:rsid w:val="000852C4"/>
    <w:rsid w:val="000935BA"/>
    <w:rsid w:val="00094765"/>
    <w:rsid w:val="000B54E9"/>
    <w:rsid w:val="000C1FD6"/>
    <w:rsid w:val="000C4094"/>
    <w:rsid w:val="000D158A"/>
    <w:rsid w:val="000D7D6D"/>
    <w:rsid w:val="000E3791"/>
    <w:rsid w:val="000E63BF"/>
    <w:rsid w:val="000F1520"/>
    <w:rsid w:val="000F2BE4"/>
    <w:rsid w:val="000F3778"/>
    <w:rsid w:val="000F6865"/>
    <w:rsid w:val="00121813"/>
    <w:rsid w:val="001234FB"/>
    <w:rsid w:val="00125840"/>
    <w:rsid w:val="001340ED"/>
    <w:rsid w:val="00136417"/>
    <w:rsid w:val="00136967"/>
    <w:rsid w:val="001455AA"/>
    <w:rsid w:val="0014693B"/>
    <w:rsid w:val="00155922"/>
    <w:rsid w:val="001571D4"/>
    <w:rsid w:val="00162250"/>
    <w:rsid w:val="0016253D"/>
    <w:rsid w:val="00162AE2"/>
    <w:rsid w:val="00171B42"/>
    <w:rsid w:val="001723BB"/>
    <w:rsid w:val="00173781"/>
    <w:rsid w:val="0017711F"/>
    <w:rsid w:val="00177406"/>
    <w:rsid w:val="0018090B"/>
    <w:rsid w:val="00186121"/>
    <w:rsid w:val="00191F21"/>
    <w:rsid w:val="001A19A6"/>
    <w:rsid w:val="001D128A"/>
    <w:rsid w:val="001E3739"/>
    <w:rsid w:val="001F1A7D"/>
    <w:rsid w:val="001F4DA8"/>
    <w:rsid w:val="0020673E"/>
    <w:rsid w:val="0021528B"/>
    <w:rsid w:val="00216321"/>
    <w:rsid w:val="00227634"/>
    <w:rsid w:val="0023166D"/>
    <w:rsid w:val="002323B2"/>
    <w:rsid w:val="0024089F"/>
    <w:rsid w:val="0025688F"/>
    <w:rsid w:val="00256920"/>
    <w:rsid w:val="00260A38"/>
    <w:rsid w:val="002634B1"/>
    <w:rsid w:val="00265B2C"/>
    <w:rsid w:val="002661B9"/>
    <w:rsid w:val="00270612"/>
    <w:rsid w:val="00276C04"/>
    <w:rsid w:val="002805BE"/>
    <w:rsid w:val="00285DE6"/>
    <w:rsid w:val="00286E61"/>
    <w:rsid w:val="0028744A"/>
    <w:rsid w:val="002B15D0"/>
    <w:rsid w:val="002B60EE"/>
    <w:rsid w:val="002B7C92"/>
    <w:rsid w:val="002E079C"/>
    <w:rsid w:val="002F1729"/>
    <w:rsid w:val="002F551A"/>
    <w:rsid w:val="00301C8F"/>
    <w:rsid w:val="0032133D"/>
    <w:rsid w:val="00332873"/>
    <w:rsid w:val="0034287C"/>
    <w:rsid w:val="00343936"/>
    <w:rsid w:val="00347D39"/>
    <w:rsid w:val="00352A11"/>
    <w:rsid w:val="00353483"/>
    <w:rsid w:val="0035733D"/>
    <w:rsid w:val="00362B67"/>
    <w:rsid w:val="00365420"/>
    <w:rsid w:val="003715E9"/>
    <w:rsid w:val="00374AB8"/>
    <w:rsid w:val="00375CE4"/>
    <w:rsid w:val="00383A65"/>
    <w:rsid w:val="00383B67"/>
    <w:rsid w:val="00384240"/>
    <w:rsid w:val="00384C51"/>
    <w:rsid w:val="00384E0B"/>
    <w:rsid w:val="00393523"/>
    <w:rsid w:val="00394C1A"/>
    <w:rsid w:val="003A65FF"/>
    <w:rsid w:val="003A762C"/>
    <w:rsid w:val="003C07D4"/>
    <w:rsid w:val="003D11E0"/>
    <w:rsid w:val="003D161F"/>
    <w:rsid w:val="003D5C1E"/>
    <w:rsid w:val="003D5D4E"/>
    <w:rsid w:val="003D5F04"/>
    <w:rsid w:val="003E3C2E"/>
    <w:rsid w:val="003E6F98"/>
    <w:rsid w:val="004054D0"/>
    <w:rsid w:val="00405740"/>
    <w:rsid w:val="0040636A"/>
    <w:rsid w:val="004150DA"/>
    <w:rsid w:val="00415C58"/>
    <w:rsid w:val="00422386"/>
    <w:rsid w:val="00425D1B"/>
    <w:rsid w:val="0043447C"/>
    <w:rsid w:val="00436254"/>
    <w:rsid w:val="00436357"/>
    <w:rsid w:val="0044738A"/>
    <w:rsid w:val="00451678"/>
    <w:rsid w:val="00453CFA"/>
    <w:rsid w:val="004617E8"/>
    <w:rsid w:val="00461E89"/>
    <w:rsid w:val="00463A86"/>
    <w:rsid w:val="00482874"/>
    <w:rsid w:val="00493220"/>
    <w:rsid w:val="00496D31"/>
    <w:rsid w:val="004A0F39"/>
    <w:rsid w:val="004A53C5"/>
    <w:rsid w:val="004A5A3F"/>
    <w:rsid w:val="004B6D7F"/>
    <w:rsid w:val="004C2AC4"/>
    <w:rsid w:val="004C4087"/>
    <w:rsid w:val="004D30E9"/>
    <w:rsid w:val="004E3289"/>
    <w:rsid w:val="004E774B"/>
    <w:rsid w:val="004F0932"/>
    <w:rsid w:val="00520520"/>
    <w:rsid w:val="0052156E"/>
    <w:rsid w:val="00522CD8"/>
    <w:rsid w:val="00524F71"/>
    <w:rsid w:val="005256C6"/>
    <w:rsid w:val="005378F7"/>
    <w:rsid w:val="005523D4"/>
    <w:rsid w:val="0055285C"/>
    <w:rsid w:val="00557943"/>
    <w:rsid w:val="005603B0"/>
    <w:rsid w:val="00562A07"/>
    <w:rsid w:val="005700E9"/>
    <w:rsid w:val="00577A09"/>
    <w:rsid w:val="0058079F"/>
    <w:rsid w:val="005A73C2"/>
    <w:rsid w:val="005A7F23"/>
    <w:rsid w:val="005C72F8"/>
    <w:rsid w:val="005E09C5"/>
    <w:rsid w:val="005E16D0"/>
    <w:rsid w:val="005E56C1"/>
    <w:rsid w:val="005E58F9"/>
    <w:rsid w:val="005F324D"/>
    <w:rsid w:val="006136F8"/>
    <w:rsid w:val="006166A8"/>
    <w:rsid w:val="00634078"/>
    <w:rsid w:val="00635E0F"/>
    <w:rsid w:val="00636A4A"/>
    <w:rsid w:val="006377F8"/>
    <w:rsid w:val="00637C01"/>
    <w:rsid w:val="00645DCB"/>
    <w:rsid w:val="0065678A"/>
    <w:rsid w:val="00657DF3"/>
    <w:rsid w:val="00663900"/>
    <w:rsid w:val="00676F5B"/>
    <w:rsid w:val="006869E3"/>
    <w:rsid w:val="00687757"/>
    <w:rsid w:val="00697969"/>
    <w:rsid w:val="006A444B"/>
    <w:rsid w:val="006A455B"/>
    <w:rsid w:val="006B32B5"/>
    <w:rsid w:val="006C0598"/>
    <w:rsid w:val="006C2E36"/>
    <w:rsid w:val="006C5A19"/>
    <w:rsid w:val="006D2BBD"/>
    <w:rsid w:val="006E60CC"/>
    <w:rsid w:val="006F0F9D"/>
    <w:rsid w:val="00710045"/>
    <w:rsid w:val="00711695"/>
    <w:rsid w:val="00712346"/>
    <w:rsid w:val="00721BF4"/>
    <w:rsid w:val="007230E4"/>
    <w:rsid w:val="0073776E"/>
    <w:rsid w:val="007437C5"/>
    <w:rsid w:val="007464CE"/>
    <w:rsid w:val="00761D90"/>
    <w:rsid w:val="00766113"/>
    <w:rsid w:val="007818C8"/>
    <w:rsid w:val="007A1B45"/>
    <w:rsid w:val="007A35BD"/>
    <w:rsid w:val="007A491A"/>
    <w:rsid w:val="007A5846"/>
    <w:rsid w:val="007B2290"/>
    <w:rsid w:val="007B28FC"/>
    <w:rsid w:val="007B5E63"/>
    <w:rsid w:val="007C2EA2"/>
    <w:rsid w:val="007E5BAB"/>
    <w:rsid w:val="007F0B13"/>
    <w:rsid w:val="00807371"/>
    <w:rsid w:val="008073DD"/>
    <w:rsid w:val="0081232B"/>
    <w:rsid w:val="008170BF"/>
    <w:rsid w:val="00824B2C"/>
    <w:rsid w:val="008324A4"/>
    <w:rsid w:val="00841CF1"/>
    <w:rsid w:val="008465FA"/>
    <w:rsid w:val="00846877"/>
    <w:rsid w:val="008516C0"/>
    <w:rsid w:val="00855A6C"/>
    <w:rsid w:val="00856E7A"/>
    <w:rsid w:val="00861A0B"/>
    <w:rsid w:val="00863093"/>
    <w:rsid w:val="008978CB"/>
    <w:rsid w:val="008A321A"/>
    <w:rsid w:val="008A6944"/>
    <w:rsid w:val="008C0F5F"/>
    <w:rsid w:val="008C233C"/>
    <w:rsid w:val="008C667E"/>
    <w:rsid w:val="008C7890"/>
    <w:rsid w:val="008D3E34"/>
    <w:rsid w:val="008E4681"/>
    <w:rsid w:val="008F29FE"/>
    <w:rsid w:val="0091355F"/>
    <w:rsid w:val="0092250C"/>
    <w:rsid w:val="00937E7E"/>
    <w:rsid w:val="0097115C"/>
    <w:rsid w:val="00973829"/>
    <w:rsid w:val="00973C49"/>
    <w:rsid w:val="0098028C"/>
    <w:rsid w:val="00987A48"/>
    <w:rsid w:val="009A0ADD"/>
    <w:rsid w:val="009B4AB7"/>
    <w:rsid w:val="009B7B32"/>
    <w:rsid w:val="009C4B12"/>
    <w:rsid w:val="009D278E"/>
    <w:rsid w:val="009D6221"/>
    <w:rsid w:val="009E0052"/>
    <w:rsid w:val="009E38C7"/>
    <w:rsid w:val="009E5714"/>
    <w:rsid w:val="009F3B56"/>
    <w:rsid w:val="009F6637"/>
    <w:rsid w:val="009F7493"/>
    <w:rsid w:val="00A12717"/>
    <w:rsid w:val="00A14065"/>
    <w:rsid w:val="00A166E0"/>
    <w:rsid w:val="00A220DB"/>
    <w:rsid w:val="00A239DB"/>
    <w:rsid w:val="00A2639C"/>
    <w:rsid w:val="00A32C72"/>
    <w:rsid w:val="00A33EF2"/>
    <w:rsid w:val="00A402DE"/>
    <w:rsid w:val="00A427D2"/>
    <w:rsid w:val="00A43A5B"/>
    <w:rsid w:val="00A47C2B"/>
    <w:rsid w:val="00A53F89"/>
    <w:rsid w:val="00A672F2"/>
    <w:rsid w:val="00A72412"/>
    <w:rsid w:val="00A72828"/>
    <w:rsid w:val="00A80802"/>
    <w:rsid w:val="00A84202"/>
    <w:rsid w:val="00A877E1"/>
    <w:rsid w:val="00A878C3"/>
    <w:rsid w:val="00A9389B"/>
    <w:rsid w:val="00AA1109"/>
    <w:rsid w:val="00AB27A9"/>
    <w:rsid w:val="00AB4997"/>
    <w:rsid w:val="00AC4E62"/>
    <w:rsid w:val="00AD6301"/>
    <w:rsid w:val="00AD775A"/>
    <w:rsid w:val="00AE3B04"/>
    <w:rsid w:val="00AE5503"/>
    <w:rsid w:val="00AF5C92"/>
    <w:rsid w:val="00AF694F"/>
    <w:rsid w:val="00AF7A83"/>
    <w:rsid w:val="00B03497"/>
    <w:rsid w:val="00B06EB4"/>
    <w:rsid w:val="00B32E35"/>
    <w:rsid w:val="00B332FB"/>
    <w:rsid w:val="00B34EE0"/>
    <w:rsid w:val="00B36B7A"/>
    <w:rsid w:val="00B3760D"/>
    <w:rsid w:val="00B413F3"/>
    <w:rsid w:val="00B4172A"/>
    <w:rsid w:val="00B51737"/>
    <w:rsid w:val="00B622F3"/>
    <w:rsid w:val="00B669C7"/>
    <w:rsid w:val="00B755DD"/>
    <w:rsid w:val="00B757F1"/>
    <w:rsid w:val="00B82649"/>
    <w:rsid w:val="00B84B96"/>
    <w:rsid w:val="00BA09A5"/>
    <w:rsid w:val="00BB3BF7"/>
    <w:rsid w:val="00BB5E29"/>
    <w:rsid w:val="00BC4C78"/>
    <w:rsid w:val="00BD4CBD"/>
    <w:rsid w:val="00BD6AB4"/>
    <w:rsid w:val="00BE3BCF"/>
    <w:rsid w:val="00BF2FF4"/>
    <w:rsid w:val="00C04A58"/>
    <w:rsid w:val="00C13E56"/>
    <w:rsid w:val="00C15DCF"/>
    <w:rsid w:val="00C20273"/>
    <w:rsid w:val="00C36E27"/>
    <w:rsid w:val="00C37390"/>
    <w:rsid w:val="00C40FD6"/>
    <w:rsid w:val="00C43EFF"/>
    <w:rsid w:val="00C45561"/>
    <w:rsid w:val="00C477E9"/>
    <w:rsid w:val="00C53179"/>
    <w:rsid w:val="00C6617A"/>
    <w:rsid w:val="00C720E4"/>
    <w:rsid w:val="00C7509E"/>
    <w:rsid w:val="00C77061"/>
    <w:rsid w:val="00C84F0D"/>
    <w:rsid w:val="00C90C5F"/>
    <w:rsid w:val="00C94628"/>
    <w:rsid w:val="00CA7F26"/>
    <w:rsid w:val="00CB15B2"/>
    <w:rsid w:val="00CB6C08"/>
    <w:rsid w:val="00CB7D3C"/>
    <w:rsid w:val="00CC711A"/>
    <w:rsid w:val="00CD1A38"/>
    <w:rsid w:val="00CD39BB"/>
    <w:rsid w:val="00CE51EB"/>
    <w:rsid w:val="00CF0331"/>
    <w:rsid w:val="00CF1F2F"/>
    <w:rsid w:val="00CF4026"/>
    <w:rsid w:val="00CF499D"/>
    <w:rsid w:val="00CF5F51"/>
    <w:rsid w:val="00CF6FC4"/>
    <w:rsid w:val="00CF73A7"/>
    <w:rsid w:val="00D07752"/>
    <w:rsid w:val="00D1404C"/>
    <w:rsid w:val="00D14228"/>
    <w:rsid w:val="00D16495"/>
    <w:rsid w:val="00D177F8"/>
    <w:rsid w:val="00D2156D"/>
    <w:rsid w:val="00D23602"/>
    <w:rsid w:val="00D2387E"/>
    <w:rsid w:val="00D254EA"/>
    <w:rsid w:val="00D40EC2"/>
    <w:rsid w:val="00D41A94"/>
    <w:rsid w:val="00D50D6C"/>
    <w:rsid w:val="00D53C91"/>
    <w:rsid w:val="00D569D9"/>
    <w:rsid w:val="00D56CA6"/>
    <w:rsid w:val="00D6069E"/>
    <w:rsid w:val="00D64861"/>
    <w:rsid w:val="00D65232"/>
    <w:rsid w:val="00D74B04"/>
    <w:rsid w:val="00D80615"/>
    <w:rsid w:val="00D95C2F"/>
    <w:rsid w:val="00DA0711"/>
    <w:rsid w:val="00DA0835"/>
    <w:rsid w:val="00DA4181"/>
    <w:rsid w:val="00DA60DA"/>
    <w:rsid w:val="00DB338F"/>
    <w:rsid w:val="00DB57E4"/>
    <w:rsid w:val="00DD2E27"/>
    <w:rsid w:val="00DE3CCA"/>
    <w:rsid w:val="00DF1E5D"/>
    <w:rsid w:val="00E056B1"/>
    <w:rsid w:val="00E05C6F"/>
    <w:rsid w:val="00E0685B"/>
    <w:rsid w:val="00E078AD"/>
    <w:rsid w:val="00E12248"/>
    <w:rsid w:val="00E20B4E"/>
    <w:rsid w:val="00E23A6A"/>
    <w:rsid w:val="00E3050A"/>
    <w:rsid w:val="00E42ECA"/>
    <w:rsid w:val="00E44032"/>
    <w:rsid w:val="00E5063B"/>
    <w:rsid w:val="00E53312"/>
    <w:rsid w:val="00E53C13"/>
    <w:rsid w:val="00E6050D"/>
    <w:rsid w:val="00E62831"/>
    <w:rsid w:val="00E87430"/>
    <w:rsid w:val="00E95AE0"/>
    <w:rsid w:val="00ED1409"/>
    <w:rsid w:val="00ED2377"/>
    <w:rsid w:val="00EF3358"/>
    <w:rsid w:val="00F00EF1"/>
    <w:rsid w:val="00F13988"/>
    <w:rsid w:val="00F1590B"/>
    <w:rsid w:val="00F24B3F"/>
    <w:rsid w:val="00F26FC2"/>
    <w:rsid w:val="00F33527"/>
    <w:rsid w:val="00F343C0"/>
    <w:rsid w:val="00F345E4"/>
    <w:rsid w:val="00F34EAE"/>
    <w:rsid w:val="00F35AF2"/>
    <w:rsid w:val="00F421C2"/>
    <w:rsid w:val="00F42761"/>
    <w:rsid w:val="00F444B0"/>
    <w:rsid w:val="00F44A46"/>
    <w:rsid w:val="00F50EC6"/>
    <w:rsid w:val="00F53C42"/>
    <w:rsid w:val="00F569E3"/>
    <w:rsid w:val="00F640C4"/>
    <w:rsid w:val="00F677AB"/>
    <w:rsid w:val="00F751B0"/>
    <w:rsid w:val="00F93028"/>
    <w:rsid w:val="00F96F8E"/>
    <w:rsid w:val="00F97B2E"/>
    <w:rsid w:val="00FB2B10"/>
    <w:rsid w:val="00FB609B"/>
    <w:rsid w:val="00FC37EC"/>
    <w:rsid w:val="00FD0CC6"/>
    <w:rsid w:val="00FD4EA4"/>
    <w:rsid w:val="00FD7932"/>
    <w:rsid w:val="00FE047B"/>
    <w:rsid w:val="00FE0C51"/>
    <w:rsid w:val="00FE27DE"/>
    <w:rsid w:val="00FE32F7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21EEEF-6618-4CE8-94BA-97570676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42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58F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711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7711F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11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771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711F"/>
  </w:style>
  <w:style w:type="paragraph" w:styleId="Pidipagina">
    <w:name w:val="footer"/>
    <w:basedOn w:val="Normale"/>
    <w:link w:val="PidipaginaCarattere"/>
    <w:uiPriority w:val="99"/>
    <w:unhideWhenUsed/>
    <w:rsid w:val="001771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711F"/>
  </w:style>
  <w:style w:type="character" w:styleId="Rimandocommento">
    <w:name w:val="annotation reference"/>
    <w:basedOn w:val="Carpredefinitoparagrafo"/>
    <w:uiPriority w:val="99"/>
    <w:semiHidden/>
    <w:unhideWhenUsed/>
    <w:rsid w:val="00B32E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32E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32E3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2E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2E35"/>
    <w:rPr>
      <w:b/>
      <w:bCs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2E35"/>
    <w:rPr>
      <w:vertAlign w:val="superscript"/>
    </w:rPr>
  </w:style>
  <w:style w:type="paragraph" w:styleId="Revisione">
    <w:name w:val="Revision"/>
    <w:hidden/>
    <w:uiPriority w:val="99"/>
    <w:semiHidden/>
    <w:rsid w:val="008C233C"/>
    <w:pPr>
      <w:spacing w:after="0" w:line="240" w:lineRule="auto"/>
    </w:pPr>
  </w:style>
  <w:style w:type="character" w:customStyle="1" w:styleId="text">
    <w:name w:val="text"/>
    <w:rsid w:val="000F2BE4"/>
    <w:rPr>
      <w:rFonts w:ascii="Arial Unicode MS" w:eastAsia="Arial Unicode MS" w:hAnsi="Arial Unicode MS" w:cs="Arial Unicode MS"/>
      <w:sz w:val="20"/>
      <w:szCs w:val="20"/>
    </w:rPr>
  </w:style>
  <w:style w:type="paragraph" w:customStyle="1" w:styleId="headingsubHeader">
    <w:name w:val="heading subHeader"/>
    <w:rsid w:val="000F2BE4"/>
    <w:rPr>
      <w:rFonts w:ascii="Arial Unicode MS" w:eastAsia="Arial Unicode MS" w:hAnsi="Arial Unicode MS" w:cs="Arial Unicode MS"/>
      <w:b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A7F26"/>
    <w:pPr>
      <w:spacing w:after="0" w:line="240" w:lineRule="auto"/>
    </w:pPr>
    <w:rPr>
      <w:rFonts w:ascii="Arial" w:hAnsi="Arial" w:cs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A7F26"/>
    <w:rPr>
      <w:rFonts w:ascii="Arial" w:hAnsi="Arial" w:cs="Times New Roman"/>
      <w:szCs w:val="21"/>
    </w:rPr>
  </w:style>
  <w:style w:type="paragraph" w:styleId="NormaleWeb">
    <w:name w:val="Normal (Web)"/>
    <w:basedOn w:val="Normale"/>
    <w:uiPriority w:val="99"/>
    <w:unhideWhenUsed/>
    <w:rsid w:val="00DB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hiesi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iesi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.farroni@vrelations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pianti.sanita.it/statistich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.delgiudice@vrelations.it" TargetMode="External"/><Relationship Id="rId10" Type="http://schemas.openxmlformats.org/officeDocument/2006/relationships/hyperlink" Target="http://www.eroianonimi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roianonimi.it" TargetMode="External"/><Relationship Id="rId14" Type="http://schemas.openxmlformats.org/officeDocument/2006/relationships/hyperlink" Target="mailto:m.pigato@chies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FB1BA-D4DB-4F48-865A-415F00A9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Chiara Farroni</cp:lastModifiedBy>
  <cp:revision>2</cp:revision>
  <cp:lastPrinted>2020-09-17T15:38:00Z</cp:lastPrinted>
  <dcterms:created xsi:type="dcterms:W3CDTF">2020-10-20T10:02:00Z</dcterms:created>
  <dcterms:modified xsi:type="dcterms:W3CDTF">2020-10-20T10:02:00Z</dcterms:modified>
</cp:coreProperties>
</file>