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6B1B7" w14:textId="502DF61E" w:rsidR="000D5B4E" w:rsidRPr="000D5B4E" w:rsidRDefault="000D5B4E" w:rsidP="000D5B4E">
      <w:pPr>
        <w:jc w:val="center"/>
        <w:rPr>
          <w:rFonts w:ascii="Arial" w:hAnsi="Arial" w:cs="Arial"/>
          <w:bCs/>
          <w:sz w:val="21"/>
          <w:szCs w:val="21"/>
          <w:u w:val="single"/>
        </w:rPr>
      </w:pPr>
      <w:r w:rsidRPr="000D5B4E">
        <w:rPr>
          <w:rFonts w:ascii="Arial" w:hAnsi="Arial" w:cs="Arial"/>
          <w:bCs/>
          <w:sz w:val="21"/>
          <w:szCs w:val="21"/>
          <w:u w:val="single"/>
        </w:rPr>
        <w:t>Comunicato stampa</w:t>
      </w:r>
    </w:p>
    <w:p w14:paraId="0FE158F6" w14:textId="77777777" w:rsidR="000D5B4E" w:rsidRDefault="000D5B4E" w:rsidP="000D5B4E">
      <w:pPr>
        <w:jc w:val="both"/>
        <w:rPr>
          <w:rFonts w:ascii="Arial" w:hAnsi="Arial" w:cs="Arial"/>
          <w:b/>
          <w:sz w:val="22"/>
          <w:szCs w:val="22"/>
        </w:rPr>
      </w:pPr>
    </w:p>
    <w:p w14:paraId="7AB2B4BA" w14:textId="02E8F005" w:rsidR="000E5BEA" w:rsidRDefault="000D5B4E" w:rsidP="00F429A6">
      <w:pPr>
        <w:jc w:val="center"/>
        <w:rPr>
          <w:rFonts w:ascii="Arial" w:hAnsi="Arial" w:cs="Arial"/>
          <w:b/>
          <w:sz w:val="28"/>
          <w:szCs w:val="28"/>
        </w:rPr>
      </w:pPr>
      <w:r w:rsidRPr="00F429A6">
        <w:rPr>
          <w:rFonts w:ascii="Arial" w:hAnsi="Arial" w:cs="Arial"/>
          <w:b/>
          <w:sz w:val="28"/>
          <w:szCs w:val="28"/>
        </w:rPr>
        <w:t>Curare il corpo ma anche lo spirito:</w:t>
      </w:r>
      <w:r w:rsidR="000238B2">
        <w:rPr>
          <w:rFonts w:ascii="Arial" w:hAnsi="Arial" w:cs="Arial"/>
          <w:b/>
          <w:sz w:val="28"/>
          <w:szCs w:val="28"/>
        </w:rPr>
        <w:t xml:space="preserve"> </w:t>
      </w:r>
      <w:r w:rsidR="003A4C7A">
        <w:rPr>
          <w:rFonts w:ascii="Arial" w:hAnsi="Arial" w:cs="Arial"/>
          <w:b/>
          <w:sz w:val="28"/>
          <w:szCs w:val="28"/>
        </w:rPr>
        <w:t>per i pazienti del</w:t>
      </w:r>
      <w:r w:rsidR="003A4C7A" w:rsidRPr="00F429A6">
        <w:rPr>
          <w:rFonts w:ascii="Arial" w:hAnsi="Arial" w:cs="Arial"/>
          <w:b/>
          <w:sz w:val="28"/>
          <w:szCs w:val="28"/>
        </w:rPr>
        <w:t xml:space="preserve"> CNAO visite culturali </w:t>
      </w:r>
      <w:r w:rsidR="003A4C7A">
        <w:rPr>
          <w:rFonts w:ascii="Arial" w:hAnsi="Arial" w:cs="Arial"/>
          <w:b/>
          <w:sz w:val="28"/>
          <w:szCs w:val="28"/>
        </w:rPr>
        <w:t xml:space="preserve">gratuite </w:t>
      </w:r>
      <w:r w:rsidR="003A4C7A" w:rsidRPr="00F429A6">
        <w:rPr>
          <w:rFonts w:ascii="Arial" w:hAnsi="Arial" w:cs="Arial"/>
          <w:b/>
          <w:sz w:val="28"/>
          <w:szCs w:val="28"/>
        </w:rPr>
        <w:t>ai monumenti simbolo di Pavia</w:t>
      </w:r>
      <w:r w:rsidR="003A4C7A">
        <w:rPr>
          <w:rFonts w:ascii="Arial" w:hAnsi="Arial" w:cs="Arial"/>
          <w:b/>
          <w:sz w:val="28"/>
          <w:szCs w:val="28"/>
        </w:rPr>
        <w:t xml:space="preserve"> </w:t>
      </w:r>
    </w:p>
    <w:p w14:paraId="29068DD5" w14:textId="4132D4CA" w:rsidR="00F429A6" w:rsidRDefault="00F429A6" w:rsidP="00F429A6">
      <w:pPr>
        <w:jc w:val="center"/>
        <w:rPr>
          <w:rFonts w:ascii="Arial" w:hAnsi="Arial" w:cs="Arial"/>
          <w:bCs/>
          <w:i/>
          <w:iCs/>
          <w:sz w:val="21"/>
          <w:szCs w:val="21"/>
        </w:rPr>
      </w:pPr>
    </w:p>
    <w:p w14:paraId="561A282B" w14:textId="5ECDAA70" w:rsidR="00F429A6" w:rsidRPr="00617617" w:rsidRDefault="001A2F51" w:rsidP="00F429A6">
      <w:pPr>
        <w:jc w:val="both"/>
        <w:rPr>
          <w:rFonts w:ascii="Arial" w:hAnsi="Arial" w:cs="Arial"/>
          <w:bCs/>
          <w:i/>
          <w:iCs/>
          <w:sz w:val="21"/>
          <w:szCs w:val="21"/>
        </w:rPr>
      </w:pPr>
      <w:r>
        <w:rPr>
          <w:rFonts w:ascii="Arial" w:hAnsi="Arial" w:cs="Arial"/>
          <w:bCs/>
          <w:i/>
          <w:iCs/>
          <w:sz w:val="21"/>
          <w:szCs w:val="21"/>
        </w:rPr>
        <w:t>Ogni anno c</w:t>
      </w:r>
      <w:r w:rsidR="00B675B2">
        <w:rPr>
          <w:rFonts w:ascii="Arial" w:hAnsi="Arial" w:cs="Arial"/>
          <w:bCs/>
          <w:i/>
          <w:iCs/>
          <w:sz w:val="21"/>
          <w:szCs w:val="21"/>
        </w:rPr>
        <w:t>entinaia di pazienti soggiornano a Pavia per sottoporsi ai trattamenti del Centro Nazionale di Adroterapia Oncologica. Per loro</w:t>
      </w:r>
      <w:r>
        <w:rPr>
          <w:rFonts w:ascii="Arial" w:hAnsi="Arial" w:cs="Arial"/>
          <w:bCs/>
          <w:i/>
          <w:iCs/>
          <w:sz w:val="21"/>
          <w:szCs w:val="21"/>
        </w:rPr>
        <w:t>, da marzo a maggio,</w:t>
      </w:r>
      <w:r w:rsidR="00B675B2">
        <w:rPr>
          <w:rFonts w:ascii="Arial" w:hAnsi="Arial" w:cs="Arial"/>
          <w:bCs/>
          <w:i/>
          <w:iCs/>
          <w:sz w:val="21"/>
          <w:szCs w:val="21"/>
        </w:rPr>
        <w:t xml:space="preserve"> una serie di visite culturali gratuite alla scoperta della città. </w:t>
      </w:r>
      <w:r>
        <w:rPr>
          <w:rFonts w:ascii="Arial" w:hAnsi="Arial" w:cs="Arial"/>
          <w:bCs/>
          <w:i/>
          <w:iCs/>
          <w:sz w:val="21"/>
          <w:szCs w:val="21"/>
        </w:rPr>
        <w:t xml:space="preserve">Si parte sabato 4 marzo con la visita </w:t>
      </w:r>
      <w:r w:rsidRPr="001A2F51">
        <w:rPr>
          <w:rFonts w:ascii="Arial" w:hAnsi="Arial" w:cs="Arial"/>
          <w:bCs/>
          <w:i/>
          <w:iCs/>
          <w:sz w:val="21"/>
          <w:szCs w:val="21"/>
        </w:rPr>
        <w:t>all’ex monastero e cripta di San Felice.</w:t>
      </w:r>
    </w:p>
    <w:p w14:paraId="5170E844" w14:textId="7B801823" w:rsidR="00F429A6" w:rsidRPr="00920181" w:rsidRDefault="00F429A6" w:rsidP="00F429A6">
      <w:pPr>
        <w:jc w:val="both"/>
        <w:rPr>
          <w:rFonts w:ascii="Arial" w:hAnsi="Arial" w:cs="Arial"/>
          <w:bCs/>
          <w:i/>
          <w:iCs/>
        </w:rPr>
      </w:pPr>
    </w:p>
    <w:p w14:paraId="3D484B51" w14:textId="16966C45" w:rsidR="00F429A6" w:rsidRPr="00617617" w:rsidRDefault="00F429A6" w:rsidP="000D5B4E">
      <w:pPr>
        <w:jc w:val="both"/>
        <w:rPr>
          <w:rFonts w:ascii="Arial" w:hAnsi="Arial" w:cs="Arial"/>
          <w:sz w:val="21"/>
          <w:szCs w:val="21"/>
        </w:rPr>
      </w:pPr>
      <w:r w:rsidRPr="00617617">
        <w:rPr>
          <w:rFonts w:ascii="Arial" w:hAnsi="Arial" w:cs="Arial"/>
          <w:b/>
          <w:sz w:val="21"/>
          <w:szCs w:val="21"/>
        </w:rPr>
        <w:t xml:space="preserve">Pavia, </w:t>
      </w:r>
      <w:r w:rsidR="00AD467E">
        <w:rPr>
          <w:rFonts w:ascii="Arial" w:hAnsi="Arial" w:cs="Arial"/>
          <w:b/>
          <w:sz w:val="21"/>
          <w:szCs w:val="21"/>
        </w:rPr>
        <w:t xml:space="preserve">1° </w:t>
      </w:r>
      <w:r w:rsidRPr="00617617">
        <w:rPr>
          <w:rFonts w:ascii="Arial" w:hAnsi="Arial" w:cs="Arial"/>
          <w:b/>
          <w:sz w:val="21"/>
          <w:szCs w:val="21"/>
        </w:rPr>
        <w:t xml:space="preserve">marzo 2023 </w:t>
      </w:r>
      <w:r w:rsidR="00551488" w:rsidRPr="00617617">
        <w:rPr>
          <w:rFonts w:ascii="Arial" w:hAnsi="Arial" w:cs="Arial"/>
          <w:b/>
          <w:sz w:val="21"/>
          <w:szCs w:val="21"/>
        </w:rPr>
        <w:t>–</w:t>
      </w:r>
      <w:r w:rsidRPr="00617617">
        <w:rPr>
          <w:rFonts w:ascii="Arial" w:hAnsi="Arial" w:cs="Arial"/>
          <w:b/>
          <w:sz w:val="21"/>
          <w:szCs w:val="21"/>
        </w:rPr>
        <w:t xml:space="preserve"> </w:t>
      </w:r>
      <w:r w:rsidR="00C62197" w:rsidRPr="00617617">
        <w:rPr>
          <w:rFonts w:ascii="Arial" w:hAnsi="Arial" w:cs="Arial"/>
          <w:bCs/>
          <w:caps/>
          <w:sz w:val="21"/>
          <w:szCs w:val="21"/>
        </w:rPr>
        <w:t>U</w:t>
      </w:r>
      <w:r w:rsidR="00C62197" w:rsidRPr="00617617">
        <w:rPr>
          <w:rFonts w:ascii="Arial" w:hAnsi="Arial" w:cs="Arial"/>
          <w:bCs/>
          <w:sz w:val="21"/>
          <w:szCs w:val="21"/>
        </w:rPr>
        <w:t>n</w:t>
      </w:r>
      <w:r w:rsidR="00551488" w:rsidRPr="00617617">
        <w:rPr>
          <w:rFonts w:ascii="Arial" w:hAnsi="Arial" w:cs="Arial"/>
          <w:bCs/>
          <w:sz w:val="21"/>
          <w:szCs w:val="21"/>
        </w:rPr>
        <w:t xml:space="preserve"> </w:t>
      </w:r>
      <w:r w:rsidR="00F627DC" w:rsidRPr="00617617">
        <w:rPr>
          <w:rFonts w:ascii="Arial" w:hAnsi="Arial" w:cs="Arial"/>
          <w:bCs/>
          <w:sz w:val="21"/>
          <w:szCs w:val="21"/>
        </w:rPr>
        <w:t>calendario</w:t>
      </w:r>
      <w:r w:rsidR="00551488" w:rsidRPr="00617617">
        <w:rPr>
          <w:rFonts w:ascii="Arial" w:hAnsi="Arial" w:cs="Arial"/>
          <w:bCs/>
          <w:sz w:val="21"/>
          <w:szCs w:val="21"/>
        </w:rPr>
        <w:t xml:space="preserve"> di </w:t>
      </w:r>
      <w:r w:rsidR="00551488" w:rsidRPr="003A4C7A">
        <w:rPr>
          <w:rFonts w:ascii="Arial" w:hAnsi="Arial" w:cs="Arial"/>
          <w:b/>
          <w:sz w:val="21"/>
          <w:szCs w:val="21"/>
        </w:rPr>
        <w:t xml:space="preserve">nove </w:t>
      </w:r>
      <w:r w:rsidR="00061F1B" w:rsidRPr="003A4C7A">
        <w:rPr>
          <w:rFonts w:ascii="Arial" w:hAnsi="Arial" w:cs="Arial"/>
          <w:b/>
          <w:sz w:val="21"/>
          <w:szCs w:val="21"/>
        </w:rPr>
        <w:t>appuntamenti</w:t>
      </w:r>
      <w:r w:rsidR="00513CAF" w:rsidRPr="00617617">
        <w:rPr>
          <w:rFonts w:ascii="Arial" w:hAnsi="Arial" w:cs="Arial"/>
          <w:bCs/>
          <w:sz w:val="21"/>
          <w:szCs w:val="21"/>
        </w:rPr>
        <w:t xml:space="preserve"> </w:t>
      </w:r>
      <w:r w:rsidR="00355B3A" w:rsidRPr="00617617">
        <w:rPr>
          <w:rFonts w:ascii="Arial" w:hAnsi="Arial" w:cs="Arial"/>
          <w:bCs/>
          <w:sz w:val="21"/>
          <w:szCs w:val="21"/>
        </w:rPr>
        <w:t xml:space="preserve">alla scoperta del patrimonio artistico di Pavia, che spazia dal periodo longobardo al Settecento, attraversando </w:t>
      </w:r>
      <w:r w:rsidR="00C62197" w:rsidRPr="00617617">
        <w:rPr>
          <w:rFonts w:ascii="Arial" w:hAnsi="Arial" w:cs="Arial"/>
          <w:bCs/>
          <w:sz w:val="21"/>
          <w:szCs w:val="21"/>
        </w:rPr>
        <w:t xml:space="preserve">chiese secolari e palazzi legati alla storia di una delle università più antiche </w:t>
      </w:r>
      <w:r w:rsidR="00513CAF" w:rsidRPr="00617617">
        <w:rPr>
          <w:rFonts w:ascii="Arial" w:hAnsi="Arial" w:cs="Arial"/>
          <w:bCs/>
          <w:sz w:val="21"/>
          <w:szCs w:val="21"/>
        </w:rPr>
        <w:t>a</w:t>
      </w:r>
      <w:r w:rsidR="00C62197" w:rsidRPr="00617617">
        <w:rPr>
          <w:rFonts w:ascii="Arial" w:hAnsi="Arial" w:cs="Arial"/>
          <w:bCs/>
          <w:sz w:val="21"/>
          <w:szCs w:val="21"/>
        </w:rPr>
        <w:t xml:space="preserve">l mondo. È </w:t>
      </w:r>
      <w:r w:rsidR="00AA303F">
        <w:rPr>
          <w:rFonts w:ascii="Arial" w:hAnsi="Arial" w:cs="Arial"/>
          <w:bCs/>
          <w:sz w:val="21"/>
          <w:szCs w:val="21"/>
        </w:rPr>
        <w:t>l’</w:t>
      </w:r>
      <w:r w:rsidR="00C62197" w:rsidRPr="00617617">
        <w:rPr>
          <w:rFonts w:ascii="Arial" w:hAnsi="Arial" w:cs="Arial"/>
          <w:bCs/>
          <w:sz w:val="21"/>
          <w:szCs w:val="21"/>
        </w:rPr>
        <w:t>ultim</w:t>
      </w:r>
      <w:r w:rsidR="00AA303F">
        <w:rPr>
          <w:rFonts w:ascii="Arial" w:hAnsi="Arial" w:cs="Arial"/>
          <w:bCs/>
          <w:sz w:val="21"/>
          <w:szCs w:val="21"/>
        </w:rPr>
        <w:t xml:space="preserve">a </w:t>
      </w:r>
      <w:r w:rsidR="00C62197" w:rsidRPr="00617617">
        <w:rPr>
          <w:rFonts w:ascii="Arial" w:hAnsi="Arial" w:cs="Arial"/>
          <w:bCs/>
          <w:sz w:val="21"/>
          <w:szCs w:val="21"/>
        </w:rPr>
        <w:t>iniziativ</w:t>
      </w:r>
      <w:r w:rsidR="00761B63">
        <w:rPr>
          <w:rFonts w:ascii="Arial" w:hAnsi="Arial" w:cs="Arial"/>
          <w:bCs/>
          <w:sz w:val="21"/>
          <w:szCs w:val="21"/>
        </w:rPr>
        <w:t>a</w:t>
      </w:r>
      <w:r w:rsidR="00C62197" w:rsidRPr="00617617">
        <w:rPr>
          <w:rFonts w:ascii="Arial" w:hAnsi="Arial" w:cs="Arial"/>
          <w:bCs/>
          <w:sz w:val="21"/>
          <w:szCs w:val="21"/>
        </w:rPr>
        <w:t xml:space="preserve"> mess</w:t>
      </w:r>
      <w:r w:rsidR="00761B63">
        <w:rPr>
          <w:rFonts w:ascii="Arial" w:hAnsi="Arial" w:cs="Arial"/>
          <w:bCs/>
          <w:sz w:val="21"/>
          <w:szCs w:val="21"/>
        </w:rPr>
        <w:t>a</w:t>
      </w:r>
      <w:r w:rsidR="00C62197" w:rsidRPr="00617617">
        <w:rPr>
          <w:rFonts w:ascii="Arial" w:hAnsi="Arial" w:cs="Arial"/>
          <w:bCs/>
          <w:sz w:val="21"/>
          <w:szCs w:val="21"/>
        </w:rPr>
        <w:t xml:space="preserve"> in campo dal </w:t>
      </w:r>
      <w:r w:rsidR="00C62197" w:rsidRPr="003A4C7A">
        <w:rPr>
          <w:rFonts w:ascii="Arial" w:hAnsi="Arial" w:cs="Arial"/>
          <w:b/>
          <w:sz w:val="21"/>
          <w:szCs w:val="21"/>
        </w:rPr>
        <w:t>CNAO</w:t>
      </w:r>
      <w:r w:rsidR="00C62197" w:rsidRPr="003A4C7A">
        <w:rPr>
          <w:rFonts w:ascii="Arial" w:hAnsi="Arial" w:cs="Arial"/>
          <w:bCs/>
          <w:sz w:val="21"/>
          <w:szCs w:val="21"/>
        </w:rPr>
        <w:t>, il</w:t>
      </w:r>
      <w:r w:rsidR="00C62197" w:rsidRPr="003A4C7A">
        <w:rPr>
          <w:rFonts w:ascii="Arial" w:hAnsi="Arial" w:cs="Arial"/>
          <w:b/>
          <w:sz w:val="21"/>
          <w:szCs w:val="21"/>
        </w:rPr>
        <w:t xml:space="preserve"> Centro Nazionale di Adroterapia Oncologica </w:t>
      </w:r>
      <w:r w:rsidR="000238B2" w:rsidRPr="003A4C7A">
        <w:rPr>
          <w:rFonts w:ascii="Arial" w:hAnsi="Arial" w:cs="Arial"/>
          <w:bCs/>
          <w:sz w:val="21"/>
          <w:szCs w:val="21"/>
        </w:rPr>
        <w:t>di</w:t>
      </w:r>
      <w:r w:rsidR="00C62197" w:rsidRPr="003A4C7A">
        <w:rPr>
          <w:rFonts w:ascii="Arial" w:hAnsi="Arial" w:cs="Arial"/>
          <w:bCs/>
          <w:sz w:val="21"/>
          <w:szCs w:val="21"/>
        </w:rPr>
        <w:t xml:space="preserve"> </w:t>
      </w:r>
      <w:r w:rsidR="00C62197" w:rsidRPr="003A4C7A">
        <w:rPr>
          <w:rFonts w:ascii="Arial" w:hAnsi="Arial" w:cs="Arial"/>
          <w:b/>
          <w:sz w:val="21"/>
          <w:szCs w:val="21"/>
        </w:rPr>
        <w:t>Pavia</w:t>
      </w:r>
      <w:r w:rsidR="000238B2" w:rsidRPr="00617617">
        <w:rPr>
          <w:rFonts w:ascii="Arial" w:hAnsi="Arial" w:cs="Arial"/>
          <w:bCs/>
          <w:sz w:val="21"/>
          <w:szCs w:val="21"/>
        </w:rPr>
        <w:t xml:space="preserve">, </w:t>
      </w:r>
      <w:r w:rsidR="00264C10" w:rsidRPr="00617617">
        <w:rPr>
          <w:rFonts w:ascii="Arial" w:hAnsi="Arial" w:cs="Arial"/>
          <w:bCs/>
          <w:sz w:val="21"/>
          <w:szCs w:val="21"/>
        </w:rPr>
        <w:t xml:space="preserve">con l’obiettivo di </w:t>
      </w:r>
      <w:r w:rsidR="000238B2" w:rsidRPr="003A4C7A">
        <w:rPr>
          <w:rFonts w:ascii="Arial" w:hAnsi="Arial" w:cs="Arial"/>
          <w:b/>
          <w:bCs/>
          <w:sz w:val="21"/>
          <w:szCs w:val="21"/>
        </w:rPr>
        <w:t>offrire</w:t>
      </w:r>
      <w:r w:rsidR="002B1580" w:rsidRPr="003A4C7A">
        <w:rPr>
          <w:rFonts w:ascii="Arial" w:hAnsi="Arial" w:cs="Arial"/>
          <w:b/>
          <w:bCs/>
          <w:sz w:val="21"/>
          <w:szCs w:val="21"/>
        </w:rPr>
        <w:t xml:space="preserve"> ai propri pazienti </w:t>
      </w:r>
      <w:r w:rsidR="00513CAF" w:rsidRPr="003A4C7A">
        <w:rPr>
          <w:rFonts w:ascii="Arial" w:hAnsi="Arial" w:cs="Arial"/>
          <w:b/>
          <w:bCs/>
          <w:sz w:val="21"/>
          <w:szCs w:val="21"/>
        </w:rPr>
        <w:t xml:space="preserve">e ai loro familiari </w:t>
      </w:r>
      <w:r w:rsidR="002B1580" w:rsidRPr="003A4C7A">
        <w:rPr>
          <w:rFonts w:ascii="Arial" w:hAnsi="Arial" w:cs="Arial"/>
          <w:b/>
          <w:bCs/>
          <w:sz w:val="21"/>
          <w:szCs w:val="21"/>
        </w:rPr>
        <w:t>alcune ore di spensieratezza</w:t>
      </w:r>
      <w:r w:rsidR="00D57ED6" w:rsidRPr="003A4C7A">
        <w:rPr>
          <w:rFonts w:ascii="Arial" w:hAnsi="Arial" w:cs="Arial"/>
          <w:b/>
          <w:bCs/>
          <w:sz w:val="21"/>
          <w:szCs w:val="21"/>
        </w:rPr>
        <w:t>, un break dalla routine delle terapie</w:t>
      </w:r>
      <w:r w:rsidR="00D57ED6" w:rsidRPr="00617617">
        <w:rPr>
          <w:rFonts w:ascii="Arial" w:hAnsi="Arial" w:cs="Arial"/>
          <w:sz w:val="21"/>
          <w:szCs w:val="21"/>
        </w:rPr>
        <w:t xml:space="preserve">, </w:t>
      </w:r>
      <w:r w:rsidR="002B1580" w:rsidRPr="00617617">
        <w:rPr>
          <w:rFonts w:ascii="Arial" w:hAnsi="Arial" w:cs="Arial"/>
          <w:sz w:val="21"/>
          <w:szCs w:val="21"/>
        </w:rPr>
        <w:t xml:space="preserve">beneficiando del </w:t>
      </w:r>
      <w:r w:rsidR="002B1580" w:rsidRPr="003A4C7A">
        <w:rPr>
          <w:rFonts w:ascii="Arial" w:hAnsi="Arial" w:cs="Arial"/>
          <w:b/>
          <w:bCs/>
          <w:sz w:val="21"/>
          <w:szCs w:val="21"/>
        </w:rPr>
        <w:t>potere “curativo” di arte e cultura</w:t>
      </w:r>
      <w:r w:rsidR="002B1580" w:rsidRPr="00617617">
        <w:rPr>
          <w:rFonts w:ascii="Arial" w:hAnsi="Arial" w:cs="Arial"/>
          <w:sz w:val="21"/>
          <w:szCs w:val="21"/>
        </w:rPr>
        <w:t xml:space="preserve"> per la mente e lo spirito. </w:t>
      </w:r>
      <w:r w:rsidR="00264C10" w:rsidRPr="00617617">
        <w:rPr>
          <w:rFonts w:ascii="Arial" w:hAnsi="Arial" w:cs="Arial"/>
          <w:sz w:val="21"/>
          <w:szCs w:val="21"/>
        </w:rPr>
        <w:t xml:space="preserve">Il </w:t>
      </w:r>
      <w:r w:rsidR="00F627DC" w:rsidRPr="00617617">
        <w:rPr>
          <w:rFonts w:ascii="Arial" w:hAnsi="Arial" w:cs="Arial"/>
          <w:sz w:val="21"/>
          <w:szCs w:val="21"/>
        </w:rPr>
        <w:t>programma</w:t>
      </w:r>
      <w:r w:rsidR="00264C10" w:rsidRPr="00617617">
        <w:rPr>
          <w:rFonts w:ascii="Arial" w:hAnsi="Arial" w:cs="Arial"/>
          <w:sz w:val="21"/>
          <w:szCs w:val="21"/>
        </w:rPr>
        <w:t xml:space="preserve">, </w:t>
      </w:r>
      <w:r w:rsidR="00D57ED6" w:rsidRPr="00617617">
        <w:rPr>
          <w:rFonts w:ascii="Arial" w:hAnsi="Arial" w:cs="Arial"/>
          <w:sz w:val="21"/>
          <w:szCs w:val="21"/>
        </w:rPr>
        <w:t xml:space="preserve">che ha avuto il patrocinio del </w:t>
      </w:r>
      <w:r w:rsidR="00D57ED6" w:rsidRPr="003A4C7A">
        <w:rPr>
          <w:rFonts w:ascii="Arial" w:hAnsi="Arial" w:cs="Arial"/>
          <w:b/>
          <w:bCs/>
          <w:sz w:val="21"/>
          <w:szCs w:val="21"/>
        </w:rPr>
        <w:t>Comune di Pavia</w:t>
      </w:r>
      <w:r w:rsidR="00D57ED6" w:rsidRPr="00617617">
        <w:rPr>
          <w:rFonts w:ascii="Arial" w:hAnsi="Arial" w:cs="Arial"/>
          <w:sz w:val="21"/>
          <w:szCs w:val="21"/>
        </w:rPr>
        <w:t xml:space="preserve"> ed è </w:t>
      </w:r>
      <w:r w:rsidR="00264C10" w:rsidRPr="00617617">
        <w:rPr>
          <w:rFonts w:ascii="Arial" w:hAnsi="Arial" w:cs="Arial"/>
          <w:sz w:val="21"/>
          <w:szCs w:val="21"/>
        </w:rPr>
        <w:t xml:space="preserve">realizzato </w:t>
      </w:r>
      <w:r w:rsidR="00264C10" w:rsidRPr="00617617">
        <w:rPr>
          <w:rFonts w:ascii="Arial" w:hAnsi="Arial" w:cs="Arial"/>
          <w:bCs/>
          <w:sz w:val="21"/>
          <w:szCs w:val="21"/>
        </w:rPr>
        <w:t xml:space="preserve">in collaborazione con la </w:t>
      </w:r>
      <w:r w:rsidR="00264C10" w:rsidRPr="003A4C7A">
        <w:rPr>
          <w:rFonts w:ascii="Arial" w:hAnsi="Arial" w:cs="Arial"/>
          <w:b/>
          <w:bCs/>
          <w:sz w:val="21"/>
          <w:szCs w:val="21"/>
        </w:rPr>
        <w:t>società cooperativa</w:t>
      </w:r>
      <w:r w:rsidR="00264C10" w:rsidRPr="00617617">
        <w:rPr>
          <w:rFonts w:ascii="Arial" w:hAnsi="Arial" w:cs="Arial"/>
          <w:bCs/>
          <w:sz w:val="21"/>
          <w:szCs w:val="21"/>
        </w:rPr>
        <w:t xml:space="preserve"> </w:t>
      </w:r>
      <w:r w:rsidR="00264C10" w:rsidRPr="003A4C7A">
        <w:rPr>
          <w:rFonts w:ascii="Arial" w:hAnsi="Arial" w:cs="Arial"/>
          <w:b/>
          <w:sz w:val="21"/>
          <w:szCs w:val="21"/>
        </w:rPr>
        <w:t>“Progetti”</w:t>
      </w:r>
      <w:r w:rsidR="00264C10" w:rsidRPr="00617617">
        <w:rPr>
          <w:rFonts w:ascii="Arial" w:hAnsi="Arial" w:cs="Arial"/>
          <w:sz w:val="21"/>
          <w:szCs w:val="21"/>
        </w:rPr>
        <w:t xml:space="preserve"> e il</w:t>
      </w:r>
      <w:r w:rsidR="00D57ED6" w:rsidRPr="00617617">
        <w:rPr>
          <w:rFonts w:ascii="Arial" w:hAnsi="Arial" w:cs="Arial"/>
          <w:sz w:val="21"/>
          <w:szCs w:val="21"/>
        </w:rPr>
        <w:t xml:space="preserve"> supporto logistico di </w:t>
      </w:r>
      <w:r w:rsidR="00061F1B" w:rsidRPr="003A4C7A">
        <w:rPr>
          <w:rFonts w:ascii="Arial" w:hAnsi="Arial" w:cs="Arial"/>
          <w:b/>
          <w:bCs/>
          <w:sz w:val="21"/>
          <w:szCs w:val="21"/>
        </w:rPr>
        <w:t>“</w:t>
      </w:r>
      <w:r w:rsidR="00D57ED6" w:rsidRPr="003A4C7A">
        <w:rPr>
          <w:rFonts w:ascii="Arial" w:hAnsi="Arial" w:cs="Arial"/>
          <w:b/>
          <w:bCs/>
          <w:sz w:val="21"/>
          <w:szCs w:val="21"/>
        </w:rPr>
        <w:t>Servizi Sociali Autogestiti</w:t>
      </w:r>
      <w:r w:rsidR="00061F1B" w:rsidRPr="003A4C7A">
        <w:rPr>
          <w:rFonts w:ascii="Arial" w:hAnsi="Arial" w:cs="Arial"/>
          <w:b/>
          <w:bCs/>
          <w:sz w:val="21"/>
          <w:szCs w:val="21"/>
        </w:rPr>
        <w:t>”</w:t>
      </w:r>
      <w:r w:rsidR="00D57ED6" w:rsidRPr="003A4C7A">
        <w:rPr>
          <w:rFonts w:ascii="Arial" w:hAnsi="Arial" w:cs="Arial"/>
          <w:b/>
          <w:bCs/>
          <w:sz w:val="21"/>
          <w:szCs w:val="21"/>
        </w:rPr>
        <w:t xml:space="preserve"> onlus</w:t>
      </w:r>
      <w:r w:rsidR="00264C10" w:rsidRPr="00617617">
        <w:rPr>
          <w:rFonts w:ascii="Arial" w:hAnsi="Arial" w:cs="Arial"/>
          <w:sz w:val="21"/>
          <w:szCs w:val="21"/>
        </w:rPr>
        <w:t xml:space="preserve">, prende </w:t>
      </w:r>
      <w:r w:rsidR="00D57ED6" w:rsidRPr="00617617">
        <w:rPr>
          <w:rFonts w:ascii="Arial" w:hAnsi="Arial" w:cs="Arial"/>
          <w:sz w:val="21"/>
          <w:szCs w:val="21"/>
        </w:rPr>
        <w:t xml:space="preserve">ufficialmente </w:t>
      </w:r>
      <w:r w:rsidR="00264C10" w:rsidRPr="00617617">
        <w:rPr>
          <w:rFonts w:ascii="Arial" w:hAnsi="Arial" w:cs="Arial"/>
          <w:sz w:val="21"/>
          <w:szCs w:val="21"/>
        </w:rPr>
        <w:t xml:space="preserve">il via </w:t>
      </w:r>
      <w:r w:rsidR="00264C10" w:rsidRPr="003A4C7A">
        <w:rPr>
          <w:rFonts w:ascii="Arial" w:hAnsi="Arial" w:cs="Arial"/>
          <w:b/>
          <w:bCs/>
          <w:sz w:val="21"/>
          <w:szCs w:val="21"/>
        </w:rPr>
        <w:t>sabato 4 marzo</w:t>
      </w:r>
      <w:r w:rsidR="00264C10" w:rsidRPr="00617617">
        <w:rPr>
          <w:rFonts w:ascii="Arial" w:hAnsi="Arial" w:cs="Arial"/>
          <w:sz w:val="21"/>
          <w:szCs w:val="21"/>
        </w:rPr>
        <w:t xml:space="preserve"> con la </w:t>
      </w:r>
      <w:r w:rsidR="00264C10" w:rsidRPr="003A4C7A">
        <w:rPr>
          <w:rFonts w:ascii="Arial" w:hAnsi="Arial" w:cs="Arial"/>
          <w:b/>
          <w:bCs/>
          <w:sz w:val="21"/>
          <w:szCs w:val="21"/>
        </w:rPr>
        <w:t>prima visita guidata</w:t>
      </w:r>
      <w:r w:rsidR="00264C10" w:rsidRPr="00617617">
        <w:rPr>
          <w:rFonts w:ascii="Arial" w:hAnsi="Arial" w:cs="Arial"/>
          <w:sz w:val="21"/>
          <w:szCs w:val="21"/>
        </w:rPr>
        <w:t xml:space="preserve"> all’ex monastero e cripta di San Felice</w:t>
      </w:r>
      <w:r w:rsidR="000238B2" w:rsidRPr="00617617">
        <w:rPr>
          <w:rFonts w:ascii="Arial" w:hAnsi="Arial" w:cs="Arial"/>
          <w:sz w:val="21"/>
          <w:szCs w:val="21"/>
        </w:rPr>
        <w:t xml:space="preserve">. </w:t>
      </w:r>
    </w:p>
    <w:p w14:paraId="30D868C2" w14:textId="6CF770EC" w:rsidR="00D57ED6" w:rsidRPr="00617617" w:rsidRDefault="00D57ED6" w:rsidP="000D5B4E">
      <w:pPr>
        <w:jc w:val="both"/>
        <w:rPr>
          <w:rFonts w:ascii="Arial" w:hAnsi="Arial" w:cs="Arial"/>
          <w:sz w:val="21"/>
          <w:szCs w:val="21"/>
        </w:rPr>
      </w:pPr>
    </w:p>
    <w:p w14:paraId="5BF1317B" w14:textId="20B64CD8" w:rsidR="009A4D2F" w:rsidRPr="00617617" w:rsidRDefault="00F627DC" w:rsidP="000D5B4E">
      <w:pPr>
        <w:jc w:val="both"/>
        <w:rPr>
          <w:rFonts w:ascii="Arial" w:hAnsi="Arial" w:cs="Arial"/>
          <w:bCs/>
          <w:sz w:val="21"/>
          <w:szCs w:val="21"/>
        </w:rPr>
      </w:pPr>
      <w:r w:rsidRPr="00617617">
        <w:rPr>
          <w:rFonts w:ascii="Arial" w:hAnsi="Arial" w:cs="Arial"/>
          <w:sz w:val="21"/>
          <w:szCs w:val="21"/>
        </w:rPr>
        <w:t xml:space="preserve">Il CNAO è uno </w:t>
      </w:r>
      <w:r w:rsidRPr="00617617">
        <w:rPr>
          <w:rFonts w:ascii="Arial" w:hAnsi="Arial" w:cs="Arial"/>
          <w:bCs/>
          <w:sz w:val="21"/>
          <w:szCs w:val="21"/>
        </w:rPr>
        <w:t xml:space="preserve">tra i sei centri al mondo in grado di trattare i tumori non operabili e resistenti alla radioterapia </w:t>
      </w:r>
      <w:r w:rsidR="008E6C41">
        <w:rPr>
          <w:rFonts w:ascii="Arial" w:hAnsi="Arial" w:cs="Arial"/>
          <w:bCs/>
          <w:sz w:val="21"/>
          <w:szCs w:val="21"/>
        </w:rPr>
        <w:t>convenzionale</w:t>
      </w:r>
      <w:r w:rsidR="00353BDC">
        <w:rPr>
          <w:rFonts w:ascii="Arial" w:hAnsi="Arial" w:cs="Arial"/>
          <w:bCs/>
          <w:sz w:val="21"/>
          <w:szCs w:val="21"/>
        </w:rPr>
        <w:t>,</w:t>
      </w:r>
      <w:r w:rsidR="008E6C41">
        <w:rPr>
          <w:rFonts w:ascii="Arial" w:hAnsi="Arial" w:cs="Arial"/>
          <w:bCs/>
          <w:sz w:val="21"/>
          <w:szCs w:val="21"/>
        </w:rPr>
        <w:t xml:space="preserve"> </w:t>
      </w:r>
      <w:r w:rsidRPr="00617617">
        <w:rPr>
          <w:rFonts w:ascii="Arial" w:hAnsi="Arial" w:cs="Arial"/>
          <w:bCs/>
          <w:sz w:val="21"/>
          <w:szCs w:val="21"/>
        </w:rPr>
        <w:t xml:space="preserve">utilizzando fasci di protoni e ioni carbonio. </w:t>
      </w:r>
      <w:r w:rsidR="008B3C1B" w:rsidRPr="00617617">
        <w:rPr>
          <w:rFonts w:ascii="Arial" w:hAnsi="Arial" w:cs="Arial"/>
          <w:bCs/>
          <w:sz w:val="21"/>
          <w:szCs w:val="21"/>
        </w:rPr>
        <w:t>Per sottoporsi a quest</w:t>
      </w:r>
      <w:r w:rsidR="00353BDC">
        <w:rPr>
          <w:rFonts w:ascii="Arial" w:hAnsi="Arial" w:cs="Arial"/>
          <w:bCs/>
          <w:sz w:val="21"/>
          <w:szCs w:val="21"/>
        </w:rPr>
        <w:t>e</w:t>
      </w:r>
      <w:r w:rsidR="008B3C1B" w:rsidRPr="00617617">
        <w:rPr>
          <w:rFonts w:ascii="Arial" w:hAnsi="Arial" w:cs="Arial"/>
          <w:bCs/>
          <w:sz w:val="21"/>
          <w:szCs w:val="21"/>
        </w:rPr>
        <w:t xml:space="preserve"> particolari </w:t>
      </w:r>
      <w:r w:rsidR="00353BDC">
        <w:rPr>
          <w:rFonts w:ascii="Arial" w:hAnsi="Arial" w:cs="Arial"/>
          <w:bCs/>
          <w:sz w:val="21"/>
          <w:szCs w:val="21"/>
        </w:rPr>
        <w:t>cure</w:t>
      </w:r>
      <w:r w:rsidR="008B3C1B" w:rsidRPr="00617617">
        <w:rPr>
          <w:rFonts w:ascii="Arial" w:hAnsi="Arial" w:cs="Arial"/>
          <w:bCs/>
          <w:sz w:val="21"/>
          <w:szCs w:val="21"/>
        </w:rPr>
        <w:t>,</w:t>
      </w:r>
      <w:r w:rsidRPr="00617617">
        <w:rPr>
          <w:rFonts w:ascii="Arial" w:hAnsi="Arial" w:cs="Arial"/>
          <w:bCs/>
          <w:sz w:val="21"/>
          <w:szCs w:val="21"/>
        </w:rPr>
        <w:t xml:space="preserve"> ogni anno centinaia di </w:t>
      </w:r>
      <w:r w:rsidR="008B3C1B" w:rsidRPr="00617617">
        <w:rPr>
          <w:rFonts w:ascii="Arial" w:hAnsi="Arial" w:cs="Arial"/>
          <w:bCs/>
          <w:sz w:val="21"/>
          <w:szCs w:val="21"/>
        </w:rPr>
        <w:t>persone</w:t>
      </w:r>
      <w:r w:rsidRPr="00617617">
        <w:rPr>
          <w:rFonts w:ascii="Arial" w:hAnsi="Arial" w:cs="Arial"/>
          <w:bCs/>
          <w:sz w:val="21"/>
          <w:szCs w:val="21"/>
        </w:rPr>
        <w:t>, provenienti da tutt</w:t>
      </w:r>
      <w:r w:rsidR="00353BDC">
        <w:rPr>
          <w:rFonts w:ascii="Arial" w:hAnsi="Arial" w:cs="Arial"/>
          <w:bCs/>
          <w:sz w:val="21"/>
          <w:szCs w:val="21"/>
        </w:rPr>
        <w:t xml:space="preserve">a </w:t>
      </w:r>
      <w:r w:rsidRPr="00617617">
        <w:rPr>
          <w:rFonts w:ascii="Arial" w:hAnsi="Arial" w:cs="Arial"/>
          <w:bCs/>
          <w:sz w:val="21"/>
          <w:szCs w:val="21"/>
        </w:rPr>
        <w:t xml:space="preserve">Italia e anche dall’estero, </w:t>
      </w:r>
      <w:r w:rsidR="00061F1B" w:rsidRPr="00617617">
        <w:rPr>
          <w:rFonts w:ascii="Arial" w:hAnsi="Arial" w:cs="Arial"/>
          <w:bCs/>
          <w:sz w:val="21"/>
          <w:szCs w:val="21"/>
        </w:rPr>
        <w:t>soggiornano</w:t>
      </w:r>
      <w:r w:rsidRPr="00617617">
        <w:rPr>
          <w:rFonts w:ascii="Arial" w:hAnsi="Arial" w:cs="Arial"/>
          <w:bCs/>
          <w:sz w:val="21"/>
          <w:szCs w:val="21"/>
        </w:rPr>
        <w:t xml:space="preserve"> a Pavia per alcune settimane. </w:t>
      </w:r>
    </w:p>
    <w:p w14:paraId="6EAE59D4" w14:textId="77777777" w:rsidR="009A4D2F" w:rsidRPr="00617617" w:rsidRDefault="009A4D2F" w:rsidP="000D5B4E">
      <w:pPr>
        <w:jc w:val="both"/>
        <w:rPr>
          <w:rFonts w:ascii="Arial" w:hAnsi="Arial" w:cs="Arial"/>
          <w:bCs/>
          <w:sz w:val="21"/>
          <w:szCs w:val="21"/>
        </w:rPr>
      </w:pPr>
    </w:p>
    <w:p w14:paraId="6CFF8C28" w14:textId="4A8C1DA3" w:rsidR="00797A64" w:rsidRDefault="00F627DC" w:rsidP="000D5B4E">
      <w:pPr>
        <w:jc w:val="both"/>
        <w:rPr>
          <w:rFonts w:ascii="Arial" w:hAnsi="Arial" w:cs="Arial"/>
          <w:sz w:val="21"/>
          <w:szCs w:val="21"/>
        </w:rPr>
      </w:pPr>
      <w:r w:rsidRPr="00617617">
        <w:rPr>
          <w:rFonts w:ascii="Arial" w:hAnsi="Arial" w:cs="Arial"/>
          <w:bCs/>
          <w:i/>
          <w:iCs/>
          <w:sz w:val="21"/>
          <w:szCs w:val="21"/>
        </w:rPr>
        <w:t>“Questa iniziativa nasce</w:t>
      </w:r>
      <w:r w:rsidR="00617617" w:rsidRPr="00617617">
        <w:rPr>
          <w:rFonts w:ascii="Arial" w:hAnsi="Arial" w:cs="Arial"/>
          <w:bCs/>
          <w:i/>
          <w:iCs/>
          <w:sz w:val="21"/>
          <w:szCs w:val="21"/>
        </w:rPr>
        <w:t xml:space="preserve"> </w:t>
      </w:r>
      <w:r w:rsidR="00AE1839">
        <w:rPr>
          <w:rFonts w:ascii="Arial" w:hAnsi="Arial" w:cs="Arial"/>
          <w:bCs/>
          <w:i/>
          <w:iCs/>
          <w:sz w:val="21"/>
          <w:szCs w:val="21"/>
        </w:rPr>
        <w:t>dal</w:t>
      </w:r>
      <w:r w:rsidR="008B3C1B" w:rsidRPr="00617617">
        <w:rPr>
          <w:rFonts w:ascii="Arial" w:hAnsi="Arial" w:cs="Arial"/>
          <w:bCs/>
          <w:i/>
          <w:iCs/>
          <w:sz w:val="21"/>
          <w:szCs w:val="21"/>
        </w:rPr>
        <w:t xml:space="preserve">l’idea di </w:t>
      </w:r>
      <w:r w:rsidRPr="00617617">
        <w:rPr>
          <w:rFonts w:ascii="Arial" w:hAnsi="Arial" w:cs="Arial"/>
          <w:bCs/>
          <w:i/>
          <w:iCs/>
          <w:sz w:val="21"/>
          <w:szCs w:val="21"/>
        </w:rPr>
        <w:t xml:space="preserve">prenderci cura </w:t>
      </w:r>
      <w:r w:rsidR="008B3C1B" w:rsidRPr="00617617">
        <w:rPr>
          <w:rFonts w:ascii="Arial" w:hAnsi="Arial" w:cs="Arial"/>
          <w:bCs/>
          <w:i/>
          <w:iCs/>
          <w:sz w:val="21"/>
          <w:szCs w:val="21"/>
        </w:rPr>
        <w:t>dei nostri pazienti</w:t>
      </w:r>
      <w:r w:rsidRPr="00617617">
        <w:rPr>
          <w:rFonts w:ascii="Arial" w:hAnsi="Arial" w:cs="Arial"/>
          <w:bCs/>
          <w:i/>
          <w:iCs/>
          <w:sz w:val="21"/>
          <w:szCs w:val="21"/>
        </w:rPr>
        <w:t xml:space="preserve"> anche al di là </w:t>
      </w:r>
      <w:r w:rsidR="008B3C1B" w:rsidRPr="00617617">
        <w:rPr>
          <w:rFonts w:ascii="Arial" w:hAnsi="Arial" w:cs="Arial"/>
          <w:bCs/>
          <w:i/>
          <w:iCs/>
          <w:sz w:val="21"/>
          <w:szCs w:val="21"/>
        </w:rPr>
        <w:t xml:space="preserve">dell’ambito strettamente clinico, </w:t>
      </w:r>
      <w:r w:rsidR="00061F1B" w:rsidRPr="00617617">
        <w:rPr>
          <w:rFonts w:ascii="Arial" w:hAnsi="Arial" w:cs="Arial"/>
          <w:bCs/>
          <w:i/>
          <w:iCs/>
          <w:sz w:val="21"/>
          <w:szCs w:val="21"/>
        </w:rPr>
        <w:t xml:space="preserve">quando escono dal nostro centro e si trovano a vivere in una città che non conoscono, </w:t>
      </w:r>
      <w:r w:rsidR="008B3C1B" w:rsidRPr="00617617">
        <w:rPr>
          <w:rFonts w:ascii="Arial" w:hAnsi="Arial" w:cs="Arial"/>
          <w:bCs/>
          <w:i/>
          <w:iCs/>
          <w:sz w:val="21"/>
          <w:szCs w:val="21"/>
        </w:rPr>
        <w:t xml:space="preserve">dando loro la possibilità di </w:t>
      </w:r>
      <w:r w:rsidR="00061F1B" w:rsidRPr="00617617">
        <w:rPr>
          <w:rFonts w:ascii="Arial" w:hAnsi="Arial" w:cs="Arial"/>
          <w:bCs/>
          <w:i/>
          <w:iCs/>
          <w:sz w:val="21"/>
          <w:szCs w:val="21"/>
        </w:rPr>
        <w:t>trascorrere</w:t>
      </w:r>
      <w:r w:rsidR="008B3C1B" w:rsidRPr="00617617">
        <w:rPr>
          <w:rFonts w:ascii="Arial" w:hAnsi="Arial" w:cs="Arial"/>
          <w:bCs/>
          <w:i/>
          <w:iCs/>
          <w:sz w:val="21"/>
          <w:szCs w:val="21"/>
        </w:rPr>
        <w:t xml:space="preserve"> tempo di ‘qualità’, </w:t>
      </w:r>
      <w:r w:rsidR="00D72259">
        <w:rPr>
          <w:rFonts w:ascii="Arial" w:hAnsi="Arial" w:cs="Arial"/>
          <w:bCs/>
          <w:i/>
          <w:iCs/>
          <w:sz w:val="21"/>
          <w:szCs w:val="21"/>
        </w:rPr>
        <w:t>liberandosi per un momento</w:t>
      </w:r>
      <w:r w:rsidR="008B3C1B" w:rsidRPr="00617617">
        <w:rPr>
          <w:rFonts w:ascii="Arial" w:hAnsi="Arial" w:cs="Arial"/>
          <w:bCs/>
          <w:i/>
          <w:iCs/>
          <w:sz w:val="21"/>
          <w:szCs w:val="21"/>
        </w:rPr>
        <w:t xml:space="preserve"> dal pensiero della malattia”</w:t>
      </w:r>
      <w:r w:rsidR="008B3C1B" w:rsidRPr="00617617">
        <w:rPr>
          <w:rFonts w:ascii="Arial" w:hAnsi="Arial" w:cs="Arial"/>
          <w:bCs/>
          <w:sz w:val="21"/>
          <w:szCs w:val="21"/>
        </w:rPr>
        <w:t xml:space="preserve">, </w:t>
      </w:r>
      <w:r w:rsidR="008B3C1B" w:rsidRPr="00617617">
        <w:rPr>
          <w:rFonts w:ascii="Arial" w:hAnsi="Arial" w:cs="Arial"/>
          <w:sz w:val="21"/>
          <w:szCs w:val="21"/>
        </w:rPr>
        <w:t xml:space="preserve">dichiara </w:t>
      </w:r>
      <w:r w:rsidR="00797A64" w:rsidRPr="00797A64">
        <w:rPr>
          <w:rFonts w:ascii="Arial" w:hAnsi="Arial" w:cs="Arial"/>
          <w:b/>
          <w:sz w:val="21"/>
          <w:szCs w:val="21"/>
        </w:rPr>
        <w:t>Gianluca Vago</w:t>
      </w:r>
      <w:r w:rsidR="00797A64">
        <w:rPr>
          <w:rFonts w:ascii="Arial" w:hAnsi="Arial" w:cs="Arial"/>
          <w:sz w:val="21"/>
          <w:szCs w:val="21"/>
        </w:rPr>
        <w:t>, Presidente CNAO.</w:t>
      </w:r>
    </w:p>
    <w:p w14:paraId="683332E0" w14:textId="6B6BBDEC" w:rsidR="000238B2" w:rsidRPr="00617617" w:rsidRDefault="00D57ED6" w:rsidP="000D5B4E">
      <w:pPr>
        <w:jc w:val="both"/>
        <w:rPr>
          <w:rFonts w:ascii="Arial" w:hAnsi="Arial" w:cs="Arial"/>
          <w:i/>
          <w:iCs/>
          <w:sz w:val="21"/>
          <w:szCs w:val="21"/>
        </w:rPr>
      </w:pPr>
      <w:r w:rsidRPr="00617617">
        <w:rPr>
          <w:rFonts w:ascii="Arial" w:hAnsi="Arial" w:cs="Arial"/>
          <w:i/>
          <w:iCs/>
          <w:sz w:val="21"/>
          <w:szCs w:val="21"/>
        </w:rPr>
        <w:t>“</w:t>
      </w:r>
      <w:r w:rsidR="00D174BD">
        <w:rPr>
          <w:rFonts w:ascii="Arial" w:hAnsi="Arial" w:cs="Arial"/>
          <w:i/>
          <w:iCs/>
          <w:sz w:val="21"/>
          <w:szCs w:val="21"/>
        </w:rPr>
        <w:t>S</w:t>
      </w:r>
      <w:r w:rsidR="00F426EB" w:rsidRPr="00617617">
        <w:rPr>
          <w:rFonts w:ascii="Arial" w:hAnsi="Arial" w:cs="Arial"/>
          <w:i/>
          <w:iCs/>
          <w:sz w:val="21"/>
          <w:szCs w:val="21"/>
        </w:rPr>
        <w:t>ono</w:t>
      </w:r>
      <w:r w:rsidR="00D174BD">
        <w:rPr>
          <w:rFonts w:ascii="Arial" w:hAnsi="Arial" w:cs="Arial"/>
          <w:i/>
          <w:iCs/>
          <w:sz w:val="21"/>
          <w:szCs w:val="21"/>
        </w:rPr>
        <w:t xml:space="preserve"> sempre più</w:t>
      </w:r>
      <w:r w:rsidR="00F426EB" w:rsidRPr="00617617">
        <w:rPr>
          <w:rFonts w:ascii="Arial" w:hAnsi="Arial" w:cs="Arial"/>
          <w:i/>
          <w:iCs/>
          <w:sz w:val="21"/>
          <w:szCs w:val="21"/>
        </w:rPr>
        <w:t xml:space="preserve"> </w:t>
      </w:r>
      <w:r w:rsidR="00D174BD">
        <w:rPr>
          <w:rFonts w:ascii="Arial" w:hAnsi="Arial" w:cs="Arial"/>
          <w:i/>
          <w:iCs/>
          <w:sz w:val="21"/>
          <w:szCs w:val="21"/>
        </w:rPr>
        <w:t xml:space="preserve">numerosi </w:t>
      </w:r>
      <w:r w:rsidR="00F426EB" w:rsidRPr="00617617">
        <w:rPr>
          <w:rFonts w:ascii="Arial" w:hAnsi="Arial" w:cs="Arial"/>
          <w:i/>
          <w:iCs/>
          <w:sz w:val="21"/>
          <w:szCs w:val="21"/>
        </w:rPr>
        <w:t>gli studi che evidenziano il contributo dell’arte e della cultura alla salute de</w:t>
      </w:r>
      <w:r w:rsidR="00061F1B" w:rsidRPr="00617617">
        <w:rPr>
          <w:rFonts w:ascii="Arial" w:hAnsi="Arial" w:cs="Arial"/>
          <w:i/>
          <w:iCs/>
          <w:sz w:val="21"/>
          <w:szCs w:val="21"/>
        </w:rPr>
        <w:t>gli individui e delle comunità</w:t>
      </w:r>
      <w:r w:rsidR="00F426EB" w:rsidRPr="00617617">
        <w:rPr>
          <w:rFonts w:ascii="Arial" w:hAnsi="Arial" w:cs="Arial"/>
          <w:i/>
          <w:iCs/>
          <w:sz w:val="21"/>
          <w:szCs w:val="21"/>
        </w:rPr>
        <w:t>, come attesta</w:t>
      </w:r>
      <w:r w:rsidR="006C2C19" w:rsidRPr="00617617">
        <w:rPr>
          <w:rFonts w:ascii="Arial" w:hAnsi="Arial" w:cs="Arial"/>
          <w:i/>
          <w:iCs/>
          <w:sz w:val="21"/>
          <w:szCs w:val="21"/>
        </w:rPr>
        <w:t xml:space="preserve"> anche</w:t>
      </w:r>
      <w:r w:rsidR="00061F1B" w:rsidRPr="00617617">
        <w:rPr>
          <w:rFonts w:ascii="Arial" w:hAnsi="Arial" w:cs="Arial"/>
          <w:i/>
          <w:iCs/>
          <w:sz w:val="21"/>
          <w:szCs w:val="21"/>
        </w:rPr>
        <w:t xml:space="preserve"> </w:t>
      </w:r>
      <w:r w:rsidR="006C2C19" w:rsidRPr="00617617">
        <w:rPr>
          <w:rFonts w:ascii="Arial" w:hAnsi="Arial" w:cs="Arial"/>
          <w:i/>
          <w:iCs/>
          <w:sz w:val="21"/>
          <w:szCs w:val="21"/>
        </w:rPr>
        <w:t xml:space="preserve">un </w:t>
      </w:r>
      <w:r w:rsidR="008B3C1B" w:rsidRPr="00617617">
        <w:rPr>
          <w:rFonts w:ascii="Arial" w:hAnsi="Arial" w:cs="Arial"/>
          <w:i/>
          <w:iCs/>
          <w:sz w:val="21"/>
          <w:szCs w:val="21"/>
        </w:rPr>
        <w:t>recente</w:t>
      </w:r>
      <w:r w:rsidR="00F426EB" w:rsidRPr="00617617">
        <w:rPr>
          <w:rFonts w:ascii="Arial" w:hAnsi="Arial" w:cs="Arial"/>
          <w:i/>
          <w:iCs/>
          <w:sz w:val="21"/>
          <w:szCs w:val="21"/>
        </w:rPr>
        <w:t xml:space="preserve"> </w:t>
      </w:r>
      <w:r w:rsidR="006C2C19" w:rsidRPr="00617617">
        <w:rPr>
          <w:rFonts w:ascii="Arial" w:hAnsi="Arial" w:cs="Arial"/>
          <w:i/>
          <w:iCs/>
          <w:sz w:val="21"/>
          <w:szCs w:val="21"/>
        </w:rPr>
        <w:t>rapporto dell’O</w:t>
      </w:r>
      <w:r w:rsidR="00061F1B" w:rsidRPr="00617617">
        <w:rPr>
          <w:rFonts w:ascii="Arial" w:hAnsi="Arial" w:cs="Arial"/>
          <w:i/>
          <w:iCs/>
          <w:sz w:val="21"/>
          <w:szCs w:val="21"/>
        </w:rPr>
        <w:t>MS</w:t>
      </w:r>
      <w:r w:rsidR="006C2C19" w:rsidRPr="00617617">
        <w:rPr>
          <w:rStyle w:val="Rimandonotaapidipagina"/>
          <w:rFonts w:ascii="Arial" w:hAnsi="Arial" w:cs="Arial"/>
          <w:i/>
          <w:iCs/>
          <w:sz w:val="21"/>
          <w:szCs w:val="21"/>
        </w:rPr>
        <w:footnoteReference w:id="1"/>
      </w:r>
      <w:r w:rsidR="00EB1D91">
        <w:rPr>
          <w:rFonts w:ascii="Arial" w:hAnsi="Arial" w:cs="Arial"/>
          <w:i/>
          <w:iCs/>
          <w:sz w:val="21"/>
          <w:szCs w:val="21"/>
        </w:rPr>
        <w:t xml:space="preserve">”, </w:t>
      </w:r>
      <w:r w:rsidR="00EB1D91" w:rsidRPr="00797A64">
        <w:rPr>
          <w:rFonts w:ascii="Arial" w:hAnsi="Arial" w:cs="Arial"/>
          <w:bCs/>
          <w:sz w:val="21"/>
          <w:szCs w:val="21"/>
        </w:rPr>
        <w:t xml:space="preserve">continua </w:t>
      </w:r>
      <w:r w:rsidR="00EB1D91" w:rsidRPr="00617617">
        <w:rPr>
          <w:rFonts w:ascii="Arial" w:hAnsi="Arial" w:cs="Arial"/>
          <w:b/>
          <w:bCs/>
          <w:sz w:val="21"/>
          <w:szCs w:val="21"/>
        </w:rPr>
        <w:t>Silvia Meneghello</w:t>
      </w:r>
      <w:r w:rsidR="00EB1D91" w:rsidRPr="00617617">
        <w:rPr>
          <w:rFonts w:ascii="Arial" w:hAnsi="Arial" w:cs="Arial"/>
          <w:sz w:val="21"/>
          <w:szCs w:val="21"/>
        </w:rPr>
        <w:t>, Responsabile Ufficio Comunicazione e URP del CNAO</w:t>
      </w:r>
      <w:r w:rsidR="006C2C19" w:rsidRPr="00617617">
        <w:rPr>
          <w:rFonts w:ascii="Arial" w:hAnsi="Arial" w:cs="Arial"/>
          <w:bCs/>
          <w:sz w:val="21"/>
          <w:szCs w:val="21"/>
        </w:rPr>
        <w:t>.</w:t>
      </w:r>
      <w:r w:rsidR="00061F1B" w:rsidRPr="00617617">
        <w:rPr>
          <w:rFonts w:ascii="Arial" w:hAnsi="Arial" w:cs="Arial"/>
          <w:bCs/>
          <w:sz w:val="21"/>
          <w:szCs w:val="21"/>
        </w:rPr>
        <w:t xml:space="preserve"> </w:t>
      </w:r>
      <w:r w:rsidR="00EB1D91">
        <w:rPr>
          <w:rFonts w:ascii="Arial" w:hAnsi="Arial" w:cs="Arial"/>
          <w:bCs/>
          <w:i/>
          <w:iCs/>
          <w:sz w:val="21"/>
          <w:szCs w:val="21"/>
        </w:rPr>
        <w:t>“</w:t>
      </w:r>
      <w:r w:rsidR="00617617" w:rsidRPr="00617617">
        <w:rPr>
          <w:rFonts w:ascii="Arial" w:hAnsi="Arial" w:cs="Arial"/>
          <w:bCs/>
          <w:i/>
          <w:iCs/>
          <w:sz w:val="21"/>
          <w:szCs w:val="21"/>
        </w:rPr>
        <w:t xml:space="preserve">Inoltre, un </w:t>
      </w:r>
      <w:r w:rsidR="00D72259">
        <w:rPr>
          <w:rFonts w:ascii="Arial" w:hAnsi="Arial" w:cs="Arial"/>
          <w:bCs/>
          <w:i/>
          <w:iCs/>
          <w:sz w:val="21"/>
          <w:szCs w:val="21"/>
        </w:rPr>
        <w:t>programma</w:t>
      </w:r>
      <w:r w:rsidR="00D72259" w:rsidRPr="00617617">
        <w:rPr>
          <w:rFonts w:ascii="Arial" w:hAnsi="Arial" w:cs="Arial"/>
          <w:bCs/>
          <w:i/>
          <w:iCs/>
          <w:sz w:val="21"/>
          <w:szCs w:val="21"/>
        </w:rPr>
        <w:t xml:space="preserve"> </w:t>
      </w:r>
      <w:r w:rsidR="00617617" w:rsidRPr="00617617">
        <w:rPr>
          <w:rFonts w:ascii="Arial" w:hAnsi="Arial" w:cs="Arial"/>
          <w:bCs/>
          <w:i/>
          <w:iCs/>
          <w:sz w:val="21"/>
          <w:szCs w:val="21"/>
        </w:rPr>
        <w:t xml:space="preserve">di questo tipo si sposa perfettamente con </w:t>
      </w:r>
      <w:r w:rsidR="00AE1839">
        <w:rPr>
          <w:rFonts w:ascii="Arial" w:hAnsi="Arial" w:cs="Arial"/>
          <w:bCs/>
          <w:i/>
          <w:iCs/>
          <w:sz w:val="21"/>
          <w:szCs w:val="21"/>
        </w:rPr>
        <w:t>il progetto “USIAMO IL CUORE”</w:t>
      </w:r>
      <w:r w:rsidR="00617617" w:rsidRPr="00617617">
        <w:rPr>
          <w:rFonts w:ascii="Arial" w:hAnsi="Arial" w:cs="Arial"/>
          <w:bCs/>
          <w:i/>
          <w:iCs/>
          <w:sz w:val="21"/>
          <w:szCs w:val="21"/>
        </w:rPr>
        <w:t>:</w:t>
      </w:r>
      <w:r w:rsidR="00AE1839">
        <w:rPr>
          <w:rFonts w:ascii="Arial" w:hAnsi="Arial" w:cs="Arial"/>
          <w:bCs/>
          <w:i/>
          <w:iCs/>
          <w:sz w:val="21"/>
          <w:szCs w:val="21"/>
        </w:rPr>
        <w:t xml:space="preserve"> </w:t>
      </w:r>
      <w:r w:rsidR="00AE1839" w:rsidRPr="00797A64">
        <w:rPr>
          <w:rFonts w:ascii="Arial" w:hAnsi="Arial" w:cs="Arial"/>
          <w:bCs/>
          <w:i/>
          <w:iCs/>
          <w:sz w:val="21"/>
          <w:szCs w:val="21"/>
        </w:rPr>
        <w:t>iniziative pensate per il benessere di pazienti, familiari e caregiver, che si svolgono all’interno di CNAO</w:t>
      </w:r>
      <w:r w:rsidR="009E5B11" w:rsidRPr="00797A64">
        <w:rPr>
          <w:rFonts w:ascii="Arial" w:hAnsi="Arial" w:cs="Arial"/>
          <w:bCs/>
          <w:i/>
          <w:iCs/>
          <w:sz w:val="21"/>
          <w:szCs w:val="21"/>
        </w:rPr>
        <w:t xml:space="preserve"> già da un </w:t>
      </w:r>
      <w:r w:rsidR="00797A64" w:rsidRPr="00797A64">
        <w:rPr>
          <w:rFonts w:ascii="Arial" w:hAnsi="Arial" w:cs="Arial"/>
          <w:bCs/>
          <w:i/>
          <w:iCs/>
          <w:sz w:val="21"/>
          <w:szCs w:val="21"/>
        </w:rPr>
        <w:t>anno, in</w:t>
      </w:r>
      <w:r w:rsidRPr="00797A64">
        <w:rPr>
          <w:rFonts w:ascii="Arial" w:hAnsi="Arial" w:cs="Arial"/>
          <w:bCs/>
          <w:i/>
          <w:iCs/>
          <w:sz w:val="21"/>
          <w:szCs w:val="21"/>
        </w:rPr>
        <w:t xml:space="preserve"> un percorso di presa </w:t>
      </w:r>
      <w:r w:rsidR="001F5082" w:rsidRPr="00797A64">
        <w:rPr>
          <w:rFonts w:ascii="Arial" w:hAnsi="Arial" w:cs="Arial"/>
          <w:bCs/>
          <w:i/>
          <w:iCs/>
          <w:sz w:val="21"/>
          <w:szCs w:val="21"/>
        </w:rPr>
        <w:t xml:space="preserve">in carico </w:t>
      </w:r>
      <w:r w:rsidR="00D72259">
        <w:rPr>
          <w:rFonts w:ascii="Arial" w:hAnsi="Arial" w:cs="Arial"/>
          <w:bCs/>
          <w:i/>
          <w:iCs/>
          <w:sz w:val="21"/>
          <w:szCs w:val="21"/>
        </w:rPr>
        <w:t xml:space="preserve">a tutela della persona malata </w:t>
      </w:r>
      <w:r w:rsidR="00D72259">
        <w:rPr>
          <w:rFonts w:ascii="Arial" w:hAnsi="Arial" w:cs="Arial"/>
          <w:i/>
          <w:iCs/>
          <w:sz w:val="21"/>
          <w:szCs w:val="21"/>
        </w:rPr>
        <w:t xml:space="preserve">per il </w:t>
      </w:r>
      <w:r w:rsidR="001F5082" w:rsidRPr="00617617">
        <w:rPr>
          <w:rFonts w:ascii="Arial" w:hAnsi="Arial" w:cs="Arial"/>
          <w:i/>
          <w:iCs/>
          <w:sz w:val="21"/>
          <w:szCs w:val="21"/>
        </w:rPr>
        <w:t xml:space="preserve">benessere globale </w:t>
      </w:r>
      <w:r w:rsidR="00D72259">
        <w:rPr>
          <w:rFonts w:ascii="Arial" w:hAnsi="Arial" w:cs="Arial"/>
          <w:i/>
          <w:iCs/>
          <w:sz w:val="21"/>
          <w:szCs w:val="21"/>
        </w:rPr>
        <w:t xml:space="preserve">del paziente </w:t>
      </w:r>
      <w:r w:rsidR="001F5082" w:rsidRPr="00617617">
        <w:rPr>
          <w:rFonts w:ascii="Arial" w:hAnsi="Arial" w:cs="Arial"/>
          <w:i/>
          <w:iCs/>
          <w:sz w:val="21"/>
          <w:szCs w:val="21"/>
        </w:rPr>
        <w:t xml:space="preserve">e </w:t>
      </w:r>
      <w:r w:rsidR="00D72259">
        <w:rPr>
          <w:rFonts w:ascii="Arial" w:hAnsi="Arial" w:cs="Arial"/>
          <w:i/>
          <w:iCs/>
          <w:sz w:val="21"/>
          <w:szCs w:val="21"/>
        </w:rPr>
        <w:t>del</w:t>
      </w:r>
      <w:r w:rsidR="001F5082" w:rsidRPr="00617617">
        <w:rPr>
          <w:rFonts w:ascii="Arial" w:hAnsi="Arial" w:cs="Arial"/>
          <w:i/>
          <w:iCs/>
          <w:sz w:val="21"/>
          <w:szCs w:val="21"/>
        </w:rPr>
        <w:t xml:space="preserve">la </w:t>
      </w:r>
      <w:r w:rsidR="00D72259">
        <w:rPr>
          <w:rFonts w:ascii="Arial" w:hAnsi="Arial" w:cs="Arial"/>
          <w:i/>
          <w:iCs/>
          <w:sz w:val="21"/>
          <w:szCs w:val="21"/>
        </w:rPr>
        <w:t xml:space="preserve">sua </w:t>
      </w:r>
      <w:r w:rsidR="001F5082" w:rsidRPr="00617617">
        <w:rPr>
          <w:rFonts w:ascii="Arial" w:hAnsi="Arial" w:cs="Arial"/>
          <w:i/>
          <w:iCs/>
          <w:sz w:val="21"/>
          <w:szCs w:val="21"/>
        </w:rPr>
        <w:t>qualità di vita</w:t>
      </w:r>
      <w:r w:rsidR="009A4D2F" w:rsidRPr="00617617">
        <w:rPr>
          <w:rFonts w:ascii="Arial" w:hAnsi="Arial" w:cs="Arial"/>
          <w:i/>
          <w:iCs/>
          <w:sz w:val="21"/>
          <w:szCs w:val="21"/>
        </w:rPr>
        <w:t>”</w:t>
      </w:r>
      <w:r w:rsidR="00797A64">
        <w:rPr>
          <w:rFonts w:ascii="Arial" w:hAnsi="Arial" w:cs="Arial"/>
          <w:sz w:val="21"/>
          <w:szCs w:val="21"/>
        </w:rPr>
        <w:t>.</w:t>
      </w:r>
    </w:p>
    <w:p w14:paraId="4D284AA3" w14:textId="1DC42F46" w:rsidR="00617617" w:rsidRPr="00617617" w:rsidRDefault="00617617" w:rsidP="000D5B4E">
      <w:pPr>
        <w:jc w:val="both"/>
        <w:rPr>
          <w:rFonts w:ascii="Arial" w:hAnsi="Arial" w:cs="Arial"/>
          <w:i/>
          <w:iCs/>
          <w:sz w:val="21"/>
          <w:szCs w:val="21"/>
        </w:rPr>
      </w:pPr>
    </w:p>
    <w:p w14:paraId="3B5CF9B4" w14:textId="0BD75B10" w:rsidR="00617617" w:rsidRDefault="00617617" w:rsidP="00617617">
      <w:pPr>
        <w:jc w:val="both"/>
        <w:rPr>
          <w:rFonts w:ascii="Arial" w:hAnsi="Arial" w:cs="Arial"/>
          <w:i/>
          <w:iCs/>
          <w:sz w:val="21"/>
          <w:szCs w:val="21"/>
        </w:rPr>
      </w:pPr>
      <w:r w:rsidRPr="00617617">
        <w:rPr>
          <w:rFonts w:ascii="Arial" w:hAnsi="Arial" w:cs="Arial"/>
          <w:i/>
          <w:iCs/>
          <w:sz w:val="21"/>
          <w:szCs w:val="21"/>
        </w:rPr>
        <w:t xml:space="preserve">“Un’iniziativa che ho accolto immediatamente con grande entusiasmo”, </w:t>
      </w:r>
      <w:r w:rsidRPr="00617617">
        <w:rPr>
          <w:rFonts w:ascii="Arial" w:hAnsi="Arial" w:cs="Arial"/>
          <w:sz w:val="21"/>
          <w:szCs w:val="21"/>
        </w:rPr>
        <w:t>afferma il Sindaco di Pavia</w:t>
      </w:r>
      <w:r w:rsidR="00C3420F">
        <w:rPr>
          <w:rFonts w:ascii="Arial" w:hAnsi="Arial" w:cs="Arial"/>
          <w:sz w:val="21"/>
          <w:szCs w:val="21"/>
        </w:rPr>
        <w:t>,</w:t>
      </w:r>
      <w:r w:rsidRPr="00617617">
        <w:rPr>
          <w:rFonts w:ascii="Arial" w:hAnsi="Arial" w:cs="Arial"/>
          <w:sz w:val="21"/>
          <w:szCs w:val="21"/>
        </w:rPr>
        <w:t xml:space="preserve"> </w:t>
      </w:r>
      <w:r w:rsidRPr="00617617">
        <w:rPr>
          <w:rFonts w:ascii="Arial" w:hAnsi="Arial" w:cs="Arial"/>
          <w:b/>
          <w:sz w:val="21"/>
          <w:szCs w:val="21"/>
        </w:rPr>
        <w:t>Mario Fabrizio Fracassi</w:t>
      </w:r>
      <w:r w:rsidRPr="00617617">
        <w:rPr>
          <w:rFonts w:ascii="Arial" w:hAnsi="Arial" w:cs="Arial"/>
          <w:sz w:val="21"/>
          <w:szCs w:val="21"/>
        </w:rPr>
        <w:t xml:space="preserve">. </w:t>
      </w:r>
      <w:r w:rsidRPr="00617617">
        <w:rPr>
          <w:rFonts w:ascii="Arial" w:hAnsi="Arial" w:cs="Arial"/>
          <w:i/>
          <w:iCs/>
          <w:sz w:val="21"/>
          <w:szCs w:val="21"/>
        </w:rPr>
        <w:t xml:space="preserve">“L’Amministrazione intende ringraziare CNAO e Progetti società cooperativa per le opportunità che offriranno a tutti i pazienti. La nostra città custodisce bellezze che meritano di essere visitate e ammirate. Ci auguriamo che le visite </w:t>
      </w:r>
      <w:r w:rsidR="003A4C7A">
        <w:rPr>
          <w:rFonts w:ascii="Arial" w:hAnsi="Arial" w:cs="Arial"/>
          <w:i/>
          <w:iCs/>
          <w:sz w:val="21"/>
          <w:szCs w:val="21"/>
        </w:rPr>
        <w:t>possano rappresentare</w:t>
      </w:r>
      <w:r w:rsidRPr="00617617">
        <w:rPr>
          <w:rFonts w:ascii="Arial" w:hAnsi="Arial" w:cs="Arial"/>
          <w:i/>
          <w:iCs/>
          <w:sz w:val="21"/>
          <w:szCs w:val="21"/>
        </w:rPr>
        <w:t xml:space="preserve"> un momento di spensieratezza, in grado di appassionare e far conoscere storie e luoghi simbolo di Pavia”.</w:t>
      </w:r>
    </w:p>
    <w:p w14:paraId="2A4B7A49" w14:textId="2C9EFB18" w:rsidR="00713E6C" w:rsidRDefault="00713E6C" w:rsidP="00617617">
      <w:pPr>
        <w:jc w:val="both"/>
        <w:rPr>
          <w:rFonts w:ascii="Arial" w:hAnsi="Arial" w:cs="Arial"/>
          <w:i/>
          <w:iCs/>
          <w:sz w:val="21"/>
          <w:szCs w:val="21"/>
        </w:rPr>
      </w:pPr>
    </w:p>
    <w:p w14:paraId="093615A8" w14:textId="514978A1" w:rsidR="00713E6C" w:rsidRPr="00713E6C" w:rsidRDefault="00713E6C" w:rsidP="00713E6C">
      <w:pPr>
        <w:jc w:val="both"/>
        <w:rPr>
          <w:rFonts w:ascii="Arial" w:hAnsi="Arial" w:cs="Arial"/>
          <w:i/>
          <w:iCs/>
          <w:sz w:val="21"/>
          <w:szCs w:val="21"/>
        </w:rPr>
      </w:pPr>
      <w:r w:rsidRPr="00713E6C">
        <w:rPr>
          <w:rFonts w:ascii="Arial" w:hAnsi="Arial" w:cs="Arial"/>
          <w:i/>
          <w:iCs/>
          <w:sz w:val="21"/>
          <w:szCs w:val="21"/>
        </w:rPr>
        <w:t>“Collaboriamo con grande piacere al programma</w:t>
      </w:r>
      <w:r>
        <w:rPr>
          <w:rFonts w:ascii="Arial" w:hAnsi="Arial" w:cs="Arial"/>
          <w:i/>
          <w:iCs/>
          <w:sz w:val="21"/>
          <w:szCs w:val="21"/>
        </w:rPr>
        <w:t xml:space="preserve"> di visite</w:t>
      </w:r>
      <w:r w:rsidRPr="00713E6C">
        <w:rPr>
          <w:rFonts w:ascii="Arial" w:hAnsi="Arial" w:cs="Arial"/>
          <w:i/>
          <w:iCs/>
          <w:sz w:val="21"/>
          <w:szCs w:val="21"/>
        </w:rPr>
        <w:t xml:space="preserve"> </w:t>
      </w:r>
      <w:r>
        <w:rPr>
          <w:rFonts w:ascii="Arial" w:hAnsi="Arial" w:cs="Arial"/>
          <w:i/>
          <w:iCs/>
          <w:sz w:val="21"/>
          <w:szCs w:val="21"/>
        </w:rPr>
        <w:t>che il</w:t>
      </w:r>
      <w:r w:rsidRPr="00713E6C">
        <w:rPr>
          <w:rFonts w:ascii="Arial" w:hAnsi="Arial" w:cs="Arial"/>
          <w:i/>
          <w:iCs/>
          <w:sz w:val="21"/>
          <w:szCs w:val="21"/>
        </w:rPr>
        <w:t xml:space="preserve"> CNAO </w:t>
      </w:r>
      <w:r>
        <w:rPr>
          <w:rFonts w:ascii="Arial" w:hAnsi="Arial" w:cs="Arial"/>
          <w:i/>
          <w:iCs/>
          <w:sz w:val="21"/>
          <w:szCs w:val="21"/>
        </w:rPr>
        <w:t>ha deciso di mettere a disposizione dei propri</w:t>
      </w:r>
      <w:r w:rsidRPr="00713E6C">
        <w:rPr>
          <w:rFonts w:ascii="Arial" w:hAnsi="Arial" w:cs="Arial"/>
          <w:i/>
          <w:iCs/>
          <w:sz w:val="21"/>
          <w:szCs w:val="21"/>
        </w:rPr>
        <w:t xml:space="preserve"> pazienti</w:t>
      </w:r>
      <w:r>
        <w:rPr>
          <w:rFonts w:ascii="Arial" w:hAnsi="Arial" w:cs="Arial"/>
          <w:i/>
          <w:iCs/>
          <w:sz w:val="21"/>
          <w:szCs w:val="21"/>
        </w:rPr>
        <w:t>”</w:t>
      </w:r>
      <w:r>
        <w:rPr>
          <w:rFonts w:ascii="Arial" w:hAnsi="Arial" w:cs="Arial"/>
          <w:sz w:val="21"/>
          <w:szCs w:val="21"/>
        </w:rPr>
        <w:t xml:space="preserve">, </w:t>
      </w:r>
      <w:r w:rsidRPr="00713E6C">
        <w:rPr>
          <w:rFonts w:ascii="Arial" w:hAnsi="Arial" w:cs="Arial"/>
          <w:sz w:val="21"/>
          <w:szCs w:val="21"/>
        </w:rPr>
        <w:t xml:space="preserve">spiega </w:t>
      </w:r>
      <w:r w:rsidRPr="00713E6C">
        <w:rPr>
          <w:rFonts w:ascii="Arial" w:hAnsi="Arial" w:cs="Arial"/>
          <w:b/>
          <w:bCs/>
          <w:sz w:val="21"/>
          <w:szCs w:val="21"/>
        </w:rPr>
        <w:t>Ilaria Nascimbene</w:t>
      </w:r>
      <w:r w:rsidRPr="00713E6C">
        <w:rPr>
          <w:rFonts w:ascii="Arial" w:hAnsi="Arial" w:cs="Arial"/>
          <w:sz w:val="21"/>
          <w:szCs w:val="21"/>
        </w:rPr>
        <w:t xml:space="preserve">, </w:t>
      </w:r>
      <w:r>
        <w:rPr>
          <w:rFonts w:ascii="Arial" w:hAnsi="Arial" w:cs="Arial"/>
          <w:sz w:val="21"/>
          <w:szCs w:val="21"/>
        </w:rPr>
        <w:t>P</w:t>
      </w:r>
      <w:r w:rsidRPr="00713E6C">
        <w:rPr>
          <w:rFonts w:ascii="Arial" w:hAnsi="Arial" w:cs="Arial"/>
          <w:sz w:val="21"/>
          <w:szCs w:val="21"/>
        </w:rPr>
        <w:t xml:space="preserve">residente della società </w:t>
      </w:r>
      <w:r w:rsidR="003A4C7A">
        <w:rPr>
          <w:rFonts w:ascii="Arial" w:hAnsi="Arial" w:cs="Arial"/>
          <w:sz w:val="21"/>
          <w:szCs w:val="21"/>
        </w:rPr>
        <w:t>“</w:t>
      </w:r>
      <w:r w:rsidRPr="00713E6C">
        <w:rPr>
          <w:rFonts w:ascii="Arial" w:hAnsi="Arial" w:cs="Arial"/>
          <w:sz w:val="21"/>
          <w:szCs w:val="21"/>
        </w:rPr>
        <w:t>Progetti</w:t>
      </w:r>
      <w:r w:rsidR="003A4C7A">
        <w:rPr>
          <w:rFonts w:ascii="Arial" w:hAnsi="Arial" w:cs="Arial"/>
          <w:sz w:val="21"/>
          <w:szCs w:val="21"/>
        </w:rPr>
        <w:t>”</w:t>
      </w:r>
      <w:r>
        <w:rPr>
          <w:rFonts w:ascii="Arial" w:hAnsi="Arial" w:cs="Arial"/>
          <w:sz w:val="21"/>
          <w:szCs w:val="21"/>
        </w:rPr>
        <w:t xml:space="preserve">, da </w:t>
      </w:r>
      <w:r w:rsidR="003A4C7A">
        <w:rPr>
          <w:rFonts w:ascii="Arial" w:hAnsi="Arial" w:cs="Arial"/>
          <w:sz w:val="21"/>
          <w:szCs w:val="21"/>
        </w:rPr>
        <w:t>tempo</w:t>
      </w:r>
      <w:r>
        <w:rPr>
          <w:rFonts w:ascii="Arial" w:hAnsi="Arial" w:cs="Arial"/>
          <w:sz w:val="21"/>
          <w:szCs w:val="21"/>
        </w:rPr>
        <w:t xml:space="preserve"> </w:t>
      </w:r>
      <w:r w:rsidR="008A3F40">
        <w:rPr>
          <w:rFonts w:ascii="Arial" w:hAnsi="Arial" w:cs="Arial"/>
          <w:sz w:val="21"/>
          <w:szCs w:val="21"/>
        </w:rPr>
        <w:t>impegnata</w:t>
      </w:r>
      <w:r>
        <w:rPr>
          <w:rFonts w:ascii="Arial" w:hAnsi="Arial" w:cs="Arial"/>
          <w:sz w:val="21"/>
          <w:szCs w:val="21"/>
        </w:rPr>
        <w:t xml:space="preserve"> </w:t>
      </w:r>
      <w:r w:rsidR="008A3F40">
        <w:rPr>
          <w:rFonts w:ascii="Arial" w:hAnsi="Arial" w:cs="Arial"/>
          <w:sz w:val="21"/>
          <w:szCs w:val="21"/>
        </w:rPr>
        <w:t>ne</w:t>
      </w:r>
      <w:r>
        <w:rPr>
          <w:rFonts w:ascii="Arial" w:hAnsi="Arial" w:cs="Arial"/>
          <w:sz w:val="21"/>
          <w:szCs w:val="21"/>
        </w:rPr>
        <w:t>lla valorizzazione del territorio pavese</w:t>
      </w:r>
      <w:r w:rsidR="008A3F40">
        <w:rPr>
          <w:rFonts w:ascii="Arial" w:hAnsi="Arial" w:cs="Arial"/>
          <w:sz w:val="21"/>
          <w:szCs w:val="21"/>
        </w:rPr>
        <w:t xml:space="preserve">, che gestirà </w:t>
      </w:r>
      <w:r w:rsidR="008E6C41">
        <w:rPr>
          <w:rFonts w:ascii="Arial" w:hAnsi="Arial" w:cs="Arial"/>
          <w:sz w:val="21"/>
          <w:szCs w:val="21"/>
        </w:rPr>
        <w:t xml:space="preserve">operativamente </w:t>
      </w:r>
      <w:r w:rsidR="008A3F40">
        <w:rPr>
          <w:rFonts w:ascii="Arial" w:hAnsi="Arial" w:cs="Arial"/>
          <w:sz w:val="21"/>
          <w:szCs w:val="21"/>
        </w:rPr>
        <w:t xml:space="preserve">i tour. </w:t>
      </w:r>
      <w:r>
        <w:rPr>
          <w:rFonts w:ascii="Arial" w:hAnsi="Arial" w:cs="Arial"/>
          <w:i/>
          <w:iCs/>
          <w:sz w:val="21"/>
          <w:szCs w:val="21"/>
        </w:rPr>
        <w:t>“</w:t>
      </w:r>
      <w:r w:rsidRPr="00713E6C">
        <w:rPr>
          <w:rFonts w:ascii="Arial" w:hAnsi="Arial" w:cs="Arial"/>
          <w:i/>
          <w:iCs/>
          <w:sz w:val="21"/>
          <w:szCs w:val="21"/>
        </w:rPr>
        <w:t>Abbiamo individuato monumenti di epoche diverse per far conoscere l’</w:t>
      </w:r>
      <w:r w:rsidR="00870DAA">
        <w:rPr>
          <w:rFonts w:ascii="Arial" w:hAnsi="Arial" w:cs="Arial"/>
          <w:i/>
          <w:iCs/>
          <w:sz w:val="21"/>
          <w:szCs w:val="21"/>
        </w:rPr>
        <w:t>E</w:t>
      </w:r>
      <w:r w:rsidR="00870DAA" w:rsidRPr="00713E6C">
        <w:rPr>
          <w:rFonts w:ascii="Arial" w:hAnsi="Arial" w:cs="Arial"/>
          <w:i/>
          <w:iCs/>
          <w:sz w:val="21"/>
          <w:szCs w:val="21"/>
        </w:rPr>
        <w:t>tà Longobarda</w:t>
      </w:r>
      <w:r w:rsidRPr="00713E6C">
        <w:rPr>
          <w:rFonts w:ascii="Arial" w:hAnsi="Arial" w:cs="Arial"/>
          <w:i/>
          <w:iCs/>
          <w:sz w:val="21"/>
          <w:szCs w:val="21"/>
        </w:rPr>
        <w:t xml:space="preserve">, </w:t>
      </w:r>
      <w:r>
        <w:rPr>
          <w:rFonts w:ascii="Arial" w:hAnsi="Arial" w:cs="Arial"/>
          <w:i/>
          <w:iCs/>
          <w:sz w:val="21"/>
          <w:szCs w:val="21"/>
        </w:rPr>
        <w:t>l’</w:t>
      </w:r>
      <w:r w:rsidR="00870DAA">
        <w:rPr>
          <w:rFonts w:ascii="Arial" w:hAnsi="Arial" w:cs="Arial"/>
          <w:i/>
          <w:iCs/>
          <w:sz w:val="21"/>
          <w:szCs w:val="21"/>
        </w:rPr>
        <w:t>A</w:t>
      </w:r>
      <w:r>
        <w:rPr>
          <w:rFonts w:ascii="Arial" w:hAnsi="Arial" w:cs="Arial"/>
          <w:i/>
          <w:iCs/>
          <w:sz w:val="21"/>
          <w:szCs w:val="21"/>
        </w:rPr>
        <w:t xml:space="preserve">rte </w:t>
      </w:r>
      <w:r w:rsidR="00870DAA">
        <w:rPr>
          <w:rFonts w:ascii="Arial" w:hAnsi="Arial" w:cs="Arial"/>
          <w:i/>
          <w:iCs/>
          <w:sz w:val="21"/>
          <w:szCs w:val="21"/>
        </w:rPr>
        <w:t>R</w:t>
      </w:r>
      <w:r>
        <w:rPr>
          <w:rFonts w:ascii="Arial" w:hAnsi="Arial" w:cs="Arial"/>
          <w:i/>
          <w:iCs/>
          <w:sz w:val="21"/>
          <w:szCs w:val="21"/>
        </w:rPr>
        <w:t>omanica</w:t>
      </w:r>
      <w:r w:rsidRPr="00713E6C">
        <w:rPr>
          <w:rFonts w:ascii="Arial" w:hAnsi="Arial" w:cs="Arial"/>
          <w:i/>
          <w:iCs/>
          <w:sz w:val="21"/>
          <w:szCs w:val="21"/>
        </w:rPr>
        <w:t xml:space="preserve">, il periodo del Rinascimento </w:t>
      </w:r>
      <w:r>
        <w:rPr>
          <w:rFonts w:ascii="Arial" w:hAnsi="Arial" w:cs="Arial"/>
          <w:i/>
          <w:iCs/>
          <w:sz w:val="21"/>
          <w:szCs w:val="21"/>
        </w:rPr>
        <w:t>e i</w:t>
      </w:r>
      <w:r w:rsidRPr="00713E6C">
        <w:rPr>
          <w:rFonts w:ascii="Arial" w:hAnsi="Arial" w:cs="Arial"/>
          <w:i/>
          <w:iCs/>
          <w:sz w:val="21"/>
          <w:szCs w:val="21"/>
        </w:rPr>
        <w:t xml:space="preserve">l Settecento. Abbiamo selezionato quei </w:t>
      </w:r>
      <w:r w:rsidR="003A4C7A">
        <w:rPr>
          <w:rFonts w:ascii="Arial" w:hAnsi="Arial" w:cs="Arial"/>
          <w:i/>
          <w:iCs/>
          <w:sz w:val="21"/>
          <w:szCs w:val="21"/>
        </w:rPr>
        <w:t>siti</w:t>
      </w:r>
      <w:r w:rsidRPr="00713E6C">
        <w:rPr>
          <w:rFonts w:ascii="Arial" w:hAnsi="Arial" w:cs="Arial"/>
          <w:i/>
          <w:iCs/>
          <w:sz w:val="21"/>
          <w:szCs w:val="21"/>
        </w:rPr>
        <w:t xml:space="preserve"> che potessero essere particolarmente attrattivi ma anche </w:t>
      </w:r>
      <w:r>
        <w:rPr>
          <w:rFonts w:ascii="Arial" w:hAnsi="Arial" w:cs="Arial"/>
          <w:i/>
          <w:iCs/>
          <w:sz w:val="21"/>
          <w:szCs w:val="21"/>
        </w:rPr>
        <w:t xml:space="preserve">facilmente </w:t>
      </w:r>
      <w:r w:rsidRPr="00713E6C">
        <w:rPr>
          <w:rFonts w:ascii="Arial" w:hAnsi="Arial" w:cs="Arial"/>
          <w:i/>
          <w:iCs/>
          <w:sz w:val="21"/>
          <w:szCs w:val="21"/>
        </w:rPr>
        <w:t xml:space="preserve">accessibili </w:t>
      </w:r>
      <w:r>
        <w:rPr>
          <w:rFonts w:ascii="Arial" w:hAnsi="Arial" w:cs="Arial"/>
          <w:i/>
          <w:iCs/>
          <w:sz w:val="21"/>
          <w:szCs w:val="21"/>
        </w:rPr>
        <w:t>a</w:t>
      </w:r>
      <w:r w:rsidRPr="00713E6C">
        <w:rPr>
          <w:rFonts w:ascii="Arial" w:hAnsi="Arial" w:cs="Arial"/>
          <w:i/>
          <w:iCs/>
          <w:sz w:val="21"/>
          <w:szCs w:val="21"/>
        </w:rPr>
        <w:t xml:space="preserve"> tutti”</w:t>
      </w:r>
      <w:r w:rsidR="00C3420F">
        <w:rPr>
          <w:rFonts w:ascii="Arial" w:hAnsi="Arial" w:cs="Arial"/>
          <w:i/>
          <w:iCs/>
          <w:sz w:val="21"/>
          <w:szCs w:val="21"/>
        </w:rPr>
        <w:t>.</w:t>
      </w:r>
    </w:p>
    <w:p w14:paraId="6A138083" w14:textId="77777777" w:rsidR="00713E6C" w:rsidRPr="00617617" w:rsidRDefault="00713E6C" w:rsidP="00617617">
      <w:pPr>
        <w:jc w:val="both"/>
        <w:rPr>
          <w:rFonts w:ascii="Arial" w:hAnsi="Arial" w:cs="Arial"/>
          <w:i/>
          <w:iCs/>
          <w:sz w:val="21"/>
          <w:szCs w:val="21"/>
        </w:rPr>
      </w:pPr>
    </w:p>
    <w:p w14:paraId="7460951C" w14:textId="43215F0E" w:rsidR="00513CAF" w:rsidRDefault="003A4C7A" w:rsidP="00B675B2">
      <w:pPr>
        <w:jc w:val="both"/>
        <w:rPr>
          <w:rFonts w:ascii="Arial" w:hAnsi="Arial" w:cs="Arial"/>
          <w:bCs/>
          <w:i/>
          <w:iCs/>
          <w:sz w:val="21"/>
          <w:szCs w:val="21"/>
        </w:rPr>
      </w:pPr>
      <w:r>
        <w:rPr>
          <w:rFonts w:ascii="Arial" w:hAnsi="Arial" w:cs="Arial"/>
          <w:bCs/>
          <w:i/>
          <w:iCs/>
          <w:sz w:val="21"/>
          <w:szCs w:val="21"/>
        </w:rPr>
        <w:t>“Siamo lieti di accompagnare i pazienti del CNAO in questo viaggio alla scoperta della nostra città”</w:t>
      </w:r>
      <w:r>
        <w:rPr>
          <w:rFonts w:ascii="Arial" w:hAnsi="Arial" w:cs="Arial"/>
          <w:bCs/>
          <w:sz w:val="21"/>
          <w:szCs w:val="21"/>
        </w:rPr>
        <w:t xml:space="preserve">, aggiunge </w:t>
      </w:r>
      <w:r w:rsidR="00295197" w:rsidRPr="00B675B2">
        <w:rPr>
          <w:rFonts w:ascii="Arial" w:hAnsi="Arial" w:cs="Arial"/>
          <w:b/>
          <w:sz w:val="21"/>
          <w:szCs w:val="21"/>
        </w:rPr>
        <w:t>Rossella Barbarini</w:t>
      </w:r>
      <w:r w:rsidR="00295197">
        <w:rPr>
          <w:rFonts w:ascii="Arial" w:hAnsi="Arial" w:cs="Arial"/>
          <w:bCs/>
          <w:sz w:val="21"/>
          <w:szCs w:val="21"/>
        </w:rPr>
        <w:t>,</w:t>
      </w:r>
      <w:r>
        <w:rPr>
          <w:rFonts w:ascii="Arial" w:hAnsi="Arial" w:cs="Arial"/>
          <w:bCs/>
          <w:sz w:val="21"/>
          <w:szCs w:val="21"/>
        </w:rPr>
        <w:t xml:space="preserve"> </w:t>
      </w:r>
      <w:r w:rsidR="00295197">
        <w:rPr>
          <w:rFonts w:ascii="Arial" w:hAnsi="Arial" w:cs="Arial"/>
          <w:bCs/>
          <w:sz w:val="21"/>
          <w:szCs w:val="21"/>
        </w:rPr>
        <w:t xml:space="preserve">Presidente </w:t>
      </w:r>
      <w:r>
        <w:rPr>
          <w:rFonts w:ascii="Arial" w:hAnsi="Arial" w:cs="Arial"/>
          <w:bCs/>
          <w:sz w:val="21"/>
          <w:szCs w:val="21"/>
        </w:rPr>
        <w:t xml:space="preserve">di </w:t>
      </w:r>
      <w:r w:rsidR="00B675B2">
        <w:rPr>
          <w:rFonts w:ascii="Arial" w:hAnsi="Arial" w:cs="Arial"/>
          <w:bCs/>
          <w:sz w:val="21"/>
          <w:szCs w:val="21"/>
        </w:rPr>
        <w:t>SSA</w:t>
      </w:r>
      <w:r w:rsidRPr="003A4C7A">
        <w:rPr>
          <w:rFonts w:ascii="Arial" w:hAnsi="Arial" w:cs="Arial"/>
          <w:bCs/>
          <w:sz w:val="21"/>
          <w:szCs w:val="21"/>
        </w:rPr>
        <w:t xml:space="preserve"> onlus</w:t>
      </w:r>
      <w:r>
        <w:rPr>
          <w:rFonts w:ascii="Arial" w:hAnsi="Arial" w:cs="Arial"/>
          <w:bCs/>
          <w:sz w:val="21"/>
          <w:szCs w:val="21"/>
        </w:rPr>
        <w:t xml:space="preserve">, che si occuperà del trasporto </w:t>
      </w:r>
      <w:r w:rsidR="00353BDC">
        <w:rPr>
          <w:rFonts w:ascii="Arial" w:hAnsi="Arial" w:cs="Arial"/>
          <w:bCs/>
          <w:sz w:val="21"/>
          <w:szCs w:val="21"/>
        </w:rPr>
        <w:t xml:space="preserve">gratuito </w:t>
      </w:r>
      <w:r w:rsidR="00295197">
        <w:rPr>
          <w:rFonts w:ascii="Arial" w:hAnsi="Arial" w:cs="Arial"/>
          <w:bCs/>
          <w:sz w:val="21"/>
          <w:szCs w:val="21"/>
        </w:rPr>
        <w:t xml:space="preserve">dei visitatori. </w:t>
      </w:r>
      <w:r>
        <w:rPr>
          <w:rFonts w:ascii="Arial" w:hAnsi="Arial" w:cs="Arial"/>
          <w:bCs/>
          <w:i/>
          <w:iCs/>
          <w:sz w:val="21"/>
          <w:szCs w:val="21"/>
        </w:rPr>
        <w:t>“</w:t>
      </w:r>
      <w:r w:rsidR="00295197" w:rsidRPr="00295197">
        <w:rPr>
          <w:rFonts w:ascii="Arial" w:hAnsi="Arial" w:cs="Arial"/>
          <w:bCs/>
          <w:i/>
          <w:iCs/>
          <w:sz w:val="21"/>
          <w:szCs w:val="21"/>
        </w:rPr>
        <w:t>Già da anni collaboriamo con il Centro di Adroterapia</w:t>
      </w:r>
      <w:r w:rsidR="00C3420F">
        <w:rPr>
          <w:rFonts w:ascii="Arial" w:hAnsi="Arial" w:cs="Arial"/>
          <w:bCs/>
          <w:i/>
          <w:iCs/>
          <w:sz w:val="21"/>
          <w:szCs w:val="21"/>
        </w:rPr>
        <w:t>,</w:t>
      </w:r>
      <w:r w:rsidR="00295197" w:rsidRPr="00295197">
        <w:rPr>
          <w:rFonts w:ascii="Arial" w:hAnsi="Arial" w:cs="Arial"/>
          <w:bCs/>
          <w:i/>
          <w:iCs/>
          <w:sz w:val="21"/>
          <w:szCs w:val="21"/>
        </w:rPr>
        <w:t xml:space="preserve"> fornendo un servizio di accoglienza</w:t>
      </w:r>
      <w:r w:rsidR="00B675B2">
        <w:rPr>
          <w:rFonts w:ascii="Arial" w:hAnsi="Arial" w:cs="Arial"/>
          <w:bCs/>
          <w:i/>
          <w:iCs/>
          <w:sz w:val="21"/>
          <w:szCs w:val="21"/>
        </w:rPr>
        <w:t xml:space="preserve"> </w:t>
      </w:r>
      <w:r w:rsidR="00295197" w:rsidRPr="00295197">
        <w:rPr>
          <w:rFonts w:ascii="Arial" w:hAnsi="Arial" w:cs="Arial"/>
          <w:bCs/>
          <w:i/>
          <w:iCs/>
          <w:sz w:val="21"/>
          <w:szCs w:val="21"/>
        </w:rPr>
        <w:t xml:space="preserve">e monitoraggio degli ingressi e </w:t>
      </w:r>
      <w:r w:rsidR="00295197">
        <w:rPr>
          <w:rFonts w:ascii="Arial" w:hAnsi="Arial" w:cs="Arial"/>
          <w:bCs/>
          <w:i/>
          <w:iCs/>
          <w:sz w:val="21"/>
          <w:szCs w:val="21"/>
        </w:rPr>
        <w:t xml:space="preserve">un </w:t>
      </w:r>
      <w:r w:rsidR="00295197" w:rsidRPr="00295197">
        <w:rPr>
          <w:rFonts w:ascii="Arial" w:hAnsi="Arial" w:cs="Arial"/>
          <w:bCs/>
          <w:i/>
          <w:iCs/>
          <w:sz w:val="21"/>
          <w:szCs w:val="21"/>
        </w:rPr>
        <w:t xml:space="preserve">servizio di trasporto sociosanitario. </w:t>
      </w:r>
      <w:r w:rsidR="00295197">
        <w:rPr>
          <w:rFonts w:ascii="Arial" w:hAnsi="Arial" w:cs="Arial"/>
          <w:bCs/>
          <w:i/>
          <w:iCs/>
          <w:sz w:val="21"/>
          <w:szCs w:val="21"/>
        </w:rPr>
        <w:t xml:space="preserve">Ci occupiamo, </w:t>
      </w:r>
      <w:r w:rsidR="00295197" w:rsidRPr="00295197">
        <w:rPr>
          <w:rFonts w:ascii="Arial" w:hAnsi="Arial" w:cs="Arial"/>
          <w:bCs/>
          <w:i/>
          <w:iCs/>
          <w:sz w:val="21"/>
          <w:szCs w:val="21"/>
        </w:rPr>
        <w:t>inoltre</w:t>
      </w:r>
      <w:r w:rsidR="00295197">
        <w:rPr>
          <w:rFonts w:ascii="Arial" w:hAnsi="Arial" w:cs="Arial"/>
          <w:bCs/>
          <w:i/>
          <w:iCs/>
          <w:sz w:val="21"/>
          <w:szCs w:val="21"/>
        </w:rPr>
        <w:t xml:space="preserve">, di </w:t>
      </w:r>
      <w:r w:rsidR="00295197" w:rsidRPr="00295197">
        <w:rPr>
          <w:rFonts w:ascii="Arial" w:hAnsi="Arial" w:cs="Arial"/>
          <w:bCs/>
          <w:i/>
          <w:iCs/>
          <w:sz w:val="21"/>
          <w:szCs w:val="21"/>
        </w:rPr>
        <w:t>offrire</w:t>
      </w:r>
      <w:r w:rsidR="00295197">
        <w:rPr>
          <w:rFonts w:ascii="Arial" w:hAnsi="Arial" w:cs="Arial"/>
          <w:bCs/>
          <w:i/>
          <w:iCs/>
          <w:sz w:val="21"/>
          <w:szCs w:val="21"/>
        </w:rPr>
        <w:t xml:space="preserve"> </w:t>
      </w:r>
      <w:r w:rsidR="00295197" w:rsidRPr="00295197">
        <w:rPr>
          <w:rFonts w:ascii="Arial" w:hAnsi="Arial" w:cs="Arial"/>
          <w:bCs/>
          <w:i/>
          <w:iCs/>
          <w:sz w:val="21"/>
          <w:szCs w:val="21"/>
        </w:rPr>
        <w:t>alloggi a titolo gratuito ai pazienti oncologici e alle loro famiglie</w:t>
      </w:r>
      <w:r w:rsidR="00700EBE">
        <w:rPr>
          <w:rFonts w:ascii="Arial" w:hAnsi="Arial" w:cs="Arial"/>
          <w:bCs/>
          <w:i/>
          <w:iCs/>
          <w:sz w:val="21"/>
          <w:szCs w:val="21"/>
        </w:rPr>
        <w:t>,</w:t>
      </w:r>
      <w:r w:rsidR="00295197" w:rsidRPr="00295197">
        <w:rPr>
          <w:rFonts w:ascii="Arial" w:hAnsi="Arial" w:cs="Arial"/>
          <w:bCs/>
          <w:i/>
          <w:iCs/>
          <w:sz w:val="21"/>
          <w:szCs w:val="21"/>
        </w:rPr>
        <w:t xml:space="preserve"> </w:t>
      </w:r>
      <w:r w:rsidR="00E86225">
        <w:rPr>
          <w:rFonts w:ascii="Arial" w:hAnsi="Arial" w:cs="Arial"/>
          <w:bCs/>
          <w:i/>
          <w:iCs/>
          <w:sz w:val="21"/>
          <w:szCs w:val="21"/>
        </w:rPr>
        <w:t xml:space="preserve">mentre </w:t>
      </w:r>
      <w:r w:rsidR="00295197" w:rsidRPr="00295197">
        <w:rPr>
          <w:rFonts w:ascii="Arial" w:hAnsi="Arial" w:cs="Arial"/>
          <w:bCs/>
          <w:i/>
          <w:iCs/>
          <w:sz w:val="21"/>
          <w:szCs w:val="21"/>
        </w:rPr>
        <w:t>soggiorn</w:t>
      </w:r>
      <w:r w:rsidR="00E86225">
        <w:rPr>
          <w:rFonts w:ascii="Arial" w:hAnsi="Arial" w:cs="Arial"/>
          <w:bCs/>
          <w:i/>
          <w:iCs/>
          <w:sz w:val="21"/>
          <w:szCs w:val="21"/>
        </w:rPr>
        <w:t>ano</w:t>
      </w:r>
      <w:r w:rsidR="00295197" w:rsidRPr="00295197">
        <w:rPr>
          <w:rFonts w:ascii="Arial" w:hAnsi="Arial" w:cs="Arial"/>
          <w:bCs/>
          <w:i/>
          <w:iCs/>
          <w:sz w:val="21"/>
          <w:szCs w:val="21"/>
        </w:rPr>
        <w:t xml:space="preserve"> a Pavia.</w:t>
      </w:r>
      <w:r w:rsidR="00295197">
        <w:rPr>
          <w:rFonts w:ascii="Arial" w:hAnsi="Arial" w:cs="Arial"/>
          <w:bCs/>
          <w:i/>
          <w:iCs/>
          <w:sz w:val="21"/>
          <w:szCs w:val="21"/>
        </w:rPr>
        <w:t xml:space="preserve"> Il</w:t>
      </w:r>
      <w:r w:rsidR="00295197" w:rsidRPr="00295197">
        <w:rPr>
          <w:rFonts w:ascii="Arial" w:hAnsi="Arial" w:cs="Arial"/>
          <w:bCs/>
          <w:i/>
          <w:iCs/>
          <w:sz w:val="21"/>
          <w:szCs w:val="21"/>
        </w:rPr>
        <w:t xml:space="preserve"> senso di </w:t>
      </w:r>
      <w:r w:rsidR="00295197">
        <w:rPr>
          <w:rFonts w:ascii="Arial" w:hAnsi="Arial" w:cs="Arial"/>
          <w:bCs/>
          <w:i/>
          <w:iCs/>
          <w:sz w:val="21"/>
          <w:szCs w:val="21"/>
        </w:rPr>
        <w:t>‘</w:t>
      </w:r>
      <w:r w:rsidR="00295197" w:rsidRPr="00295197">
        <w:rPr>
          <w:rFonts w:ascii="Arial" w:hAnsi="Arial" w:cs="Arial"/>
          <w:bCs/>
          <w:i/>
          <w:iCs/>
          <w:sz w:val="21"/>
          <w:szCs w:val="21"/>
        </w:rPr>
        <w:t>famiglia</w:t>
      </w:r>
      <w:r w:rsidR="00295197">
        <w:rPr>
          <w:rFonts w:ascii="Arial" w:hAnsi="Arial" w:cs="Arial"/>
          <w:bCs/>
          <w:i/>
          <w:iCs/>
          <w:sz w:val="21"/>
          <w:szCs w:val="21"/>
        </w:rPr>
        <w:t xml:space="preserve">’ </w:t>
      </w:r>
      <w:r w:rsidR="00295197" w:rsidRPr="00295197">
        <w:rPr>
          <w:rFonts w:ascii="Arial" w:hAnsi="Arial" w:cs="Arial"/>
          <w:bCs/>
          <w:i/>
          <w:iCs/>
          <w:sz w:val="21"/>
          <w:szCs w:val="21"/>
        </w:rPr>
        <w:lastRenderedPageBreak/>
        <w:t>avvertito dai beneficiari dei nostri servizi</w:t>
      </w:r>
      <w:r w:rsidR="00E86225">
        <w:rPr>
          <w:rFonts w:ascii="Arial" w:hAnsi="Arial" w:cs="Arial"/>
          <w:bCs/>
          <w:i/>
          <w:iCs/>
          <w:sz w:val="21"/>
          <w:szCs w:val="21"/>
        </w:rPr>
        <w:t xml:space="preserve"> </w:t>
      </w:r>
      <w:r w:rsidR="00B675B2">
        <w:rPr>
          <w:rFonts w:ascii="Arial" w:hAnsi="Arial" w:cs="Arial"/>
          <w:bCs/>
          <w:i/>
          <w:iCs/>
          <w:sz w:val="21"/>
          <w:szCs w:val="21"/>
        </w:rPr>
        <w:t>rappresenta per noi la ricompensa più preziosa</w:t>
      </w:r>
      <w:r w:rsidR="00E86225">
        <w:rPr>
          <w:rFonts w:ascii="Arial" w:hAnsi="Arial" w:cs="Arial"/>
          <w:bCs/>
          <w:i/>
          <w:iCs/>
          <w:sz w:val="21"/>
          <w:szCs w:val="21"/>
        </w:rPr>
        <w:t xml:space="preserve"> e</w:t>
      </w:r>
      <w:r w:rsidR="00B675B2">
        <w:rPr>
          <w:rFonts w:ascii="Arial" w:hAnsi="Arial" w:cs="Arial"/>
          <w:bCs/>
          <w:i/>
          <w:iCs/>
          <w:sz w:val="21"/>
          <w:szCs w:val="21"/>
        </w:rPr>
        <w:t xml:space="preserve"> ci ha spronato a</w:t>
      </w:r>
      <w:r w:rsidR="00C3420F">
        <w:rPr>
          <w:rFonts w:ascii="Arial" w:hAnsi="Arial" w:cs="Arial"/>
          <w:bCs/>
          <w:i/>
          <w:iCs/>
          <w:sz w:val="21"/>
          <w:szCs w:val="21"/>
        </w:rPr>
        <w:t>d</w:t>
      </w:r>
      <w:r w:rsidR="00B675B2">
        <w:rPr>
          <w:rFonts w:ascii="Arial" w:hAnsi="Arial" w:cs="Arial"/>
          <w:bCs/>
          <w:i/>
          <w:iCs/>
          <w:sz w:val="21"/>
          <w:szCs w:val="21"/>
        </w:rPr>
        <w:t xml:space="preserve"> aderire a questa nuova splendida iniziativa”.</w:t>
      </w:r>
    </w:p>
    <w:p w14:paraId="69340D9B" w14:textId="77777777" w:rsidR="009E5B11" w:rsidRDefault="009E5B11" w:rsidP="00B675B2">
      <w:pPr>
        <w:jc w:val="both"/>
        <w:rPr>
          <w:rFonts w:ascii="Arial" w:hAnsi="Arial" w:cs="Arial"/>
          <w:bCs/>
          <w:i/>
          <w:iCs/>
          <w:sz w:val="21"/>
          <w:szCs w:val="21"/>
        </w:rPr>
      </w:pPr>
    </w:p>
    <w:p w14:paraId="09E2BC90" w14:textId="3D47D193" w:rsidR="001A2F51" w:rsidRDefault="007E4459" w:rsidP="000E6CDC">
      <w:pPr>
        <w:spacing w:after="120"/>
        <w:jc w:val="both"/>
        <w:rPr>
          <w:rFonts w:ascii="Arial" w:hAnsi="Arial" w:cs="Arial"/>
          <w:b/>
          <w:i/>
          <w:iCs/>
          <w:sz w:val="21"/>
          <w:szCs w:val="21"/>
        </w:rPr>
      </w:pPr>
      <w:r w:rsidRPr="001A2F51">
        <w:rPr>
          <w:rFonts w:ascii="Arial" w:hAnsi="Arial" w:cs="Arial"/>
          <w:b/>
          <w:i/>
          <w:iCs/>
          <w:sz w:val="21"/>
          <w:szCs w:val="21"/>
        </w:rPr>
        <w:t>IL PROGRAMMA DELLE VISITE</w:t>
      </w:r>
    </w:p>
    <w:p w14:paraId="7322207D" w14:textId="77777777" w:rsidR="007E4459" w:rsidRPr="007E4459" w:rsidRDefault="001A2F51" w:rsidP="007E4459">
      <w:pPr>
        <w:pStyle w:val="Paragrafoelenco"/>
        <w:numPr>
          <w:ilvl w:val="0"/>
          <w:numId w:val="2"/>
        </w:numPr>
        <w:ind w:left="714" w:hanging="357"/>
        <w:contextualSpacing w:val="0"/>
        <w:jc w:val="both"/>
        <w:rPr>
          <w:rFonts w:ascii="Arial" w:hAnsi="Arial" w:cs="Arial"/>
          <w:bCs/>
          <w:sz w:val="21"/>
          <w:szCs w:val="21"/>
        </w:rPr>
      </w:pPr>
      <w:r w:rsidRPr="007E4459">
        <w:rPr>
          <w:rFonts w:ascii="Arial" w:hAnsi="Arial" w:cs="Arial"/>
          <w:bCs/>
          <w:sz w:val="21"/>
          <w:szCs w:val="21"/>
          <w:u w:val="single"/>
        </w:rPr>
        <w:t>Si parte sabato 4 marzo con la Pavia Longobarda</w:t>
      </w:r>
      <w:r w:rsidR="007E4459" w:rsidRPr="007E4459">
        <w:rPr>
          <w:rFonts w:ascii="Arial" w:hAnsi="Arial" w:cs="Arial"/>
          <w:bCs/>
          <w:sz w:val="21"/>
          <w:szCs w:val="21"/>
        </w:rPr>
        <w:t xml:space="preserve">: </w:t>
      </w:r>
    </w:p>
    <w:p w14:paraId="6F9A3F25" w14:textId="2D0A557B" w:rsidR="000E6CDC" w:rsidRPr="007E4459" w:rsidRDefault="001A2F51" w:rsidP="007E4459">
      <w:pPr>
        <w:pStyle w:val="Paragrafoelenco"/>
        <w:spacing w:after="120"/>
        <w:ind w:left="714"/>
        <w:contextualSpacing w:val="0"/>
        <w:jc w:val="both"/>
        <w:rPr>
          <w:rFonts w:ascii="Arial" w:hAnsi="Arial" w:cs="Arial"/>
          <w:bCs/>
          <w:sz w:val="21"/>
          <w:szCs w:val="21"/>
        </w:rPr>
      </w:pPr>
      <w:r w:rsidRPr="007E4459">
        <w:rPr>
          <w:rFonts w:ascii="Arial" w:hAnsi="Arial" w:cs="Arial"/>
          <w:bCs/>
          <w:sz w:val="21"/>
          <w:szCs w:val="21"/>
        </w:rPr>
        <w:t xml:space="preserve">visitando </w:t>
      </w:r>
      <w:r w:rsidRPr="007E4459">
        <w:rPr>
          <w:rFonts w:ascii="Arial" w:hAnsi="Arial" w:cs="Arial"/>
          <w:b/>
          <w:sz w:val="21"/>
          <w:szCs w:val="21"/>
        </w:rPr>
        <w:t>l’ex monastero e cripta di San Felice</w:t>
      </w:r>
      <w:r w:rsidR="007E4459">
        <w:rPr>
          <w:rFonts w:ascii="Arial" w:hAnsi="Arial" w:cs="Arial"/>
          <w:bCs/>
          <w:sz w:val="21"/>
          <w:szCs w:val="21"/>
        </w:rPr>
        <w:t>.</w:t>
      </w:r>
    </w:p>
    <w:p w14:paraId="47D43290" w14:textId="4954C788" w:rsidR="000E6CDC" w:rsidRPr="007E4459" w:rsidRDefault="001A2F51" w:rsidP="001A2F51">
      <w:pPr>
        <w:pStyle w:val="Paragrafoelenco"/>
        <w:numPr>
          <w:ilvl w:val="0"/>
          <w:numId w:val="2"/>
        </w:numPr>
        <w:jc w:val="both"/>
        <w:rPr>
          <w:rFonts w:ascii="Arial" w:hAnsi="Arial" w:cs="Arial"/>
          <w:bCs/>
          <w:sz w:val="21"/>
          <w:szCs w:val="21"/>
        </w:rPr>
      </w:pPr>
      <w:r w:rsidRPr="007E4459">
        <w:rPr>
          <w:rFonts w:ascii="Arial" w:hAnsi="Arial" w:cs="Arial"/>
          <w:bCs/>
          <w:sz w:val="21"/>
          <w:szCs w:val="21"/>
          <w:u w:val="single"/>
        </w:rPr>
        <w:t xml:space="preserve">Si prosegue </w:t>
      </w:r>
      <w:r w:rsidR="000E6CDC" w:rsidRPr="007E4459">
        <w:rPr>
          <w:rFonts w:ascii="Arial" w:hAnsi="Arial" w:cs="Arial"/>
          <w:bCs/>
          <w:sz w:val="21"/>
          <w:szCs w:val="21"/>
          <w:u w:val="single"/>
        </w:rPr>
        <w:t>con un excursus attraverso l’</w:t>
      </w:r>
      <w:r w:rsidR="007E4459" w:rsidRPr="007E4459">
        <w:rPr>
          <w:rFonts w:ascii="Arial" w:hAnsi="Arial" w:cs="Arial"/>
          <w:bCs/>
          <w:sz w:val="21"/>
          <w:szCs w:val="21"/>
          <w:u w:val="single"/>
        </w:rPr>
        <w:t>A</w:t>
      </w:r>
      <w:r w:rsidR="000E6CDC" w:rsidRPr="007E4459">
        <w:rPr>
          <w:rFonts w:ascii="Arial" w:hAnsi="Arial" w:cs="Arial"/>
          <w:bCs/>
          <w:sz w:val="21"/>
          <w:szCs w:val="21"/>
          <w:u w:val="single"/>
        </w:rPr>
        <w:t xml:space="preserve">rte </w:t>
      </w:r>
      <w:r w:rsidR="007E4459" w:rsidRPr="007E4459">
        <w:rPr>
          <w:rFonts w:ascii="Arial" w:hAnsi="Arial" w:cs="Arial"/>
          <w:bCs/>
          <w:sz w:val="21"/>
          <w:szCs w:val="21"/>
          <w:u w:val="single"/>
        </w:rPr>
        <w:t>R</w:t>
      </w:r>
      <w:r w:rsidR="000E6CDC" w:rsidRPr="007E4459">
        <w:rPr>
          <w:rFonts w:ascii="Arial" w:hAnsi="Arial" w:cs="Arial"/>
          <w:bCs/>
          <w:sz w:val="21"/>
          <w:szCs w:val="21"/>
          <w:u w:val="single"/>
        </w:rPr>
        <w:t>omanica</w:t>
      </w:r>
      <w:r w:rsidR="000E6CDC" w:rsidRPr="007E4459">
        <w:rPr>
          <w:rFonts w:ascii="Arial" w:hAnsi="Arial" w:cs="Arial"/>
          <w:bCs/>
          <w:sz w:val="21"/>
          <w:szCs w:val="21"/>
        </w:rPr>
        <w:t xml:space="preserve">: </w:t>
      </w:r>
    </w:p>
    <w:p w14:paraId="47A0315C" w14:textId="573293A6" w:rsidR="000E6CDC" w:rsidRPr="007E4459" w:rsidRDefault="000E6CDC" w:rsidP="000E6CDC">
      <w:pPr>
        <w:pStyle w:val="Paragrafoelenco"/>
        <w:jc w:val="both"/>
        <w:rPr>
          <w:rFonts w:ascii="Arial" w:hAnsi="Arial" w:cs="Arial"/>
          <w:bCs/>
          <w:sz w:val="21"/>
          <w:szCs w:val="21"/>
        </w:rPr>
      </w:pPr>
      <w:r w:rsidRPr="007E4459">
        <w:rPr>
          <w:rFonts w:ascii="Arial" w:hAnsi="Arial" w:cs="Arial"/>
          <w:bCs/>
          <w:sz w:val="21"/>
          <w:szCs w:val="21"/>
        </w:rPr>
        <w:t xml:space="preserve">l’11 marzo alla </w:t>
      </w:r>
      <w:r w:rsidRPr="007E4459">
        <w:rPr>
          <w:rFonts w:ascii="Arial" w:hAnsi="Arial" w:cs="Arial"/>
          <w:b/>
          <w:sz w:val="21"/>
          <w:szCs w:val="21"/>
        </w:rPr>
        <w:t>Chiesa di San Michele Maggiore</w:t>
      </w:r>
      <w:r w:rsidRPr="007E4459">
        <w:rPr>
          <w:rFonts w:ascii="Arial" w:hAnsi="Arial" w:cs="Arial"/>
          <w:bCs/>
          <w:sz w:val="21"/>
          <w:szCs w:val="21"/>
        </w:rPr>
        <w:t>;</w:t>
      </w:r>
    </w:p>
    <w:p w14:paraId="61776153" w14:textId="691AD963" w:rsidR="000E6CDC" w:rsidRPr="007E4459" w:rsidRDefault="000E6CDC" w:rsidP="000E6CDC">
      <w:pPr>
        <w:pStyle w:val="Paragrafoelenco"/>
        <w:jc w:val="both"/>
        <w:rPr>
          <w:rFonts w:ascii="Arial" w:hAnsi="Arial" w:cs="Arial"/>
          <w:bCs/>
          <w:sz w:val="21"/>
          <w:szCs w:val="21"/>
        </w:rPr>
      </w:pPr>
      <w:r w:rsidRPr="007E4459">
        <w:rPr>
          <w:rFonts w:ascii="Arial" w:hAnsi="Arial" w:cs="Arial"/>
          <w:bCs/>
          <w:sz w:val="21"/>
          <w:szCs w:val="21"/>
        </w:rPr>
        <w:t xml:space="preserve">il 18 marzo alla </w:t>
      </w:r>
      <w:r w:rsidRPr="007E4459">
        <w:rPr>
          <w:rFonts w:ascii="Arial" w:hAnsi="Arial" w:cs="Arial"/>
          <w:b/>
          <w:sz w:val="21"/>
          <w:szCs w:val="21"/>
        </w:rPr>
        <w:t>Chiesa di San Pietro in Ciel d’Oro</w:t>
      </w:r>
      <w:r w:rsidRPr="007E4459">
        <w:rPr>
          <w:rFonts w:ascii="Arial" w:hAnsi="Arial" w:cs="Arial"/>
          <w:bCs/>
          <w:sz w:val="21"/>
          <w:szCs w:val="21"/>
        </w:rPr>
        <w:t>;</w:t>
      </w:r>
    </w:p>
    <w:p w14:paraId="3C45D34F" w14:textId="68C506D6" w:rsidR="000E6CDC" w:rsidRPr="007E4459" w:rsidRDefault="000E6CDC" w:rsidP="000E6CDC">
      <w:pPr>
        <w:pStyle w:val="Paragrafoelenco"/>
        <w:spacing w:after="120"/>
        <w:contextualSpacing w:val="0"/>
        <w:jc w:val="both"/>
        <w:rPr>
          <w:rFonts w:ascii="Arial" w:hAnsi="Arial" w:cs="Arial"/>
          <w:bCs/>
          <w:sz w:val="21"/>
          <w:szCs w:val="21"/>
        </w:rPr>
      </w:pPr>
      <w:r w:rsidRPr="007E4459">
        <w:rPr>
          <w:rFonts w:ascii="Arial" w:hAnsi="Arial" w:cs="Arial"/>
          <w:bCs/>
          <w:sz w:val="21"/>
          <w:szCs w:val="21"/>
        </w:rPr>
        <w:t xml:space="preserve">il 25 marzo alla </w:t>
      </w:r>
      <w:r w:rsidRPr="007E4459">
        <w:rPr>
          <w:rFonts w:ascii="Arial" w:hAnsi="Arial" w:cs="Arial"/>
          <w:b/>
          <w:sz w:val="21"/>
          <w:szCs w:val="21"/>
        </w:rPr>
        <w:t>Chiesa di San Teodoro</w:t>
      </w:r>
      <w:r w:rsidRPr="007E4459">
        <w:rPr>
          <w:rFonts w:ascii="Arial" w:hAnsi="Arial" w:cs="Arial"/>
          <w:bCs/>
          <w:sz w:val="21"/>
          <w:szCs w:val="21"/>
        </w:rPr>
        <w:t>.</w:t>
      </w:r>
    </w:p>
    <w:p w14:paraId="1191E559" w14:textId="1A480740" w:rsidR="000E6CDC" w:rsidRPr="007E4459" w:rsidRDefault="000E6CDC" w:rsidP="000E6CDC">
      <w:pPr>
        <w:pStyle w:val="Paragrafoelenco"/>
        <w:numPr>
          <w:ilvl w:val="0"/>
          <w:numId w:val="2"/>
        </w:numPr>
        <w:jc w:val="both"/>
        <w:rPr>
          <w:rFonts w:ascii="Arial" w:hAnsi="Arial" w:cs="Arial"/>
          <w:bCs/>
          <w:sz w:val="21"/>
          <w:szCs w:val="21"/>
        </w:rPr>
      </w:pPr>
      <w:r w:rsidRPr="007E4459">
        <w:rPr>
          <w:rFonts w:ascii="Arial" w:hAnsi="Arial" w:cs="Arial"/>
          <w:bCs/>
          <w:sz w:val="21"/>
          <w:szCs w:val="21"/>
          <w:u w:val="single"/>
        </w:rPr>
        <w:t>Il viaggio continua nella Pavia Rinascimentale</w:t>
      </w:r>
      <w:r w:rsidRPr="007E4459">
        <w:rPr>
          <w:rFonts w:ascii="Arial" w:hAnsi="Arial" w:cs="Arial"/>
          <w:bCs/>
          <w:sz w:val="21"/>
          <w:szCs w:val="21"/>
        </w:rPr>
        <w:t>:</w:t>
      </w:r>
    </w:p>
    <w:p w14:paraId="584ADEB7" w14:textId="2727C09E" w:rsidR="000E6CDC" w:rsidRPr="007E4459" w:rsidRDefault="000E6CDC" w:rsidP="000E6CDC">
      <w:pPr>
        <w:pStyle w:val="Paragrafoelenco"/>
        <w:jc w:val="both"/>
        <w:rPr>
          <w:rFonts w:ascii="Arial" w:hAnsi="Arial" w:cs="Arial"/>
          <w:bCs/>
          <w:sz w:val="21"/>
          <w:szCs w:val="21"/>
        </w:rPr>
      </w:pPr>
      <w:r w:rsidRPr="007E4459">
        <w:rPr>
          <w:rFonts w:ascii="Arial" w:hAnsi="Arial" w:cs="Arial"/>
          <w:bCs/>
          <w:sz w:val="21"/>
          <w:szCs w:val="21"/>
        </w:rPr>
        <w:t xml:space="preserve">il 1° aprile alla </w:t>
      </w:r>
      <w:r w:rsidRPr="007E4459">
        <w:rPr>
          <w:rFonts w:ascii="Arial" w:hAnsi="Arial" w:cs="Arial"/>
          <w:b/>
          <w:sz w:val="21"/>
          <w:szCs w:val="21"/>
        </w:rPr>
        <w:t xml:space="preserve">Chiesa di S. Maria di </w:t>
      </w:r>
      <w:proofErr w:type="spellStart"/>
      <w:r w:rsidRPr="007E4459">
        <w:rPr>
          <w:rFonts w:ascii="Arial" w:hAnsi="Arial" w:cs="Arial"/>
          <w:b/>
          <w:sz w:val="21"/>
          <w:szCs w:val="21"/>
        </w:rPr>
        <w:t>Canepanova</w:t>
      </w:r>
      <w:proofErr w:type="spellEnd"/>
      <w:r w:rsidRPr="007E4459">
        <w:rPr>
          <w:rFonts w:ascii="Arial" w:hAnsi="Arial" w:cs="Arial"/>
          <w:bCs/>
          <w:sz w:val="21"/>
          <w:szCs w:val="21"/>
        </w:rPr>
        <w:t>;</w:t>
      </w:r>
    </w:p>
    <w:p w14:paraId="5D7E28EF" w14:textId="28CBEEF7" w:rsidR="000E6CDC" w:rsidRPr="007E4459" w:rsidRDefault="000E6CDC" w:rsidP="000E6CDC">
      <w:pPr>
        <w:pStyle w:val="Paragrafoelenco"/>
        <w:spacing w:after="120"/>
        <w:contextualSpacing w:val="0"/>
        <w:jc w:val="both"/>
        <w:rPr>
          <w:rFonts w:ascii="Arial" w:hAnsi="Arial" w:cs="Arial"/>
          <w:bCs/>
          <w:sz w:val="21"/>
          <w:szCs w:val="21"/>
        </w:rPr>
      </w:pPr>
      <w:r w:rsidRPr="007E4459">
        <w:rPr>
          <w:rFonts w:ascii="Arial" w:hAnsi="Arial" w:cs="Arial"/>
          <w:bCs/>
          <w:sz w:val="21"/>
          <w:szCs w:val="21"/>
        </w:rPr>
        <w:t xml:space="preserve">il 15 aprile al </w:t>
      </w:r>
      <w:r w:rsidRPr="007E4459">
        <w:rPr>
          <w:rFonts w:ascii="Arial" w:hAnsi="Arial" w:cs="Arial"/>
          <w:b/>
          <w:sz w:val="21"/>
          <w:szCs w:val="21"/>
        </w:rPr>
        <w:t xml:space="preserve">Collegio Castiglioni </w:t>
      </w:r>
      <w:proofErr w:type="spellStart"/>
      <w:r w:rsidRPr="007E4459">
        <w:rPr>
          <w:rFonts w:ascii="Arial" w:hAnsi="Arial" w:cs="Arial"/>
          <w:b/>
          <w:sz w:val="21"/>
          <w:szCs w:val="21"/>
        </w:rPr>
        <w:t>Brugnatelli</w:t>
      </w:r>
      <w:proofErr w:type="spellEnd"/>
      <w:r w:rsidRPr="007E4459">
        <w:rPr>
          <w:rFonts w:ascii="Arial" w:hAnsi="Arial" w:cs="Arial"/>
          <w:bCs/>
          <w:sz w:val="21"/>
          <w:szCs w:val="21"/>
        </w:rPr>
        <w:t>.</w:t>
      </w:r>
    </w:p>
    <w:p w14:paraId="72CB9810" w14:textId="0C73F340" w:rsidR="000E6CDC" w:rsidRPr="007E4459" w:rsidRDefault="000E6CDC" w:rsidP="000E6CDC">
      <w:pPr>
        <w:pStyle w:val="Paragrafoelenco"/>
        <w:numPr>
          <w:ilvl w:val="0"/>
          <w:numId w:val="2"/>
        </w:numPr>
        <w:jc w:val="both"/>
        <w:rPr>
          <w:rFonts w:ascii="Arial" w:hAnsi="Arial" w:cs="Arial"/>
          <w:bCs/>
          <w:sz w:val="21"/>
          <w:szCs w:val="21"/>
        </w:rPr>
      </w:pPr>
      <w:r w:rsidRPr="007E4459">
        <w:rPr>
          <w:rFonts w:ascii="Arial" w:hAnsi="Arial" w:cs="Arial"/>
          <w:bCs/>
          <w:sz w:val="21"/>
          <w:szCs w:val="21"/>
          <w:u w:val="single"/>
        </w:rPr>
        <w:t>Si arriva infine al Settecento</w:t>
      </w:r>
      <w:r w:rsidRPr="007E4459">
        <w:rPr>
          <w:rFonts w:ascii="Arial" w:hAnsi="Arial" w:cs="Arial"/>
          <w:bCs/>
          <w:sz w:val="21"/>
          <w:szCs w:val="21"/>
        </w:rPr>
        <w:t>:</w:t>
      </w:r>
    </w:p>
    <w:p w14:paraId="26211E83" w14:textId="2A6CDA95" w:rsidR="000E6CDC" w:rsidRPr="007E4459" w:rsidRDefault="000E6CDC" w:rsidP="000E6CDC">
      <w:pPr>
        <w:pStyle w:val="Paragrafoelenco"/>
        <w:jc w:val="both"/>
        <w:rPr>
          <w:rFonts w:ascii="Arial" w:hAnsi="Arial" w:cs="Arial"/>
          <w:bCs/>
          <w:sz w:val="21"/>
          <w:szCs w:val="21"/>
        </w:rPr>
      </w:pPr>
      <w:r w:rsidRPr="007E4459">
        <w:rPr>
          <w:rFonts w:ascii="Arial" w:hAnsi="Arial" w:cs="Arial"/>
          <w:bCs/>
          <w:sz w:val="21"/>
          <w:szCs w:val="21"/>
        </w:rPr>
        <w:t>il 6 maggio all’</w:t>
      </w:r>
      <w:r w:rsidRPr="007E4459">
        <w:rPr>
          <w:rFonts w:ascii="Arial" w:hAnsi="Arial" w:cs="Arial"/>
          <w:b/>
          <w:sz w:val="21"/>
          <w:szCs w:val="21"/>
        </w:rPr>
        <w:t>Università degli Studi di Pavia</w:t>
      </w:r>
      <w:r w:rsidR="007E4459">
        <w:rPr>
          <w:rFonts w:ascii="Arial" w:hAnsi="Arial" w:cs="Arial"/>
          <w:bCs/>
          <w:sz w:val="21"/>
          <w:szCs w:val="21"/>
        </w:rPr>
        <w:t>;</w:t>
      </w:r>
    </w:p>
    <w:p w14:paraId="65E55463" w14:textId="50735304" w:rsidR="000E6CDC" w:rsidRPr="007E4459" w:rsidRDefault="000E6CDC" w:rsidP="000E6CDC">
      <w:pPr>
        <w:pStyle w:val="Paragrafoelenco"/>
        <w:spacing w:after="120"/>
        <w:contextualSpacing w:val="0"/>
        <w:jc w:val="both"/>
        <w:rPr>
          <w:rFonts w:ascii="Arial" w:hAnsi="Arial" w:cs="Arial"/>
          <w:bCs/>
          <w:sz w:val="21"/>
          <w:szCs w:val="21"/>
        </w:rPr>
      </w:pPr>
      <w:r w:rsidRPr="007E4459">
        <w:rPr>
          <w:rFonts w:ascii="Arial" w:hAnsi="Arial" w:cs="Arial"/>
          <w:bCs/>
          <w:sz w:val="21"/>
          <w:szCs w:val="21"/>
        </w:rPr>
        <w:t xml:space="preserve">il 13 maggio a </w:t>
      </w:r>
      <w:r w:rsidRPr="007E4459">
        <w:rPr>
          <w:rFonts w:ascii="Arial" w:hAnsi="Arial" w:cs="Arial"/>
          <w:b/>
          <w:sz w:val="21"/>
          <w:szCs w:val="21"/>
        </w:rPr>
        <w:t>Palazzo Mezzabarba</w:t>
      </w:r>
      <w:r w:rsidR="007E4459">
        <w:rPr>
          <w:rFonts w:ascii="Arial" w:hAnsi="Arial" w:cs="Arial"/>
          <w:b/>
          <w:sz w:val="21"/>
          <w:szCs w:val="21"/>
        </w:rPr>
        <w:t>.</w:t>
      </w:r>
    </w:p>
    <w:p w14:paraId="1E845673" w14:textId="3A46033E" w:rsidR="007E4459" w:rsidRPr="007E4459" w:rsidRDefault="000E6CDC" w:rsidP="007E4459">
      <w:pPr>
        <w:pStyle w:val="Paragrafoelenco"/>
        <w:numPr>
          <w:ilvl w:val="0"/>
          <w:numId w:val="2"/>
        </w:numPr>
        <w:spacing w:after="120"/>
        <w:jc w:val="both"/>
        <w:rPr>
          <w:rFonts w:ascii="Arial" w:hAnsi="Arial" w:cs="Arial"/>
          <w:bCs/>
          <w:sz w:val="21"/>
          <w:szCs w:val="21"/>
        </w:rPr>
      </w:pPr>
      <w:r w:rsidRPr="007E4459">
        <w:rPr>
          <w:rFonts w:ascii="Arial" w:hAnsi="Arial" w:cs="Arial"/>
          <w:bCs/>
          <w:sz w:val="21"/>
          <w:szCs w:val="21"/>
          <w:u w:val="single"/>
        </w:rPr>
        <w:t xml:space="preserve">E si termina </w:t>
      </w:r>
      <w:r w:rsidR="007E4459" w:rsidRPr="007E4459">
        <w:rPr>
          <w:rFonts w:ascii="Arial" w:hAnsi="Arial" w:cs="Arial"/>
          <w:bCs/>
          <w:sz w:val="21"/>
          <w:szCs w:val="21"/>
          <w:u w:val="single"/>
        </w:rPr>
        <w:t xml:space="preserve">il 20 maggio </w:t>
      </w:r>
      <w:r w:rsidRPr="007E4459">
        <w:rPr>
          <w:rFonts w:ascii="Arial" w:hAnsi="Arial" w:cs="Arial"/>
          <w:bCs/>
          <w:sz w:val="21"/>
          <w:szCs w:val="21"/>
          <w:u w:val="single"/>
        </w:rPr>
        <w:t xml:space="preserve">tornando </w:t>
      </w:r>
      <w:r w:rsidR="007E4459" w:rsidRPr="007E4459">
        <w:rPr>
          <w:rFonts w:ascii="Arial" w:hAnsi="Arial" w:cs="Arial"/>
          <w:bCs/>
          <w:sz w:val="21"/>
          <w:szCs w:val="21"/>
          <w:u w:val="single"/>
        </w:rPr>
        <w:t>all’Età Longobarda</w:t>
      </w:r>
      <w:r w:rsidR="007E4459" w:rsidRPr="007E4459">
        <w:rPr>
          <w:rFonts w:ascii="Arial" w:hAnsi="Arial" w:cs="Arial"/>
          <w:bCs/>
          <w:sz w:val="21"/>
          <w:szCs w:val="21"/>
        </w:rPr>
        <w:t>:</w:t>
      </w:r>
    </w:p>
    <w:p w14:paraId="062036FC" w14:textId="73449DF6" w:rsidR="000E6CDC" w:rsidRPr="007E4459" w:rsidRDefault="007E4459" w:rsidP="007E4459">
      <w:pPr>
        <w:pStyle w:val="Paragrafoelenco"/>
        <w:spacing w:after="120"/>
        <w:jc w:val="both"/>
        <w:rPr>
          <w:rFonts w:ascii="Arial" w:hAnsi="Arial" w:cs="Arial"/>
          <w:bCs/>
          <w:sz w:val="21"/>
          <w:szCs w:val="21"/>
        </w:rPr>
      </w:pPr>
      <w:r w:rsidRPr="007E4459">
        <w:rPr>
          <w:rFonts w:ascii="Arial" w:hAnsi="Arial" w:cs="Arial"/>
          <w:bCs/>
          <w:sz w:val="21"/>
          <w:szCs w:val="21"/>
        </w:rPr>
        <w:t xml:space="preserve">con la visita alla </w:t>
      </w:r>
      <w:r w:rsidRPr="007E4459">
        <w:rPr>
          <w:rFonts w:ascii="Arial" w:hAnsi="Arial" w:cs="Arial"/>
          <w:b/>
          <w:sz w:val="21"/>
          <w:szCs w:val="21"/>
        </w:rPr>
        <w:t xml:space="preserve">Cripta di San Giovanni </w:t>
      </w:r>
      <w:proofErr w:type="spellStart"/>
      <w:r w:rsidRPr="007E4459">
        <w:rPr>
          <w:rFonts w:ascii="Arial" w:hAnsi="Arial" w:cs="Arial"/>
          <w:b/>
          <w:sz w:val="21"/>
          <w:szCs w:val="21"/>
        </w:rPr>
        <w:t>Domnarum</w:t>
      </w:r>
      <w:proofErr w:type="spellEnd"/>
      <w:r>
        <w:rPr>
          <w:rFonts w:ascii="Arial" w:hAnsi="Arial" w:cs="Arial"/>
          <w:bCs/>
          <w:sz w:val="21"/>
          <w:szCs w:val="21"/>
        </w:rPr>
        <w:t>.</w:t>
      </w:r>
    </w:p>
    <w:p w14:paraId="2A4E21F8" w14:textId="5477899E" w:rsidR="000E6CDC" w:rsidRDefault="000E6CDC" w:rsidP="000E6CDC">
      <w:pPr>
        <w:jc w:val="both"/>
        <w:rPr>
          <w:rFonts w:ascii="Arial" w:hAnsi="Arial" w:cs="Arial"/>
          <w:bCs/>
          <w:sz w:val="21"/>
          <w:szCs w:val="21"/>
        </w:rPr>
      </w:pPr>
    </w:p>
    <w:p w14:paraId="08E74ABE" w14:textId="47EA99A5" w:rsidR="007E4459" w:rsidRDefault="007E4459" w:rsidP="000E6CDC">
      <w:pPr>
        <w:jc w:val="both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 xml:space="preserve">Tutte le visite sono gratuite, riservate ai pazienti CNAO e ai loro familiari. Si svolgono al </w:t>
      </w:r>
      <w:r w:rsidRPr="00870DAA">
        <w:rPr>
          <w:rFonts w:ascii="Arial" w:hAnsi="Arial" w:cs="Arial"/>
          <w:b/>
          <w:sz w:val="21"/>
          <w:szCs w:val="21"/>
        </w:rPr>
        <w:t>sabato mattina</w:t>
      </w:r>
      <w:r>
        <w:rPr>
          <w:rFonts w:ascii="Arial" w:hAnsi="Arial" w:cs="Arial"/>
          <w:bCs/>
          <w:sz w:val="21"/>
          <w:szCs w:val="21"/>
        </w:rPr>
        <w:t xml:space="preserve">, con partenza dal Centro alle ore 10:00 e rientro previsto per le ore 12:30. Si va da un minimo di 3 a un massimo di 30 partecipanti. </w:t>
      </w:r>
      <w:r w:rsidRPr="00870DAA">
        <w:rPr>
          <w:rFonts w:ascii="Arial" w:hAnsi="Arial" w:cs="Arial"/>
          <w:b/>
          <w:sz w:val="21"/>
          <w:szCs w:val="21"/>
        </w:rPr>
        <w:t>È obbligatoria la prenotazione</w:t>
      </w:r>
      <w:r>
        <w:rPr>
          <w:rFonts w:ascii="Arial" w:hAnsi="Arial" w:cs="Arial"/>
          <w:bCs/>
          <w:sz w:val="21"/>
          <w:szCs w:val="21"/>
        </w:rPr>
        <w:t xml:space="preserve">, scrivendo a: </w:t>
      </w:r>
      <w:hyperlink r:id="rId8" w:history="1">
        <w:r w:rsidRPr="00353522">
          <w:rPr>
            <w:rStyle w:val="Collegamentoipertestuale"/>
            <w:rFonts w:ascii="Arial" w:hAnsi="Arial" w:cs="Arial"/>
            <w:bCs/>
            <w:sz w:val="21"/>
            <w:szCs w:val="21"/>
          </w:rPr>
          <w:t>info@progetti.pavia.it</w:t>
        </w:r>
      </w:hyperlink>
      <w:r>
        <w:rPr>
          <w:rFonts w:ascii="Arial" w:hAnsi="Arial" w:cs="Arial"/>
          <w:bCs/>
          <w:sz w:val="21"/>
          <w:szCs w:val="21"/>
        </w:rPr>
        <w:t xml:space="preserve">. </w:t>
      </w:r>
      <w:r w:rsidR="0088540A">
        <w:rPr>
          <w:rFonts w:ascii="Arial" w:hAnsi="Arial" w:cs="Arial"/>
          <w:bCs/>
          <w:sz w:val="21"/>
          <w:szCs w:val="21"/>
        </w:rPr>
        <w:t xml:space="preserve">o chiamando </w:t>
      </w:r>
      <w:r w:rsidR="0088540A">
        <w:t xml:space="preserve">il numero 0382.530150 </w:t>
      </w:r>
    </w:p>
    <w:p w14:paraId="06CC468D" w14:textId="65BB379B" w:rsidR="00870DAA" w:rsidRDefault="00870DAA" w:rsidP="000E6CDC">
      <w:pPr>
        <w:jc w:val="both"/>
        <w:rPr>
          <w:rFonts w:ascii="Arial" w:hAnsi="Arial" w:cs="Arial"/>
          <w:bCs/>
          <w:sz w:val="21"/>
          <w:szCs w:val="21"/>
        </w:rPr>
      </w:pPr>
    </w:p>
    <w:p w14:paraId="0E528108" w14:textId="77777777" w:rsidR="00870DAA" w:rsidRDefault="00870DAA" w:rsidP="000E6CDC">
      <w:pPr>
        <w:jc w:val="both"/>
        <w:rPr>
          <w:rFonts w:ascii="Arial" w:hAnsi="Arial" w:cs="Arial"/>
          <w:bCs/>
          <w:sz w:val="21"/>
          <w:szCs w:val="21"/>
        </w:rPr>
      </w:pPr>
    </w:p>
    <w:p w14:paraId="145C0317" w14:textId="5B59A692" w:rsidR="00870DAA" w:rsidRPr="00870DAA" w:rsidRDefault="00870DAA" w:rsidP="000E6CDC">
      <w:pPr>
        <w:jc w:val="both"/>
        <w:rPr>
          <w:rFonts w:ascii="Arial" w:hAnsi="Arial" w:cs="Arial"/>
          <w:bCs/>
          <w:sz w:val="20"/>
          <w:szCs w:val="20"/>
        </w:rPr>
      </w:pPr>
      <w:r w:rsidRPr="00870DAA">
        <w:rPr>
          <w:rFonts w:ascii="Arial" w:hAnsi="Arial" w:cs="Arial"/>
          <w:bCs/>
          <w:sz w:val="20"/>
          <w:szCs w:val="20"/>
        </w:rPr>
        <w:t>Per ulteriori informazioni:</w:t>
      </w:r>
    </w:p>
    <w:p w14:paraId="7E3F7A90" w14:textId="644DE4DD" w:rsidR="00870DAA" w:rsidRPr="00870DAA" w:rsidRDefault="00870DAA" w:rsidP="000E6CDC">
      <w:pPr>
        <w:jc w:val="both"/>
        <w:rPr>
          <w:rFonts w:ascii="Arial" w:hAnsi="Arial" w:cs="Arial"/>
          <w:bCs/>
          <w:sz w:val="20"/>
          <w:szCs w:val="20"/>
        </w:rPr>
      </w:pPr>
    </w:p>
    <w:p w14:paraId="3429B9CF" w14:textId="77777777" w:rsidR="00870DAA" w:rsidRPr="00870DAA" w:rsidRDefault="00870DAA" w:rsidP="00870DAA">
      <w:pPr>
        <w:jc w:val="both"/>
        <w:rPr>
          <w:rFonts w:ascii="Arial" w:hAnsi="Arial" w:cs="Arial"/>
          <w:b/>
          <w:sz w:val="20"/>
          <w:szCs w:val="20"/>
        </w:rPr>
      </w:pPr>
      <w:r w:rsidRPr="00870DAA">
        <w:rPr>
          <w:rFonts w:ascii="Arial" w:hAnsi="Arial" w:cs="Arial"/>
          <w:b/>
          <w:sz w:val="20"/>
          <w:szCs w:val="20"/>
        </w:rPr>
        <w:t>Ufficio comunicazione CNAO</w:t>
      </w:r>
    </w:p>
    <w:p w14:paraId="3FCA16F6" w14:textId="77777777" w:rsidR="00870DAA" w:rsidRPr="00870DAA" w:rsidRDefault="00870DAA" w:rsidP="00870DAA">
      <w:pPr>
        <w:jc w:val="both"/>
        <w:rPr>
          <w:rFonts w:ascii="Arial" w:hAnsi="Arial" w:cs="Arial"/>
          <w:bCs/>
          <w:sz w:val="20"/>
          <w:szCs w:val="20"/>
        </w:rPr>
      </w:pPr>
      <w:r w:rsidRPr="00870DAA">
        <w:rPr>
          <w:rFonts w:ascii="Arial" w:hAnsi="Arial" w:cs="Arial"/>
          <w:bCs/>
          <w:sz w:val="20"/>
          <w:szCs w:val="20"/>
        </w:rPr>
        <w:t>Silvia Meneghello – Comunicazione@cnao.it</w:t>
      </w:r>
    </w:p>
    <w:p w14:paraId="453BD85F" w14:textId="77777777" w:rsidR="00870DAA" w:rsidRPr="00870DAA" w:rsidRDefault="00870DAA" w:rsidP="00870DAA">
      <w:pPr>
        <w:jc w:val="both"/>
        <w:rPr>
          <w:rFonts w:ascii="Arial" w:hAnsi="Arial" w:cs="Arial"/>
          <w:bCs/>
          <w:sz w:val="20"/>
          <w:szCs w:val="20"/>
        </w:rPr>
      </w:pPr>
    </w:p>
    <w:p w14:paraId="46DFB043" w14:textId="19A0B491" w:rsidR="00870DAA" w:rsidRPr="00870DAA" w:rsidRDefault="00870DAA" w:rsidP="00870DAA">
      <w:pPr>
        <w:jc w:val="both"/>
        <w:rPr>
          <w:rFonts w:ascii="Arial" w:hAnsi="Arial" w:cs="Arial"/>
          <w:b/>
          <w:sz w:val="20"/>
          <w:szCs w:val="20"/>
        </w:rPr>
      </w:pPr>
      <w:r w:rsidRPr="00870DAA">
        <w:rPr>
          <w:rFonts w:ascii="Arial" w:hAnsi="Arial" w:cs="Arial"/>
          <w:b/>
          <w:sz w:val="20"/>
          <w:szCs w:val="20"/>
        </w:rPr>
        <w:t>Relazioni con i media – Value Relations</w:t>
      </w:r>
    </w:p>
    <w:p w14:paraId="0E79CC77" w14:textId="3238407F" w:rsidR="00870DAA" w:rsidRPr="00870DAA" w:rsidRDefault="00870DAA" w:rsidP="00870DAA">
      <w:pPr>
        <w:jc w:val="both"/>
        <w:rPr>
          <w:rFonts w:ascii="Arial" w:hAnsi="Arial" w:cs="Arial"/>
          <w:bCs/>
          <w:sz w:val="20"/>
          <w:szCs w:val="20"/>
        </w:rPr>
      </w:pPr>
      <w:r w:rsidRPr="00870DAA">
        <w:rPr>
          <w:rFonts w:ascii="Arial" w:hAnsi="Arial" w:cs="Arial"/>
          <w:bCs/>
          <w:sz w:val="20"/>
          <w:szCs w:val="20"/>
        </w:rPr>
        <w:t>cnaopress@vrelations.it</w:t>
      </w:r>
    </w:p>
    <w:p w14:paraId="2AE0AD6C" w14:textId="5249226F" w:rsidR="00870DAA" w:rsidRPr="00870DAA" w:rsidRDefault="00870DAA" w:rsidP="00870DAA">
      <w:pPr>
        <w:jc w:val="both"/>
        <w:rPr>
          <w:rFonts w:ascii="Arial" w:hAnsi="Arial" w:cs="Arial"/>
          <w:bCs/>
          <w:sz w:val="20"/>
          <w:szCs w:val="20"/>
        </w:rPr>
      </w:pPr>
      <w:r w:rsidRPr="00870DAA">
        <w:rPr>
          <w:rFonts w:ascii="Arial" w:hAnsi="Arial" w:cs="Arial"/>
          <w:bCs/>
          <w:sz w:val="20"/>
          <w:szCs w:val="20"/>
        </w:rPr>
        <w:t xml:space="preserve">Francesca Alibrandi – </w:t>
      </w:r>
      <w:proofErr w:type="spellStart"/>
      <w:r w:rsidRPr="00870DAA">
        <w:rPr>
          <w:rFonts w:ascii="Arial" w:hAnsi="Arial" w:cs="Arial"/>
          <w:bCs/>
          <w:sz w:val="20"/>
          <w:szCs w:val="20"/>
        </w:rPr>
        <w:t>cell</w:t>
      </w:r>
      <w:proofErr w:type="spellEnd"/>
      <w:r w:rsidRPr="00870DAA">
        <w:rPr>
          <w:rFonts w:ascii="Arial" w:hAnsi="Arial" w:cs="Arial"/>
          <w:bCs/>
          <w:sz w:val="20"/>
          <w:szCs w:val="20"/>
        </w:rPr>
        <w:t xml:space="preserve">. </w:t>
      </w:r>
      <w:r w:rsidRPr="00870DAA">
        <w:rPr>
          <w:rFonts w:ascii="Arial" w:hAnsi="Arial" w:cs="Arial"/>
          <w:color w:val="000000"/>
          <w:sz w:val="20"/>
          <w:szCs w:val="20"/>
          <w:shd w:val="clear" w:color="auto" w:fill="FFFFFF"/>
        </w:rPr>
        <w:t>335.8368826</w:t>
      </w:r>
    </w:p>
    <w:p w14:paraId="1B51EA8C" w14:textId="56D01384" w:rsidR="00870DAA" w:rsidRPr="00870DAA" w:rsidRDefault="00870DAA" w:rsidP="00870DAA">
      <w:pPr>
        <w:jc w:val="both"/>
        <w:rPr>
          <w:rFonts w:ascii="Arial" w:hAnsi="Arial" w:cs="Arial"/>
          <w:bCs/>
          <w:sz w:val="20"/>
          <w:szCs w:val="20"/>
        </w:rPr>
      </w:pPr>
      <w:r w:rsidRPr="00870DAA">
        <w:rPr>
          <w:rFonts w:ascii="Arial" w:hAnsi="Arial" w:cs="Arial"/>
          <w:bCs/>
          <w:sz w:val="20"/>
          <w:szCs w:val="20"/>
        </w:rPr>
        <w:t xml:space="preserve">Antonella Martucci – </w:t>
      </w:r>
      <w:proofErr w:type="spellStart"/>
      <w:r w:rsidRPr="00870DAA">
        <w:rPr>
          <w:rFonts w:ascii="Arial" w:hAnsi="Arial" w:cs="Arial"/>
          <w:bCs/>
          <w:sz w:val="20"/>
          <w:szCs w:val="20"/>
        </w:rPr>
        <w:t>cell</w:t>
      </w:r>
      <w:proofErr w:type="spellEnd"/>
      <w:r w:rsidRPr="00870DAA">
        <w:rPr>
          <w:rFonts w:ascii="Arial" w:hAnsi="Arial" w:cs="Arial"/>
          <w:bCs/>
          <w:sz w:val="20"/>
          <w:szCs w:val="20"/>
        </w:rPr>
        <w:t xml:space="preserve">. </w:t>
      </w:r>
      <w:r w:rsidRPr="00870DAA">
        <w:rPr>
          <w:rFonts w:ascii="Arial" w:hAnsi="Arial" w:cs="Arial"/>
          <w:color w:val="000000"/>
          <w:sz w:val="20"/>
          <w:szCs w:val="20"/>
          <w:shd w:val="clear" w:color="auto" w:fill="FFFFFF"/>
        </w:rPr>
        <w:t>340.6775463</w:t>
      </w:r>
    </w:p>
    <w:p w14:paraId="7C6E31BC" w14:textId="097ED328" w:rsidR="001A2F51" w:rsidRPr="001A2F51" w:rsidRDefault="000E6CDC" w:rsidP="000E6CDC">
      <w:pPr>
        <w:pStyle w:val="Paragrafoelenco"/>
        <w:jc w:val="both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 xml:space="preserve"> </w:t>
      </w:r>
    </w:p>
    <w:p w14:paraId="2462EA4A" w14:textId="01C2ED55" w:rsidR="00513CAF" w:rsidRPr="00617617" w:rsidRDefault="00513CAF" w:rsidP="000D5B4E">
      <w:pPr>
        <w:jc w:val="both"/>
        <w:rPr>
          <w:rFonts w:ascii="Arial" w:hAnsi="Arial" w:cs="Arial"/>
          <w:bCs/>
          <w:sz w:val="21"/>
          <w:szCs w:val="21"/>
        </w:rPr>
      </w:pPr>
    </w:p>
    <w:p w14:paraId="27AE8FA5" w14:textId="77777777" w:rsidR="00C54DA2" w:rsidRPr="00617617" w:rsidRDefault="00C54DA2" w:rsidP="000D5B4E">
      <w:pPr>
        <w:jc w:val="both"/>
        <w:rPr>
          <w:rFonts w:ascii="Arial" w:hAnsi="Arial" w:cs="Arial"/>
          <w:sz w:val="21"/>
          <w:szCs w:val="21"/>
        </w:rPr>
      </w:pPr>
    </w:p>
    <w:sectPr w:rsidR="00C54DA2" w:rsidRPr="00617617" w:rsidSect="00C34E7D">
      <w:headerReference w:type="default" r:id="rId9"/>
      <w:pgSz w:w="11900" w:h="16840"/>
      <w:pgMar w:top="1701" w:right="1134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6A234" w14:textId="77777777" w:rsidR="00204FCC" w:rsidRDefault="00204FCC" w:rsidP="00C34E7D">
      <w:r>
        <w:separator/>
      </w:r>
    </w:p>
  </w:endnote>
  <w:endnote w:type="continuationSeparator" w:id="0">
    <w:p w14:paraId="1BC46EFF" w14:textId="77777777" w:rsidR="00204FCC" w:rsidRDefault="00204FCC" w:rsidP="00C34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7BAF3" w14:textId="77777777" w:rsidR="00204FCC" w:rsidRDefault="00204FCC" w:rsidP="00C34E7D">
      <w:r>
        <w:separator/>
      </w:r>
    </w:p>
  </w:footnote>
  <w:footnote w:type="continuationSeparator" w:id="0">
    <w:p w14:paraId="0CC59C7C" w14:textId="77777777" w:rsidR="00204FCC" w:rsidRDefault="00204FCC" w:rsidP="00C34E7D">
      <w:r>
        <w:continuationSeparator/>
      </w:r>
    </w:p>
  </w:footnote>
  <w:footnote w:id="1">
    <w:p w14:paraId="4D8CE24F" w14:textId="08D398BA" w:rsidR="006C2C19" w:rsidRPr="006C2C19" w:rsidRDefault="006C2C19" w:rsidP="006C2C19">
      <w:pPr>
        <w:pStyle w:val="Testonotaapidipagina"/>
        <w:jc w:val="both"/>
        <w:rPr>
          <w:rFonts w:ascii="Arial" w:hAnsi="Arial" w:cs="Arial"/>
          <w:lang w:val="en-US"/>
        </w:rPr>
      </w:pPr>
      <w:r w:rsidRPr="006C2C19">
        <w:rPr>
          <w:rStyle w:val="Rimandonotaapidipagina"/>
          <w:rFonts w:ascii="Arial" w:hAnsi="Arial" w:cs="Arial"/>
          <w:sz w:val="18"/>
          <w:szCs w:val="18"/>
        </w:rPr>
        <w:footnoteRef/>
      </w:r>
      <w:r w:rsidRPr="006C2C19">
        <w:rPr>
          <w:rFonts w:ascii="Arial" w:hAnsi="Arial" w:cs="Arial"/>
          <w:sz w:val="18"/>
          <w:szCs w:val="18"/>
          <w:lang w:val="en-US"/>
        </w:rPr>
        <w:t xml:space="preserve"> </w:t>
      </w:r>
      <w:r w:rsidRPr="00617617">
        <w:rPr>
          <w:rFonts w:ascii="Arial" w:hAnsi="Arial" w:cs="Arial"/>
          <w:i/>
          <w:iCs/>
          <w:sz w:val="18"/>
          <w:szCs w:val="18"/>
          <w:lang w:val="en-US"/>
        </w:rPr>
        <w:t xml:space="preserve">Health Evidence Network Synthesis Report 67, What is the evidence in the role of the arts in </w:t>
      </w:r>
      <w:r w:rsidR="00AE1839" w:rsidRPr="00617617">
        <w:rPr>
          <w:rFonts w:ascii="Arial" w:hAnsi="Arial" w:cs="Arial"/>
          <w:i/>
          <w:iCs/>
          <w:sz w:val="18"/>
          <w:szCs w:val="18"/>
          <w:lang w:val="en-US"/>
        </w:rPr>
        <w:t>improving</w:t>
      </w:r>
      <w:r w:rsidRPr="00617617">
        <w:rPr>
          <w:rFonts w:ascii="Arial" w:hAnsi="Arial" w:cs="Arial"/>
          <w:i/>
          <w:iCs/>
          <w:sz w:val="18"/>
          <w:szCs w:val="18"/>
          <w:lang w:val="en-US"/>
        </w:rPr>
        <w:t xml:space="preserve"> health and well-being? A scoping review</w:t>
      </w:r>
      <w:r w:rsidRPr="006C2C19">
        <w:rPr>
          <w:rFonts w:ascii="Arial" w:hAnsi="Arial" w:cs="Arial"/>
          <w:sz w:val="18"/>
          <w:szCs w:val="18"/>
          <w:lang w:val="en-US"/>
        </w:rPr>
        <w:t>, OMS 2019,</w:t>
      </w:r>
      <w:r w:rsidR="00D32C61">
        <w:rPr>
          <w:rFonts w:ascii="Arial" w:hAnsi="Arial" w:cs="Arial"/>
          <w:sz w:val="18"/>
          <w:szCs w:val="18"/>
          <w:lang w:val="en-US"/>
        </w:rPr>
        <w:t xml:space="preserve"> </w:t>
      </w:r>
      <w:hyperlink r:id="rId1" w:history="1">
        <w:r w:rsidR="00D32C61" w:rsidRPr="00353522">
          <w:rPr>
            <w:rStyle w:val="Collegamentoipertestuale"/>
            <w:rFonts w:ascii="Arial" w:hAnsi="Arial" w:cs="Arial"/>
            <w:sz w:val="18"/>
            <w:szCs w:val="18"/>
            <w:lang w:val="en-US"/>
          </w:rPr>
          <w:t>https://www.who.int/europe/publications/i/item/9789289054553</w:t>
        </w:r>
      </w:hyperlink>
      <w:r>
        <w:rPr>
          <w:rFonts w:ascii="Arial" w:hAnsi="Arial" w:cs="Arial"/>
          <w:sz w:val="18"/>
          <w:szCs w:val="18"/>
          <w:lang w:val="en-US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DF686" w14:textId="1D40DA5E" w:rsidR="00C34E7D" w:rsidRDefault="00263692" w:rsidP="00C34E7D">
    <w:pPr>
      <w:pStyle w:val="Intestazione"/>
      <w:jc w:val="center"/>
    </w:pPr>
    <w:r w:rsidRPr="00C34E7D"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43C5FB00" wp14:editId="77391C6C">
          <wp:simplePos x="0" y="0"/>
          <wp:positionH relativeFrom="column">
            <wp:posOffset>3461500</wp:posOffset>
          </wp:positionH>
          <wp:positionV relativeFrom="paragraph">
            <wp:posOffset>0</wp:posOffset>
          </wp:positionV>
          <wp:extent cx="425132" cy="446696"/>
          <wp:effectExtent l="0" t="0" r="0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5132" cy="4466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34E7D"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40CF5446" wp14:editId="327988AD">
          <wp:simplePos x="0" y="0"/>
          <wp:positionH relativeFrom="column">
            <wp:posOffset>1400290</wp:posOffset>
          </wp:positionH>
          <wp:positionV relativeFrom="paragraph">
            <wp:posOffset>0</wp:posOffset>
          </wp:positionV>
          <wp:extent cx="1570176" cy="381640"/>
          <wp:effectExtent l="0" t="0" r="508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0176" cy="38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63692"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2EC1AEF1" wp14:editId="2C3F4465">
          <wp:simplePos x="0" y="0"/>
          <wp:positionH relativeFrom="column">
            <wp:posOffset>4248785</wp:posOffset>
          </wp:positionH>
          <wp:positionV relativeFrom="paragraph">
            <wp:posOffset>67654</wp:posOffset>
          </wp:positionV>
          <wp:extent cx="1883309" cy="312296"/>
          <wp:effectExtent l="0" t="0" r="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3309" cy="3122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4E7D" w:rsidRPr="00C34E7D"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1801F41E" wp14:editId="6CBE0717">
          <wp:simplePos x="0" y="0"/>
          <wp:positionH relativeFrom="column">
            <wp:posOffset>-561</wp:posOffset>
          </wp:positionH>
          <wp:positionV relativeFrom="paragraph">
            <wp:posOffset>51956</wp:posOffset>
          </wp:positionV>
          <wp:extent cx="967330" cy="286502"/>
          <wp:effectExtent l="0" t="0" r="0" b="571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4498" cy="28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8F5145"/>
    <w:multiLevelType w:val="hybridMultilevel"/>
    <w:tmpl w:val="1EF4C9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6B16B5"/>
    <w:multiLevelType w:val="hybridMultilevel"/>
    <w:tmpl w:val="68F62F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3190890">
    <w:abstractNumId w:val="0"/>
  </w:num>
  <w:num w:numId="2" w16cid:durableId="2063760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BEA"/>
    <w:rsid w:val="000238B2"/>
    <w:rsid w:val="00061F1B"/>
    <w:rsid w:val="00076315"/>
    <w:rsid w:val="000D5B4E"/>
    <w:rsid w:val="000E5BEA"/>
    <w:rsid w:val="000E6CDC"/>
    <w:rsid w:val="00120C83"/>
    <w:rsid w:val="001A2F51"/>
    <w:rsid w:val="001F5082"/>
    <w:rsid w:val="00204FCC"/>
    <w:rsid w:val="00263692"/>
    <w:rsid w:val="00264C10"/>
    <w:rsid w:val="00272782"/>
    <w:rsid w:val="00295197"/>
    <w:rsid w:val="002B1580"/>
    <w:rsid w:val="00353BDC"/>
    <w:rsid w:val="00355B3A"/>
    <w:rsid w:val="003A05E6"/>
    <w:rsid w:val="003A4C7A"/>
    <w:rsid w:val="00465CE7"/>
    <w:rsid w:val="00504CA6"/>
    <w:rsid w:val="00513CAF"/>
    <w:rsid w:val="005312B6"/>
    <w:rsid w:val="00551488"/>
    <w:rsid w:val="005C569E"/>
    <w:rsid w:val="00617617"/>
    <w:rsid w:val="006C2C19"/>
    <w:rsid w:val="00700EBE"/>
    <w:rsid w:val="00713E6C"/>
    <w:rsid w:val="00751DA8"/>
    <w:rsid w:val="00761B63"/>
    <w:rsid w:val="00797A64"/>
    <w:rsid w:val="007E4459"/>
    <w:rsid w:val="00852767"/>
    <w:rsid w:val="00870DAA"/>
    <w:rsid w:val="0088540A"/>
    <w:rsid w:val="008A3F40"/>
    <w:rsid w:val="008B3C1B"/>
    <w:rsid w:val="008E6C41"/>
    <w:rsid w:val="00920181"/>
    <w:rsid w:val="009A4D2F"/>
    <w:rsid w:val="009E5B11"/>
    <w:rsid w:val="00A82CE8"/>
    <w:rsid w:val="00AA303F"/>
    <w:rsid w:val="00AD467E"/>
    <w:rsid w:val="00AE1839"/>
    <w:rsid w:val="00B675B2"/>
    <w:rsid w:val="00C3420F"/>
    <w:rsid w:val="00C34E7D"/>
    <w:rsid w:val="00C54DA2"/>
    <w:rsid w:val="00C62197"/>
    <w:rsid w:val="00D174BD"/>
    <w:rsid w:val="00D32C61"/>
    <w:rsid w:val="00D57ED6"/>
    <w:rsid w:val="00D72259"/>
    <w:rsid w:val="00E31605"/>
    <w:rsid w:val="00E86225"/>
    <w:rsid w:val="00EA2A88"/>
    <w:rsid w:val="00EB1D91"/>
    <w:rsid w:val="00F426EB"/>
    <w:rsid w:val="00F429A6"/>
    <w:rsid w:val="00F4753E"/>
    <w:rsid w:val="00F62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BBE3CE"/>
  <w15:docId w15:val="{98ECAA3F-02B0-244E-8916-CCCE2AD57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34E7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34E7D"/>
  </w:style>
  <w:style w:type="paragraph" w:styleId="Pidipagina">
    <w:name w:val="footer"/>
    <w:basedOn w:val="Normale"/>
    <w:link w:val="PidipaginaCarattere"/>
    <w:uiPriority w:val="99"/>
    <w:unhideWhenUsed/>
    <w:rsid w:val="00C34E7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34E7D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C2C19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C2C1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C2C19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6C2C19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C2C19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1A2F51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D174BD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97A6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97A64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0763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3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4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36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80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7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1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70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65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54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1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87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7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5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30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rogetti.pavi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who.int/europe/publications/i/item/9789289054553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1BBF9BE-8604-4074-9501-AEBF547A6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855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Salvaneschi</dc:creator>
  <cp:keywords/>
  <dc:description/>
  <cp:lastModifiedBy>Antonella Martucci</cp:lastModifiedBy>
  <cp:revision>5</cp:revision>
  <cp:lastPrinted>2023-02-17T10:19:00Z</cp:lastPrinted>
  <dcterms:created xsi:type="dcterms:W3CDTF">2023-02-23T17:04:00Z</dcterms:created>
  <dcterms:modified xsi:type="dcterms:W3CDTF">2023-02-24T10:24:00Z</dcterms:modified>
</cp:coreProperties>
</file>