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3C44" w14:textId="77777777" w:rsidR="0095507E" w:rsidRPr="00CE0C25" w:rsidRDefault="0095507E" w:rsidP="00A7502B">
      <w:pPr>
        <w:spacing w:after="360" w:line="254" w:lineRule="auto"/>
        <w:jc w:val="center"/>
        <w:rPr>
          <w:rStyle w:val="Enfasigrassetto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CE0C25">
        <w:rPr>
          <w:rStyle w:val="Enfasigrassetto"/>
          <w:sz w:val="24"/>
          <w:szCs w:val="24"/>
          <w:u w:val="single"/>
          <w:bdr w:val="none" w:sz="0" w:space="0" w:color="auto" w:frame="1"/>
          <w:shd w:val="clear" w:color="auto" w:fill="FFFFFF"/>
        </w:rPr>
        <w:t>Comunicato stampa</w:t>
      </w:r>
    </w:p>
    <w:p w14:paraId="3D4A5F3F" w14:textId="7934DEC8" w:rsidR="00062E62" w:rsidRPr="009262C1" w:rsidRDefault="00C76EB3" w:rsidP="00A7502B">
      <w:pPr>
        <w:spacing w:after="360" w:line="254" w:lineRule="auto"/>
        <w:jc w:val="center"/>
        <w:rPr>
          <w:rStyle w:val="Enfasigrassetto"/>
          <w:sz w:val="30"/>
          <w:szCs w:val="30"/>
          <w:bdr w:val="none" w:sz="0" w:space="0" w:color="auto" w:frame="1"/>
          <w:shd w:val="clear" w:color="auto" w:fill="FFFFFF"/>
        </w:rPr>
      </w:pPr>
      <w:bookmarkStart w:id="0" w:name="_Hlk98776973"/>
      <w:r>
        <w:rPr>
          <w:rStyle w:val="Enfasigrassetto"/>
          <w:sz w:val="30"/>
          <w:szCs w:val="30"/>
          <w:bdr w:val="none" w:sz="0" w:space="0" w:color="auto" w:frame="1"/>
          <w:shd w:val="clear" w:color="auto" w:fill="FFFFFF"/>
        </w:rPr>
        <w:t xml:space="preserve">SALUTE ORALE: </w:t>
      </w:r>
      <w:bookmarkEnd w:id="0"/>
      <w:r>
        <w:rPr>
          <w:rStyle w:val="Enfasigrassetto"/>
          <w:sz w:val="30"/>
          <w:szCs w:val="30"/>
          <w:bdr w:val="none" w:sz="0" w:space="0" w:color="auto" w:frame="1"/>
          <w:shd w:val="clear" w:color="auto" w:fill="FFFFFF"/>
        </w:rPr>
        <w:t xml:space="preserve">“ALLE VALLI” DI SERIATE DENTALPRO </w:t>
      </w:r>
      <w:r w:rsidR="00AF2D1F">
        <w:rPr>
          <w:rStyle w:val="Enfasigrassetto"/>
          <w:sz w:val="30"/>
          <w:szCs w:val="30"/>
          <w:bdr w:val="none" w:sz="0" w:space="0" w:color="auto" w:frame="1"/>
          <w:shd w:val="clear" w:color="auto" w:fill="FFFFFF"/>
        </w:rPr>
        <w:t>INAUGURA</w:t>
      </w:r>
      <w:r>
        <w:rPr>
          <w:rStyle w:val="Enfasigrassetto"/>
          <w:sz w:val="30"/>
          <w:szCs w:val="30"/>
          <w:bdr w:val="none" w:sz="0" w:space="0" w:color="auto" w:frame="1"/>
          <w:shd w:val="clear" w:color="auto" w:fill="FFFFFF"/>
        </w:rPr>
        <w:t xml:space="preserve"> IL SUO PRIMO CENTRO DEL 2022</w:t>
      </w:r>
    </w:p>
    <w:p w14:paraId="176BFE6C" w14:textId="07C3D8D4" w:rsidR="00337311" w:rsidRPr="00D529CC" w:rsidRDefault="005511F4" w:rsidP="00365D33">
      <w:pPr>
        <w:spacing w:after="360" w:line="254" w:lineRule="auto"/>
        <w:jc w:val="center"/>
        <w:rPr>
          <w:rStyle w:val="Enfasigrassetto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Enfasigrassetto"/>
          <w:sz w:val="24"/>
          <w:szCs w:val="24"/>
          <w:bdr w:val="none" w:sz="0" w:space="0" w:color="auto" w:frame="1"/>
          <w:shd w:val="clear" w:color="auto" w:fill="FFFFFF"/>
        </w:rPr>
        <w:t>DentalPro</w:t>
      </w:r>
      <w:proofErr w:type="spellEnd"/>
      <w:r>
        <w:rPr>
          <w:rStyle w:val="Enfasigrassetto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3478A2">
        <w:rPr>
          <w:rStyle w:val="Enfasigrassetto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4A56BE" w:rsidRPr="00D529CC">
        <w:rPr>
          <w:rStyle w:val="Enfasigrassetto"/>
          <w:sz w:val="24"/>
          <w:szCs w:val="24"/>
          <w:bdr w:val="none" w:sz="0" w:space="0" w:color="auto" w:frame="1"/>
          <w:shd w:val="clear" w:color="auto" w:fill="FFFFFF"/>
        </w:rPr>
        <w:t xml:space="preserve">ruppo </w:t>
      </w:r>
      <w:r w:rsidR="00A24B12">
        <w:rPr>
          <w:rStyle w:val="Enfasigrassetto"/>
          <w:sz w:val="24"/>
          <w:szCs w:val="24"/>
          <w:bdr w:val="none" w:sz="0" w:space="0" w:color="auto" w:frame="1"/>
          <w:shd w:val="clear" w:color="auto" w:fill="FFFFFF"/>
        </w:rPr>
        <w:t>odontoiatrico</w:t>
      </w:r>
      <w:r w:rsidR="000F7F86">
        <w:rPr>
          <w:rStyle w:val="Enfasigrassetto"/>
          <w:sz w:val="24"/>
          <w:szCs w:val="24"/>
          <w:bdr w:val="none" w:sz="0" w:space="0" w:color="auto" w:frame="1"/>
          <w:shd w:val="clear" w:color="auto" w:fill="FFFFFF"/>
        </w:rPr>
        <w:t xml:space="preserve"> leader in Italia,</w:t>
      </w:r>
      <w:r w:rsidR="00A24B12">
        <w:rPr>
          <w:rStyle w:val="Enfasigrasset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F7F86">
        <w:rPr>
          <w:rStyle w:val="Enfasigrassetto"/>
          <w:sz w:val="24"/>
          <w:szCs w:val="24"/>
          <w:bdr w:val="none" w:sz="0" w:space="0" w:color="auto" w:frame="1"/>
          <w:shd w:val="clear" w:color="auto" w:fill="FFFFFF"/>
        </w:rPr>
        <w:t xml:space="preserve">da sempre impegnato per </w:t>
      </w:r>
      <w:r w:rsidR="00C76EB3">
        <w:rPr>
          <w:rStyle w:val="Enfasigrassetto"/>
          <w:sz w:val="24"/>
          <w:szCs w:val="24"/>
          <w:bdr w:val="none" w:sz="0" w:space="0" w:color="auto" w:frame="1"/>
          <w:shd w:val="clear" w:color="auto" w:fill="FFFFFF"/>
        </w:rPr>
        <w:t xml:space="preserve">agevolare l’accesso alle </w:t>
      </w:r>
      <w:r w:rsidR="000F7F86">
        <w:rPr>
          <w:rStyle w:val="Enfasigrassetto"/>
          <w:sz w:val="24"/>
          <w:szCs w:val="24"/>
          <w:bdr w:val="none" w:sz="0" w:space="0" w:color="auto" w:frame="1"/>
          <w:shd w:val="clear" w:color="auto" w:fill="FFFFFF"/>
        </w:rPr>
        <w:t>cure dentali</w:t>
      </w:r>
      <w:r>
        <w:rPr>
          <w:rStyle w:val="Enfasigrassetto"/>
          <w:sz w:val="24"/>
          <w:szCs w:val="24"/>
          <w:bdr w:val="none" w:sz="0" w:space="0" w:color="auto" w:frame="1"/>
          <w:shd w:val="clear" w:color="auto" w:fill="FFFFFF"/>
        </w:rPr>
        <w:t xml:space="preserve">, apre a Seriate </w:t>
      </w:r>
      <w:r w:rsidR="00C76EB3">
        <w:rPr>
          <w:rStyle w:val="Enfasigrassetto"/>
          <w:sz w:val="24"/>
          <w:szCs w:val="24"/>
          <w:bdr w:val="none" w:sz="0" w:space="0" w:color="auto" w:frame="1"/>
          <w:shd w:val="clear" w:color="auto" w:fill="FFFFFF"/>
        </w:rPr>
        <w:t>la sua sesta sede</w:t>
      </w:r>
      <w:r>
        <w:rPr>
          <w:rStyle w:val="Enfasigrasset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76EB3">
        <w:rPr>
          <w:rStyle w:val="Enfasigrassetto"/>
          <w:sz w:val="24"/>
          <w:szCs w:val="24"/>
          <w:bdr w:val="none" w:sz="0" w:space="0" w:color="auto" w:frame="1"/>
          <w:shd w:val="clear" w:color="auto" w:fill="FFFFFF"/>
        </w:rPr>
        <w:t>nella bergamasca</w:t>
      </w:r>
      <w:r w:rsidR="005B6C07">
        <w:rPr>
          <w:rStyle w:val="Enfasigrassetto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50C2CD5" w14:textId="78522FD1" w:rsidR="0083787C" w:rsidRPr="0035643C" w:rsidRDefault="005B6C07" w:rsidP="00586B48">
      <w:pPr>
        <w:spacing w:after="0" w:line="254" w:lineRule="auto"/>
        <w:jc w:val="both"/>
        <w:rPr>
          <w:sz w:val="21"/>
          <w:szCs w:val="21"/>
        </w:rPr>
      </w:pPr>
      <w:r w:rsidRPr="0035643C">
        <w:rPr>
          <w:b/>
          <w:bCs/>
          <w:sz w:val="21"/>
          <w:szCs w:val="21"/>
        </w:rPr>
        <w:t>Seriate (BG)</w:t>
      </w:r>
      <w:r w:rsidR="002E2E9C" w:rsidRPr="0035643C">
        <w:rPr>
          <w:b/>
          <w:bCs/>
          <w:sz w:val="21"/>
          <w:szCs w:val="21"/>
        </w:rPr>
        <w:t>,</w:t>
      </w:r>
      <w:r w:rsidR="008F43CA" w:rsidRPr="0035643C">
        <w:rPr>
          <w:b/>
          <w:bCs/>
          <w:sz w:val="21"/>
          <w:szCs w:val="21"/>
        </w:rPr>
        <w:t xml:space="preserve"> </w:t>
      </w:r>
      <w:r w:rsidR="00A73082">
        <w:rPr>
          <w:b/>
          <w:bCs/>
          <w:sz w:val="21"/>
          <w:szCs w:val="21"/>
        </w:rPr>
        <w:t>23</w:t>
      </w:r>
      <w:r w:rsidRPr="0035643C">
        <w:rPr>
          <w:b/>
          <w:bCs/>
          <w:sz w:val="21"/>
          <w:szCs w:val="21"/>
        </w:rPr>
        <w:t xml:space="preserve"> marzo</w:t>
      </w:r>
      <w:r w:rsidR="00210779" w:rsidRPr="0035643C">
        <w:rPr>
          <w:b/>
          <w:bCs/>
          <w:sz w:val="21"/>
          <w:szCs w:val="21"/>
        </w:rPr>
        <w:t xml:space="preserve"> 202</w:t>
      </w:r>
      <w:r w:rsidRPr="0035643C">
        <w:rPr>
          <w:b/>
          <w:bCs/>
          <w:sz w:val="21"/>
          <w:szCs w:val="21"/>
        </w:rPr>
        <w:t>2</w:t>
      </w:r>
      <w:r w:rsidR="00210779" w:rsidRPr="0035643C">
        <w:rPr>
          <w:b/>
          <w:bCs/>
          <w:sz w:val="21"/>
          <w:szCs w:val="21"/>
        </w:rPr>
        <w:t xml:space="preserve"> </w:t>
      </w:r>
      <w:r w:rsidR="008D2CF0" w:rsidRPr="0035643C">
        <w:rPr>
          <w:b/>
          <w:bCs/>
          <w:sz w:val="21"/>
          <w:szCs w:val="21"/>
        </w:rPr>
        <w:t>–</w:t>
      </w:r>
      <w:r w:rsidR="00210779" w:rsidRPr="0035643C">
        <w:rPr>
          <w:sz w:val="21"/>
          <w:szCs w:val="21"/>
        </w:rPr>
        <w:t xml:space="preserve"> </w:t>
      </w:r>
      <w:proofErr w:type="spellStart"/>
      <w:r w:rsidR="0083195B" w:rsidRPr="0035643C">
        <w:rPr>
          <w:b/>
          <w:bCs/>
          <w:sz w:val="21"/>
          <w:szCs w:val="21"/>
        </w:rPr>
        <w:t>DentalPro</w:t>
      </w:r>
      <w:proofErr w:type="spellEnd"/>
      <w:r w:rsidR="0083195B" w:rsidRPr="0035643C">
        <w:rPr>
          <w:b/>
          <w:bCs/>
          <w:sz w:val="21"/>
          <w:szCs w:val="21"/>
        </w:rPr>
        <w:t xml:space="preserve">, </w:t>
      </w:r>
      <w:r w:rsidR="0083195B" w:rsidRPr="0035643C">
        <w:rPr>
          <w:sz w:val="21"/>
          <w:szCs w:val="21"/>
        </w:rPr>
        <w:t>il più grande Gruppo dell’odontoiatria privata italiana</w:t>
      </w:r>
      <w:r w:rsidR="008F5C67" w:rsidRPr="0035643C">
        <w:rPr>
          <w:sz w:val="21"/>
          <w:szCs w:val="21"/>
        </w:rPr>
        <w:t xml:space="preserve">, punta </w:t>
      </w:r>
      <w:r w:rsidR="003478A2" w:rsidRPr="0035643C">
        <w:rPr>
          <w:sz w:val="21"/>
          <w:szCs w:val="21"/>
        </w:rPr>
        <w:t>su Bergamo</w:t>
      </w:r>
      <w:r w:rsidR="008F5C67" w:rsidRPr="0035643C">
        <w:rPr>
          <w:sz w:val="21"/>
          <w:szCs w:val="21"/>
        </w:rPr>
        <w:t xml:space="preserve"> e </w:t>
      </w:r>
      <w:r w:rsidR="002A7912" w:rsidRPr="0035643C">
        <w:rPr>
          <w:sz w:val="21"/>
          <w:szCs w:val="21"/>
        </w:rPr>
        <w:t>sceglie</w:t>
      </w:r>
      <w:r w:rsidR="0083195B" w:rsidRPr="0035643C">
        <w:rPr>
          <w:sz w:val="21"/>
          <w:szCs w:val="21"/>
        </w:rPr>
        <w:t xml:space="preserve"> il </w:t>
      </w:r>
      <w:r w:rsidR="0083195B" w:rsidRPr="0035643C">
        <w:rPr>
          <w:b/>
          <w:bCs/>
          <w:sz w:val="21"/>
          <w:szCs w:val="21"/>
        </w:rPr>
        <w:t>Centro Commerciale “Alle Valli” di Seriate</w:t>
      </w:r>
      <w:r w:rsidR="002A7912" w:rsidRPr="0035643C">
        <w:rPr>
          <w:sz w:val="21"/>
          <w:szCs w:val="21"/>
        </w:rPr>
        <w:t xml:space="preserve"> per l’apertura </w:t>
      </w:r>
      <w:r w:rsidR="0083195B" w:rsidRPr="0035643C">
        <w:rPr>
          <w:sz w:val="21"/>
          <w:szCs w:val="21"/>
        </w:rPr>
        <w:t xml:space="preserve">della sua </w:t>
      </w:r>
      <w:r w:rsidR="0083195B" w:rsidRPr="0035643C">
        <w:rPr>
          <w:b/>
          <w:bCs/>
          <w:sz w:val="21"/>
          <w:szCs w:val="21"/>
        </w:rPr>
        <w:t>prima nuova struttura del 2022</w:t>
      </w:r>
      <w:r w:rsidR="003478A2" w:rsidRPr="0035643C">
        <w:rPr>
          <w:sz w:val="21"/>
          <w:szCs w:val="21"/>
        </w:rPr>
        <w:t xml:space="preserve">. Sale così a </w:t>
      </w:r>
      <w:r w:rsidR="003478A2" w:rsidRPr="0035643C">
        <w:rPr>
          <w:b/>
          <w:bCs/>
          <w:sz w:val="21"/>
          <w:szCs w:val="21"/>
        </w:rPr>
        <w:t>6</w:t>
      </w:r>
      <w:r w:rsidR="003478A2" w:rsidRPr="0035643C">
        <w:rPr>
          <w:sz w:val="21"/>
          <w:szCs w:val="21"/>
        </w:rPr>
        <w:t xml:space="preserve"> il numero </w:t>
      </w:r>
      <w:r w:rsidR="003478A2" w:rsidRPr="0035643C">
        <w:rPr>
          <w:b/>
          <w:bCs/>
          <w:sz w:val="21"/>
          <w:szCs w:val="21"/>
        </w:rPr>
        <w:t xml:space="preserve">totale di </w:t>
      </w:r>
      <w:r w:rsidR="00F60615" w:rsidRPr="0035643C">
        <w:rPr>
          <w:b/>
          <w:bCs/>
          <w:sz w:val="21"/>
          <w:szCs w:val="21"/>
        </w:rPr>
        <w:t>sedi</w:t>
      </w:r>
      <w:r w:rsidR="003478A2" w:rsidRPr="0035643C">
        <w:rPr>
          <w:b/>
          <w:bCs/>
          <w:sz w:val="21"/>
          <w:szCs w:val="21"/>
        </w:rPr>
        <w:t xml:space="preserve"> </w:t>
      </w:r>
      <w:proofErr w:type="spellStart"/>
      <w:r w:rsidR="003478A2" w:rsidRPr="0035643C">
        <w:rPr>
          <w:b/>
          <w:bCs/>
          <w:sz w:val="21"/>
          <w:szCs w:val="21"/>
        </w:rPr>
        <w:t>DentalPro</w:t>
      </w:r>
      <w:proofErr w:type="spellEnd"/>
      <w:r w:rsidR="003478A2" w:rsidRPr="0035643C">
        <w:rPr>
          <w:b/>
          <w:bCs/>
          <w:sz w:val="21"/>
          <w:szCs w:val="21"/>
        </w:rPr>
        <w:t xml:space="preserve"> presenti in provincia</w:t>
      </w:r>
      <w:r w:rsidR="003478A2" w:rsidRPr="0035643C">
        <w:rPr>
          <w:sz w:val="21"/>
          <w:szCs w:val="21"/>
        </w:rPr>
        <w:t xml:space="preserve"> e a </w:t>
      </w:r>
      <w:r w:rsidR="003478A2" w:rsidRPr="0035643C">
        <w:rPr>
          <w:b/>
          <w:bCs/>
          <w:sz w:val="21"/>
          <w:szCs w:val="21"/>
        </w:rPr>
        <w:t>78</w:t>
      </w:r>
      <w:r w:rsidR="003478A2" w:rsidRPr="0035643C">
        <w:rPr>
          <w:sz w:val="21"/>
          <w:szCs w:val="21"/>
        </w:rPr>
        <w:t xml:space="preserve"> quello </w:t>
      </w:r>
      <w:r w:rsidR="00F60615" w:rsidRPr="0035643C">
        <w:rPr>
          <w:sz w:val="21"/>
          <w:szCs w:val="21"/>
        </w:rPr>
        <w:t>dell’</w:t>
      </w:r>
      <w:r w:rsidR="00F60615" w:rsidRPr="0035643C">
        <w:rPr>
          <w:b/>
          <w:bCs/>
          <w:sz w:val="21"/>
          <w:szCs w:val="21"/>
        </w:rPr>
        <w:t>intero network regionale</w:t>
      </w:r>
      <w:r w:rsidR="00F60615" w:rsidRPr="0035643C">
        <w:rPr>
          <w:sz w:val="21"/>
          <w:szCs w:val="21"/>
        </w:rPr>
        <w:t xml:space="preserve">. </w:t>
      </w:r>
    </w:p>
    <w:p w14:paraId="5F20B8AD" w14:textId="6A036DB1" w:rsidR="00C25B31" w:rsidRPr="0035643C" w:rsidRDefault="00C25B31" w:rsidP="00586B48">
      <w:pPr>
        <w:spacing w:after="0" w:line="254" w:lineRule="auto"/>
        <w:jc w:val="both"/>
        <w:rPr>
          <w:sz w:val="21"/>
          <w:szCs w:val="21"/>
        </w:rPr>
      </w:pPr>
      <w:r w:rsidRPr="0035643C">
        <w:rPr>
          <w:sz w:val="21"/>
          <w:szCs w:val="21"/>
        </w:rPr>
        <w:t xml:space="preserve">La struttura, </w:t>
      </w:r>
      <w:r w:rsidR="0055581B" w:rsidRPr="0035643C">
        <w:rPr>
          <w:sz w:val="21"/>
          <w:szCs w:val="21"/>
        </w:rPr>
        <w:t>inaugurata</w:t>
      </w:r>
      <w:r w:rsidR="00A159C0" w:rsidRPr="0035643C">
        <w:rPr>
          <w:sz w:val="21"/>
          <w:szCs w:val="21"/>
        </w:rPr>
        <w:t xml:space="preserve"> </w:t>
      </w:r>
      <w:r w:rsidR="0040017E" w:rsidRPr="0035643C">
        <w:rPr>
          <w:sz w:val="21"/>
          <w:szCs w:val="21"/>
        </w:rPr>
        <w:t>in questi giorni</w:t>
      </w:r>
      <w:r w:rsidRPr="0035643C">
        <w:rPr>
          <w:sz w:val="21"/>
          <w:szCs w:val="21"/>
        </w:rPr>
        <w:t>,</w:t>
      </w:r>
      <w:r w:rsidR="00A159C0" w:rsidRPr="0035643C">
        <w:rPr>
          <w:sz w:val="21"/>
          <w:szCs w:val="21"/>
        </w:rPr>
        <w:t xml:space="preserve"> è</w:t>
      </w:r>
      <w:r w:rsidRPr="0035643C">
        <w:rPr>
          <w:sz w:val="21"/>
          <w:szCs w:val="21"/>
        </w:rPr>
        <w:t xml:space="preserve"> un ambiente </w:t>
      </w:r>
      <w:r w:rsidR="0030581F" w:rsidRPr="0035643C">
        <w:rPr>
          <w:sz w:val="21"/>
          <w:szCs w:val="21"/>
        </w:rPr>
        <w:t xml:space="preserve">accogliente </w:t>
      </w:r>
      <w:r w:rsidR="00211460" w:rsidRPr="0035643C">
        <w:rPr>
          <w:sz w:val="21"/>
          <w:szCs w:val="21"/>
        </w:rPr>
        <w:t xml:space="preserve">di </w:t>
      </w:r>
      <w:r w:rsidR="008174AC" w:rsidRPr="0035643C">
        <w:rPr>
          <w:sz w:val="21"/>
          <w:szCs w:val="21"/>
        </w:rPr>
        <w:t xml:space="preserve">circa </w:t>
      </w:r>
      <w:r w:rsidR="005837F9" w:rsidRPr="0035643C">
        <w:rPr>
          <w:sz w:val="21"/>
          <w:szCs w:val="21"/>
        </w:rPr>
        <w:t>1</w:t>
      </w:r>
      <w:r w:rsidR="008174AC" w:rsidRPr="0035643C">
        <w:rPr>
          <w:sz w:val="21"/>
          <w:szCs w:val="21"/>
        </w:rPr>
        <w:t>5</w:t>
      </w:r>
      <w:r w:rsidR="008957FB" w:rsidRPr="0035643C">
        <w:rPr>
          <w:sz w:val="21"/>
          <w:szCs w:val="21"/>
        </w:rPr>
        <w:t>0</w:t>
      </w:r>
      <w:r w:rsidR="00211460" w:rsidRPr="0035643C">
        <w:rPr>
          <w:sz w:val="21"/>
          <w:szCs w:val="21"/>
        </w:rPr>
        <w:t xml:space="preserve"> mq</w:t>
      </w:r>
      <w:r w:rsidR="00CD254C" w:rsidRPr="0035643C">
        <w:rPr>
          <w:sz w:val="21"/>
          <w:szCs w:val="21"/>
        </w:rPr>
        <w:t xml:space="preserve">, </w:t>
      </w:r>
      <w:r w:rsidR="008C7331">
        <w:rPr>
          <w:sz w:val="21"/>
          <w:szCs w:val="21"/>
        </w:rPr>
        <w:t xml:space="preserve">privo di barriere architettoniche e </w:t>
      </w:r>
      <w:r w:rsidR="00CD254C" w:rsidRPr="0035643C">
        <w:rPr>
          <w:sz w:val="21"/>
          <w:szCs w:val="21"/>
        </w:rPr>
        <w:t xml:space="preserve">dotato di </w:t>
      </w:r>
      <w:r w:rsidR="00CD254C" w:rsidRPr="0035643C">
        <w:rPr>
          <w:b/>
          <w:bCs/>
          <w:sz w:val="21"/>
          <w:szCs w:val="21"/>
        </w:rPr>
        <w:t>tecnologie moderne</w:t>
      </w:r>
      <w:r w:rsidR="00CD254C" w:rsidRPr="0035643C">
        <w:rPr>
          <w:sz w:val="21"/>
          <w:szCs w:val="21"/>
        </w:rPr>
        <w:t xml:space="preserve"> </w:t>
      </w:r>
      <w:bookmarkStart w:id="1" w:name="_Hlk98777038"/>
      <w:bookmarkStart w:id="2" w:name="_Hlk98775944"/>
      <w:r w:rsidR="00CD254C" w:rsidRPr="0035643C">
        <w:rPr>
          <w:sz w:val="21"/>
          <w:szCs w:val="21"/>
        </w:rPr>
        <w:t xml:space="preserve">come </w:t>
      </w:r>
      <w:r w:rsidR="00C201A2">
        <w:rPr>
          <w:sz w:val="21"/>
          <w:szCs w:val="21"/>
        </w:rPr>
        <w:t xml:space="preserve">lo </w:t>
      </w:r>
      <w:r w:rsidR="00C201A2" w:rsidRPr="00C201A2">
        <w:rPr>
          <w:b/>
          <w:bCs/>
          <w:sz w:val="21"/>
          <w:szCs w:val="21"/>
        </w:rPr>
        <w:t xml:space="preserve">scanner </w:t>
      </w:r>
      <w:proofErr w:type="spellStart"/>
      <w:r w:rsidR="00C201A2" w:rsidRPr="00C201A2">
        <w:rPr>
          <w:b/>
          <w:bCs/>
          <w:sz w:val="21"/>
          <w:szCs w:val="21"/>
        </w:rPr>
        <w:t>intraorale</w:t>
      </w:r>
      <w:proofErr w:type="spellEnd"/>
      <w:r w:rsidR="00C201A2">
        <w:rPr>
          <w:sz w:val="21"/>
          <w:szCs w:val="21"/>
        </w:rPr>
        <w:t xml:space="preserve"> per la presa dell’impronta </w:t>
      </w:r>
      <w:r w:rsidR="007F5390">
        <w:rPr>
          <w:sz w:val="21"/>
          <w:szCs w:val="21"/>
        </w:rPr>
        <w:t xml:space="preserve">delle arcate dentali in </w:t>
      </w:r>
      <w:r w:rsidR="00C201A2">
        <w:rPr>
          <w:sz w:val="21"/>
          <w:szCs w:val="21"/>
        </w:rPr>
        <w:t xml:space="preserve">digitale e </w:t>
      </w:r>
      <w:r w:rsidR="00CD254C" w:rsidRPr="0035643C">
        <w:rPr>
          <w:sz w:val="21"/>
          <w:szCs w:val="21"/>
        </w:rPr>
        <w:t xml:space="preserve">la </w:t>
      </w:r>
      <w:r w:rsidR="00CD254C" w:rsidRPr="0035643C">
        <w:rPr>
          <w:b/>
          <w:bCs/>
          <w:sz w:val="21"/>
          <w:szCs w:val="21"/>
        </w:rPr>
        <w:t>TAC 3D</w:t>
      </w:r>
      <w:bookmarkEnd w:id="1"/>
      <w:r w:rsidR="00CD254C" w:rsidRPr="0035643C">
        <w:rPr>
          <w:sz w:val="21"/>
          <w:szCs w:val="21"/>
        </w:rPr>
        <w:t>.</w:t>
      </w:r>
      <w:bookmarkEnd w:id="2"/>
      <w:r w:rsidR="00CD254C" w:rsidRPr="0035643C">
        <w:rPr>
          <w:sz w:val="21"/>
          <w:szCs w:val="21"/>
        </w:rPr>
        <w:t xml:space="preserve"> Qui </w:t>
      </w:r>
      <w:r w:rsidR="00D013D5" w:rsidRPr="0035643C">
        <w:rPr>
          <w:sz w:val="21"/>
          <w:szCs w:val="21"/>
        </w:rPr>
        <w:t>lavora</w:t>
      </w:r>
      <w:r w:rsidR="006C5C5D" w:rsidRPr="0035643C">
        <w:rPr>
          <w:sz w:val="21"/>
          <w:szCs w:val="21"/>
        </w:rPr>
        <w:t xml:space="preserve"> </w:t>
      </w:r>
      <w:r w:rsidR="006C5F3C" w:rsidRPr="0035643C">
        <w:rPr>
          <w:sz w:val="21"/>
          <w:szCs w:val="21"/>
        </w:rPr>
        <w:t xml:space="preserve">un </w:t>
      </w:r>
      <w:r w:rsidR="006C5F3C" w:rsidRPr="0035643C">
        <w:rPr>
          <w:b/>
          <w:bCs/>
          <w:sz w:val="21"/>
          <w:szCs w:val="21"/>
        </w:rPr>
        <w:t>team multidisciplinare</w:t>
      </w:r>
      <w:r w:rsidR="006C5F3C" w:rsidRPr="0035643C">
        <w:rPr>
          <w:sz w:val="21"/>
          <w:szCs w:val="21"/>
        </w:rPr>
        <w:t xml:space="preserve"> di </w:t>
      </w:r>
      <w:r w:rsidR="00F8325C" w:rsidRPr="0035643C">
        <w:rPr>
          <w:b/>
          <w:bCs/>
          <w:sz w:val="21"/>
          <w:szCs w:val="21"/>
        </w:rPr>
        <w:t>10 persone</w:t>
      </w:r>
      <w:r w:rsidR="00F8325C" w:rsidRPr="0035643C">
        <w:rPr>
          <w:sz w:val="21"/>
          <w:szCs w:val="21"/>
        </w:rPr>
        <w:t xml:space="preserve"> tra staff, assistenti alla poltrona, odontoiatri e igienisti</w:t>
      </w:r>
      <w:r w:rsidR="00197E1E" w:rsidRPr="0035643C">
        <w:rPr>
          <w:sz w:val="21"/>
          <w:szCs w:val="21"/>
        </w:rPr>
        <w:t>,</w:t>
      </w:r>
      <w:r w:rsidRPr="0035643C">
        <w:rPr>
          <w:sz w:val="21"/>
          <w:szCs w:val="21"/>
        </w:rPr>
        <w:t xml:space="preserve"> sotto la </w:t>
      </w:r>
      <w:r w:rsidRPr="0035643C">
        <w:rPr>
          <w:b/>
          <w:bCs/>
          <w:sz w:val="21"/>
          <w:szCs w:val="21"/>
        </w:rPr>
        <w:t>Direzione Sanitaria</w:t>
      </w:r>
      <w:r w:rsidRPr="0035643C">
        <w:rPr>
          <w:sz w:val="21"/>
          <w:szCs w:val="21"/>
        </w:rPr>
        <w:t xml:space="preserve"> del</w:t>
      </w:r>
      <w:r w:rsidR="00A159C0" w:rsidRPr="0035643C">
        <w:rPr>
          <w:sz w:val="21"/>
          <w:szCs w:val="21"/>
        </w:rPr>
        <w:t xml:space="preserve"> </w:t>
      </w:r>
      <w:r w:rsidR="00C201A2">
        <w:rPr>
          <w:b/>
          <w:bCs/>
          <w:sz w:val="21"/>
          <w:szCs w:val="21"/>
        </w:rPr>
        <w:t>D</w:t>
      </w:r>
      <w:r w:rsidRPr="0035643C">
        <w:rPr>
          <w:b/>
          <w:bCs/>
          <w:sz w:val="21"/>
          <w:szCs w:val="21"/>
        </w:rPr>
        <w:t>ott</w:t>
      </w:r>
      <w:r w:rsidR="002C51E3" w:rsidRPr="0035643C">
        <w:rPr>
          <w:b/>
          <w:bCs/>
          <w:sz w:val="21"/>
          <w:szCs w:val="21"/>
        </w:rPr>
        <w:t>.</w:t>
      </w:r>
      <w:r w:rsidR="00A159C0" w:rsidRPr="0035643C">
        <w:rPr>
          <w:b/>
          <w:bCs/>
          <w:sz w:val="21"/>
          <w:szCs w:val="21"/>
        </w:rPr>
        <w:t xml:space="preserve"> </w:t>
      </w:r>
      <w:r w:rsidR="00C30D10">
        <w:rPr>
          <w:b/>
          <w:bCs/>
          <w:sz w:val="21"/>
          <w:szCs w:val="21"/>
        </w:rPr>
        <w:t>Marco Maria Rustici</w:t>
      </w:r>
      <w:r w:rsidR="001F6FFD" w:rsidRPr="0035643C">
        <w:rPr>
          <w:sz w:val="21"/>
          <w:szCs w:val="21"/>
        </w:rPr>
        <w:t>, iscritto all'Albo degli Odontoiatri d</w:t>
      </w:r>
      <w:r w:rsidR="00E0635D" w:rsidRPr="0035643C">
        <w:rPr>
          <w:sz w:val="21"/>
          <w:szCs w:val="21"/>
        </w:rPr>
        <w:t>ella provincia</w:t>
      </w:r>
      <w:r w:rsidR="001F6FFD" w:rsidRPr="0035643C">
        <w:rPr>
          <w:sz w:val="21"/>
          <w:szCs w:val="21"/>
        </w:rPr>
        <w:t xml:space="preserve"> </w:t>
      </w:r>
      <w:r w:rsidR="0042015A">
        <w:rPr>
          <w:sz w:val="21"/>
          <w:szCs w:val="21"/>
        </w:rPr>
        <w:t>di Bergamo.</w:t>
      </w:r>
    </w:p>
    <w:p w14:paraId="0559A1C3" w14:textId="77777777" w:rsidR="00A31579" w:rsidRPr="0035643C" w:rsidRDefault="000A034E" w:rsidP="00586B48">
      <w:pPr>
        <w:spacing w:after="0" w:line="254" w:lineRule="auto"/>
        <w:jc w:val="both"/>
        <w:rPr>
          <w:sz w:val="21"/>
          <w:szCs w:val="21"/>
          <w:highlight w:val="yellow"/>
        </w:rPr>
      </w:pPr>
      <w:bookmarkStart w:id="3" w:name="_Hlk98775561"/>
      <w:r w:rsidRPr="0035643C">
        <w:rPr>
          <w:sz w:val="21"/>
          <w:szCs w:val="21"/>
          <w:highlight w:val="yellow"/>
        </w:rPr>
        <w:t xml:space="preserve"> </w:t>
      </w:r>
    </w:p>
    <w:p w14:paraId="5A9F724E" w14:textId="17FEE975" w:rsidR="00E3198B" w:rsidRPr="0035643C" w:rsidRDefault="002E2E9C" w:rsidP="00586B48">
      <w:pPr>
        <w:spacing w:after="0" w:line="254" w:lineRule="auto"/>
        <w:jc w:val="both"/>
        <w:rPr>
          <w:i/>
          <w:iCs/>
          <w:sz w:val="21"/>
          <w:szCs w:val="21"/>
        </w:rPr>
      </w:pPr>
      <w:bookmarkStart w:id="4" w:name="_Hlk98775978"/>
      <w:r w:rsidRPr="0035643C">
        <w:rPr>
          <w:i/>
          <w:iCs/>
          <w:sz w:val="21"/>
          <w:szCs w:val="21"/>
        </w:rPr>
        <w:t>“</w:t>
      </w:r>
      <w:r w:rsidR="00D737A9" w:rsidRPr="0035643C">
        <w:rPr>
          <w:i/>
          <w:iCs/>
          <w:sz w:val="21"/>
          <w:szCs w:val="21"/>
        </w:rPr>
        <w:t>Il 2022 si è aperto con un periodo di</w:t>
      </w:r>
      <w:r w:rsidR="00A350A5">
        <w:rPr>
          <w:i/>
          <w:iCs/>
          <w:sz w:val="21"/>
          <w:szCs w:val="21"/>
        </w:rPr>
        <w:t xml:space="preserve"> rincari e</w:t>
      </w:r>
      <w:r w:rsidR="00D737A9" w:rsidRPr="0035643C">
        <w:rPr>
          <w:i/>
          <w:iCs/>
          <w:sz w:val="21"/>
          <w:szCs w:val="21"/>
        </w:rPr>
        <w:t xml:space="preserve"> inflazione record</w:t>
      </w:r>
      <w:r w:rsidR="00A350A5">
        <w:rPr>
          <w:i/>
          <w:iCs/>
          <w:sz w:val="21"/>
          <w:szCs w:val="21"/>
        </w:rPr>
        <w:t>;</w:t>
      </w:r>
      <w:r w:rsidR="00D737A9" w:rsidRPr="0035643C">
        <w:rPr>
          <w:i/>
          <w:iCs/>
          <w:sz w:val="21"/>
          <w:szCs w:val="21"/>
        </w:rPr>
        <w:t xml:space="preserve"> molti cittadini rischiano di rinunciare alle cure dentali per motivi economici</w:t>
      </w:r>
      <w:r w:rsidR="00695F7B" w:rsidRPr="0035643C">
        <w:rPr>
          <w:i/>
          <w:iCs/>
          <w:sz w:val="21"/>
          <w:szCs w:val="21"/>
        </w:rPr>
        <w:t>”,</w:t>
      </w:r>
      <w:r w:rsidR="00695F7B" w:rsidRPr="0035643C">
        <w:rPr>
          <w:sz w:val="21"/>
          <w:szCs w:val="21"/>
        </w:rPr>
        <w:t xml:space="preserve"> dichiara </w:t>
      </w:r>
      <w:r w:rsidR="00695F7B" w:rsidRPr="0035643C">
        <w:rPr>
          <w:b/>
          <w:bCs/>
          <w:sz w:val="21"/>
          <w:szCs w:val="21"/>
        </w:rPr>
        <w:t>Michel Cohen</w:t>
      </w:r>
      <w:r w:rsidR="00695F7B" w:rsidRPr="0035643C">
        <w:rPr>
          <w:sz w:val="21"/>
          <w:szCs w:val="21"/>
        </w:rPr>
        <w:t xml:space="preserve">, Fondatore e Amministratore Delegato del Gruppo </w:t>
      </w:r>
      <w:proofErr w:type="spellStart"/>
      <w:r w:rsidR="00695F7B" w:rsidRPr="0035643C">
        <w:rPr>
          <w:sz w:val="21"/>
          <w:szCs w:val="21"/>
        </w:rPr>
        <w:t>DentalPro</w:t>
      </w:r>
      <w:proofErr w:type="spellEnd"/>
      <w:r w:rsidR="00695F7B" w:rsidRPr="0035643C">
        <w:rPr>
          <w:sz w:val="21"/>
          <w:szCs w:val="21"/>
        </w:rPr>
        <w:t>.</w:t>
      </w:r>
      <w:r w:rsidR="00695F7B" w:rsidRPr="0035643C">
        <w:rPr>
          <w:i/>
          <w:iCs/>
          <w:sz w:val="21"/>
          <w:szCs w:val="21"/>
        </w:rPr>
        <w:t xml:space="preserve"> “</w:t>
      </w:r>
      <w:r w:rsidR="001329F2" w:rsidRPr="0035643C">
        <w:rPr>
          <w:i/>
          <w:iCs/>
          <w:sz w:val="21"/>
          <w:szCs w:val="21"/>
        </w:rPr>
        <w:t xml:space="preserve">Per </w:t>
      </w:r>
      <w:r w:rsidR="005E4996" w:rsidRPr="0035643C">
        <w:rPr>
          <w:i/>
          <w:iCs/>
          <w:sz w:val="21"/>
          <w:szCs w:val="21"/>
        </w:rPr>
        <w:t>venire</w:t>
      </w:r>
      <w:r w:rsidR="001329F2" w:rsidRPr="0035643C">
        <w:rPr>
          <w:i/>
          <w:iCs/>
          <w:sz w:val="21"/>
          <w:szCs w:val="21"/>
        </w:rPr>
        <w:t xml:space="preserve"> incontro ai bisogni dei pazienti, abbiamo deciso</w:t>
      </w:r>
      <w:r w:rsidR="005E4996" w:rsidRPr="0035643C">
        <w:rPr>
          <w:i/>
          <w:iCs/>
          <w:sz w:val="21"/>
          <w:szCs w:val="21"/>
        </w:rPr>
        <w:t>,</w:t>
      </w:r>
      <w:r w:rsidR="001329F2" w:rsidRPr="0035643C">
        <w:rPr>
          <w:i/>
          <w:iCs/>
          <w:sz w:val="21"/>
          <w:szCs w:val="21"/>
        </w:rPr>
        <w:t xml:space="preserve"> </w:t>
      </w:r>
      <w:r w:rsidR="005E4996" w:rsidRPr="0035643C">
        <w:rPr>
          <w:i/>
          <w:iCs/>
          <w:sz w:val="21"/>
          <w:szCs w:val="21"/>
        </w:rPr>
        <w:t>in netta controtendenza, di abbassare</w:t>
      </w:r>
      <w:r w:rsidR="00D737A9" w:rsidRPr="0035643C">
        <w:rPr>
          <w:i/>
          <w:iCs/>
          <w:sz w:val="21"/>
          <w:szCs w:val="21"/>
        </w:rPr>
        <w:t xml:space="preserve"> le tariffe di alcuni dei nostri trattamenti più richiesti</w:t>
      </w:r>
      <w:r w:rsidR="005E4996" w:rsidRPr="0035643C">
        <w:rPr>
          <w:i/>
          <w:iCs/>
          <w:sz w:val="21"/>
          <w:szCs w:val="21"/>
        </w:rPr>
        <w:t xml:space="preserve"> </w:t>
      </w:r>
      <w:r w:rsidR="00D737A9" w:rsidRPr="0035643C">
        <w:rPr>
          <w:i/>
          <w:iCs/>
          <w:sz w:val="21"/>
          <w:szCs w:val="21"/>
        </w:rPr>
        <w:t xml:space="preserve">e </w:t>
      </w:r>
      <w:r w:rsidR="005E4996" w:rsidRPr="0035643C">
        <w:rPr>
          <w:i/>
          <w:iCs/>
          <w:sz w:val="21"/>
          <w:szCs w:val="21"/>
        </w:rPr>
        <w:t>di ampliare</w:t>
      </w:r>
      <w:r w:rsidR="00D737A9" w:rsidRPr="0035643C">
        <w:rPr>
          <w:i/>
          <w:iCs/>
          <w:sz w:val="21"/>
          <w:szCs w:val="21"/>
        </w:rPr>
        <w:t xml:space="preserve"> </w:t>
      </w:r>
      <w:r w:rsidR="001329F2" w:rsidRPr="0035643C">
        <w:rPr>
          <w:i/>
          <w:iCs/>
          <w:sz w:val="21"/>
          <w:szCs w:val="21"/>
        </w:rPr>
        <w:t>il circuito di partnership e convenzioni con fondi e assicurazioni private. Il tutto restando lontani dalle logiche low cost</w:t>
      </w:r>
      <w:r w:rsidR="00B25F43" w:rsidRPr="0035643C">
        <w:rPr>
          <w:i/>
          <w:iCs/>
          <w:sz w:val="21"/>
          <w:szCs w:val="21"/>
        </w:rPr>
        <w:t xml:space="preserve"> e</w:t>
      </w:r>
      <w:r w:rsidR="005E4996" w:rsidRPr="0035643C">
        <w:rPr>
          <w:i/>
          <w:iCs/>
          <w:sz w:val="21"/>
          <w:szCs w:val="21"/>
        </w:rPr>
        <w:t xml:space="preserve"> continuando a puntare su </w:t>
      </w:r>
      <w:r w:rsidR="00A218C4">
        <w:rPr>
          <w:i/>
          <w:iCs/>
          <w:sz w:val="21"/>
          <w:szCs w:val="21"/>
        </w:rPr>
        <w:t>cure di qualità, tecnologia e standard elevati</w:t>
      </w:r>
      <w:r w:rsidR="005E4996" w:rsidRPr="0035643C">
        <w:rPr>
          <w:i/>
          <w:iCs/>
          <w:sz w:val="21"/>
          <w:szCs w:val="21"/>
        </w:rPr>
        <w:t xml:space="preserve">. </w:t>
      </w:r>
      <w:bookmarkEnd w:id="3"/>
      <w:bookmarkEnd w:id="4"/>
      <w:r w:rsidR="00101FF6" w:rsidRPr="0035643C">
        <w:rPr>
          <w:i/>
          <w:iCs/>
          <w:sz w:val="21"/>
          <w:szCs w:val="21"/>
        </w:rPr>
        <w:t xml:space="preserve">Con la nuova </w:t>
      </w:r>
      <w:r w:rsidR="001172D2" w:rsidRPr="0035643C">
        <w:rPr>
          <w:i/>
          <w:iCs/>
          <w:sz w:val="21"/>
          <w:szCs w:val="21"/>
        </w:rPr>
        <w:t>apertura</w:t>
      </w:r>
      <w:r w:rsidR="00075AED" w:rsidRPr="0035643C">
        <w:rPr>
          <w:i/>
          <w:iCs/>
          <w:sz w:val="21"/>
          <w:szCs w:val="21"/>
        </w:rPr>
        <w:t xml:space="preserve"> </w:t>
      </w:r>
      <w:r w:rsidR="007A2C90" w:rsidRPr="0035643C">
        <w:rPr>
          <w:i/>
          <w:iCs/>
          <w:sz w:val="21"/>
          <w:szCs w:val="21"/>
        </w:rPr>
        <w:t>di</w:t>
      </w:r>
      <w:r w:rsidR="005E4996" w:rsidRPr="0035643C">
        <w:rPr>
          <w:i/>
          <w:iCs/>
          <w:sz w:val="21"/>
          <w:szCs w:val="21"/>
        </w:rPr>
        <w:t xml:space="preserve"> Seriate</w:t>
      </w:r>
      <w:r w:rsidR="007A2C90" w:rsidRPr="0035643C">
        <w:rPr>
          <w:i/>
          <w:iCs/>
          <w:sz w:val="21"/>
          <w:szCs w:val="21"/>
        </w:rPr>
        <w:t xml:space="preserve"> </w:t>
      </w:r>
      <w:r w:rsidR="00A350A5">
        <w:rPr>
          <w:i/>
          <w:iCs/>
          <w:sz w:val="21"/>
          <w:szCs w:val="21"/>
        </w:rPr>
        <w:t>vogliamo</w:t>
      </w:r>
      <w:r w:rsidR="00E80898" w:rsidRPr="0035643C">
        <w:rPr>
          <w:i/>
          <w:iCs/>
          <w:sz w:val="21"/>
          <w:szCs w:val="21"/>
        </w:rPr>
        <w:t xml:space="preserve"> contribuire a</w:t>
      </w:r>
      <w:r w:rsidR="00A350A5">
        <w:rPr>
          <w:i/>
          <w:iCs/>
          <w:sz w:val="21"/>
          <w:szCs w:val="21"/>
        </w:rPr>
        <w:t xml:space="preserve"> </w:t>
      </w:r>
      <w:r w:rsidR="00E80898" w:rsidRPr="0035643C">
        <w:rPr>
          <w:i/>
          <w:iCs/>
          <w:sz w:val="21"/>
          <w:szCs w:val="21"/>
        </w:rPr>
        <w:t>tutela</w:t>
      </w:r>
      <w:r w:rsidR="00A350A5">
        <w:rPr>
          <w:i/>
          <w:iCs/>
          <w:sz w:val="21"/>
          <w:szCs w:val="21"/>
        </w:rPr>
        <w:t>re i</w:t>
      </w:r>
      <w:r w:rsidR="00E80898" w:rsidRPr="0035643C">
        <w:rPr>
          <w:i/>
          <w:iCs/>
          <w:sz w:val="21"/>
          <w:szCs w:val="21"/>
        </w:rPr>
        <w:t xml:space="preserve">l diritto dei </w:t>
      </w:r>
      <w:r w:rsidR="007A2C90" w:rsidRPr="0035643C">
        <w:rPr>
          <w:i/>
          <w:iCs/>
          <w:sz w:val="21"/>
          <w:szCs w:val="21"/>
        </w:rPr>
        <w:t xml:space="preserve">cittadini dell’hinterland bergamasco </w:t>
      </w:r>
      <w:r w:rsidR="00EF058C">
        <w:rPr>
          <w:i/>
          <w:iCs/>
          <w:sz w:val="21"/>
          <w:szCs w:val="21"/>
        </w:rPr>
        <w:t>ad</w:t>
      </w:r>
      <w:r w:rsidR="007A2C90" w:rsidRPr="0035643C">
        <w:rPr>
          <w:i/>
          <w:iCs/>
          <w:sz w:val="21"/>
          <w:szCs w:val="21"/>
        </w:rPr>
        <w:t xml:space="preserve"> accedere a cure dentali </w:t>
      </w:r>
      <w:r w:rsidR="00B25F43" w:rsidRPr="0035643C">
        <w:rPr>
          <w:i/>
          <w:iCs/>
          <w:sz w:val="21"/>
          <w:szCs w:val="21"/>
        </w:rPr>
        <w:t xml:space="preserve">sostenibili e </w:t>
      </w:r>
      <w:r w:rsidR="007A2C90" w:rsidRPr="0035643C">
        <w:rPr>
          <w:i/>
          <w:iCs/>
          <w:sz w:val="21"/>
          <w:szCs w:val="21"/>
        </w:rPr>
        <w:t>di qualità</w:t>
      </w:r>
      <w:r w:rsidR="00112B93" w:rsidRPr="0035643C">
        <w:rPr>
          <w:i/>
          <w:iCs/>
          <w:sz w:val="21"/>
          <w:szCs w:val="21"/>
        </w:rPr>
        <w:t>”</w:t>
      </w:r>
      <w:r w:rsidR="001172D2" w:rsidRPr="0035643C">
        <w:rPr>
          <w:i/>
          <w:iCs/>
          <w:sz w:val="21"/>
          <w:szCs w:val="21"/>
        </w:rPr>
        <w:t>.</w:t>
      </w:r>
    </w:p>
    <w:p w14:paraId="31F10A94" w14:textId="77777777" w:rsidR="00E3198B" w:rsidRPr="0035643C" w:rsidRDefault="00E3198B" w:rsidP="00586B48">
      <w:pPr>
        <w:spacing w:after="0" w:line="254" w:lineRule="auto"/>
        <w:jc w:val="both"/>
        <w:rPr>
          <w:sz w:val="21"/>
          <w:szCs w:val="21"/>
        </w:rPr>
      </w:pPr>
    </w:p>
    <w:p w14:paraId="072FAD5B" w14:textId="7FBCD3F2" w:rsidR="00211460" w:rsidRPr="0035643C" w:rsidRDefault="00B24204" w:rsidP="00586B48">
      <w:pPr>
        <w:spacing w:after="0" w:line="254" w:lineRule="auto"/>
        <w:jc w:val="both"/>
        <w:rPr>
          <w:sz w:val="21"/>
          <w:szCs w:val="21"/>
        </w:rPr>
      </w:pPr>
      <w:bookmarkStart w:id="5" w:name="_Hlk98775600"/>
      <w:bookmarkStart w:id="6" w:name="_Hlk98777355"/>
      <w:proofErr w:type="spellStart"/>
      <w:r w:rsidRPr="0035643C">
        <w:rPr>
          <w:sz w:val="21"/>
          <w:szCs w:val="21"/>
        </w:rPr>
        <w:t>DentalPro</w:t>
      </w:r>
      <w:proofErr w:type="spellEnd"/>
      <w:r w:rsidR="00E80898" w:rsidRPr="0035643C">
        <w:rPr>
          <w:sz w:val="21"/>
          <w:szCs w:val="21"/>
        </w:rPr>
        <w:t xml:space="preserve"> </w:t>
      </w:r>
      <w:r w:rsidRPr="0035643C">
        <w:rPr>
          <w:sz w:val="21"/>
          <w:szCs w:val="21"/>
        </w:rPr>
        <w:t xml:space="preserve">conta </w:t>
      </w:r>
      <w:r w:rsidR="00E80898" w:rsidRPr="0035643C">
        <w:rPr>
          <w:sz w:val="21"/>
          <w:szCs w:val="21"/>
        </w:rPr>
        <w:t>oggi oltre</w:t>
      </w:r>
      <w:r w:rsidRPr="0035643C">
        <w:rPr>
          <w:sz w:val="21"/>
          <w:szCs w:val="21"/>
        </w:rPr>
        <w:t xml:space="preserve"> </w:t>
      </w:r>
      <w:r w:rsidR="00825B0B" w:rsidRPr="0035643C">
        <w:rPr>
          <w:b/>
          <w:bCs/>
          <w:sz w:val="21"/>
          <w:szCs w:val="21"/>
        </w:rPr>
        <w:t>2</w:t>
      </w:r>
      <w:r w:rsidR="00CC1CC5" w:rsidRPr="0035643C">
        <w:rPr>
          <w:b/>
          <w:bCs/>
          <w:sz w:val="21"/>
          <w:szCs w:val="21"/>
        </w:rPr>
        <w:t>5</w:t>
      </w:r>
      <w:r w:rsidR="00825B0B" w:rsidRPr="0035643C">
        <w:rPr>
          <w:b/>
          <w:bCs/>
          <w:sz w:val="21"/>
          <w:szCs w:val="21"/>
        </w:rPr>
        <w:t>0</w:t>
      </w:r>
      <w:r w:rsidR="00B11041" w:rsidRPr="0035643C">
        <w:rPr>
          <w:b/>
          <w:bCs/>
          <w:sz w:val="21"/>
          <w:szCs w:val="21"/>
        </w:rPr>
        <w:t xml:space="preserve"> centri in 1</w:t>
      </w:r>
      <w:r w:rsidR="00825B0B" w:rsidRPr="0035643C">
        <w:rPr>
          <w:b/>
          <w:bCs/>
          <w:sz w:val="21"/>
          <w:szCs w:val="21"/>
        </w:rPr>
        <w:t>4</w:t>
      </w:r>
      <w:r w:rsidR="00B11041" w:rsidRPr="0035643C">
        <w:rPr>
          <w:b/>
          <w:bCs/>
          <w:sz w:val="21"/>
          <w:szCs w:val="21"/>
        </w:rPr>
        <w:t xml:space="preserve"> </w:t>
      </w:r>
      <w:r w:rsidR="002D4D0A" w:rsidRPr="0035643C">
        <w:rPr>
          <w:b/>
          <w:bCs/>
          <w:sz w:val="21"/>
          <w:szCs w:val="21"/>
        </w:rPr>
        <w:t>r</w:t>
      </w:r>
      <w:r w:rsidR="00B11041" w:rsidRPr="0035643C">
        <w:rPr>
          <w:b/>
          <w:bCs/>
          <w:sz w:val="21"/>
          <w:szCs w:val="21"/>
        </w:rPr>
        <w:t>egioni</w:t>
      </w:r>
      <w:r w:rsidR="00E502DA" w:rsidRPr="0035643C">
        <w:rPr>
          <w:b/>
          <w:bCs/>
          <w:sz w:val="21"/>
          <w:szCs w:val="21"/>
        </w:rPr>
        <w:t xml:space="preserve">, </w:t>
      </w:r>
      <w:bookmarkStart w:id="7" w:name="_Hlk50482013"/>
      <w:r w:rsidR="00CB428B" w:rsidRPr="0035643C">
        <w:rPr>
          <w:b/>
          <w:bCs/>
          <w:sz w:val="21"/>
          <w:szCs w:val="21"/>
        </w:rPr>
        <w:t xml:space="preserve">più di </w:t>
      </w:r>
      <w:bookmarkEnd w:id="7"/>
      <w:r w:rsidR="00825B0B" w:rsidRPr="0035643C">
        <w:rPr>
          <w:b/>
          <w:bCs/>
          <w:sz w:val="21"/>
          <w:szCs w:val="21"/>
        </w:rPr>
        <w:t>2.0</w:t>
      </w:r>
      <w:r w:rsidR="00C367E7" w:rsidRPr="0035643C">
        <w:rPr>
          <w:b/>
          <w:bCs/>
          <w:sz w:val="21"/>
          <w:szCs w:val="21"/>
        </w:rPr>
        <w:t>00 dipendenti e 1.</w:t>
      </w:r>
      <w:r w:rsidR="00825B0B" w:rsidRPr="0035643C">
        <w:rPr>
          <w:b/>
          <w:bCs/>
          <w:sz w:val="21"/>
          <w:szCs w:val="21"/>
        </w:rPr>
        <w:t>5</w:t>
      </w:r>
      <w:r w:rsidR="00C367E7" w:rsidRPr="0035643C">
        <w:rPr>
          <w:b/>
          <w:bCs/>
          <w:sz w:val="21"/>
          <w:szCs w:val="21"/>
        </w:rPr>
        <w:t xml:space="preserve">00 </w:t>
      </w:r>
      <w:r w:rsidR="00D8582F" w:rsidRPr="0035643C">
        <w:rPr>
          <w:b/>
          <w:bCs/>
          <w:sz w:val="21"/>
          <w:szCs w:val="21"/>
        </w:rPr>
        <w:t>professionisti</w:t>
      </w:r>
      <w:r w:rsidR="00D8582F" w:rsidRPr="0035643C">
        <w:rPr>
          <w:sz w:val="21"/>
          <w:szCs w:val="21"/>
        </w:rPr>
        <w:t xml:space="preserve"> tra </w:t>
      </w:r>
      <w:r w:rsidR="00C367E7" w:rsidRPr="0035643C">
        <w:rPr>
          <w:sz w:val="21"/>
          <w:szCs w:val="21"/>
        </w:rPr>
        <w:t>odontoiatri e igienisti</w:t>
      </w:r>
      <w:r w:rsidR="00E502DA" w:rsidRPr="0035643C">
        <w:rPr>
          <w:sz w:val="21"/>
          <w:szCs w:val="21"/>
        </w:rPr>
        <w:t>,</w:t>
      </w:r>
      <w:r w:rsidR="00C367E7" w:rsidRPr="0035643C">
        <w:rPr>
          <w:sz w:val="21"/>
          <w:szCs w:val="21"/>
        </w:rPr>
        <w:t xml:space="preserve"> </w:t>
      </w:r>
      <w:r w:rsidRPr="0035643C">
        <w:rPr>
          <w:sz w:val="21"/>
          <w:szCs w:val="21"/>
        </w:rPr>
        <w:t>con</w:t>
      </w:r>
      <w:r w:rsidR="009B4CB7" w:rsidRPr="0035643C">
        <w:rPr>
          <w:sz w:val="21"/>
          <w:szCs w:val="21"/>
        </w:rPr>
        <w:t xml:space="preserve"> </w:t>
      </w:r>
      <w:r w:rsidR="00B11041" w:rsidRPr="0035643C">
        <w:rPr>
          <w:sz w:val="21"/>
          <w:szCs w:val="21"/>
        </w:rPr>
        <w:t xml:space="preserve">una copertura capillare </w:t>
      </w:r>
      <w:r w:rsidR="0073323C" w:rsidRPr="0035643C">
        <w:rPr>
          <w:sz w:val="21"/>
          <w:szCs w:val="21"/>
        </w:rPr>
        <w:t>de</w:t>
      </w:r>
      <w:r w:rsidR="00B11041" w:rsidRPr="0035643C">
        <w:rPr>
          <w:sz w:val="21"/>
          <w:szCs w:val="21"/>
        </w:rPr>
        <w:t xml:space="preserve">l territorio </w:t>
      </w:r>
      <w:r w:rsidR="000C7264" w:rsidRPr="0035643C">
        <w:rPr>
          <w:sz w:val="21"/>
          <w:szCs w:val="21"/>
        </w:rPr>
        <w:t>nazionale</w:t>
      </w:r>
      <w:r w:rsidR="00B11041" w:rsidRPr="0035643C">
        <w:rPr>
          <w:sz w:val="21"/>
          <w:szCs w:val="21"/>
        </w:rPr>
        <w:t xml:space="preserve">. </w:t>
      </w:r>
      <w:r w:rsidR="006B2BDD" w:rsidRPr="0035643C">
        <w:rPr>
          <w:sz w:val="21"/>
          <w:szCs w:val="21"/>
        </w:rPr>
        <w:t xml:space="preserve">In </w:t>
      </w:r>
      <w:r w:rsidR="006B2BDD" w:rsidRPr="0035643C">
        <w:rPr>
          <w:b/>
          <w:bCs/>
          <w:sz w:val="21"/>
          <w:szCs w:val="21"/>
        </w:rPr>
        <w:t>1</w:t>
      </w:r>
      <w:r w:rsidR="000B1D56">
        <w:rPr>
          <w:b/>
          <w:bCs/>
          <w:sz w:val="21"/>
          <w:szCs w:val="21"/>
        </w:rPr>
        <w:t>2</w:t>
      </w:r>
      <w:r w:rsidR="006B2BDD" w:rsidRPr="0035643C">
        <w:rPr>
          <w:b/>
          <w:bCs/>
          <w:sz w:val="21"/>
          <w:szCs w:val="21"/>
        </w:rPr>
        <w:t xml:space="preserve"> anni di attività</w:t>
      </w:r>
      <w:r w:rsidR="006B2BDD" w:rsidRPr="0035643C">
        <w:rPr>
          <w:sz w:val="21"/>
          <w:szCs w:val="21"/>
        </w:rPr>
        <w:t xml:space="preserve">, ha </w:t>
      </w:r>
      <w:r w:rsidR="005A5BC4" w:rsidRPr="0035643C">
        <w:rPr>
          <w:sz w:val="21"/>
          <w:szCs w:val="21"/>
        </w:rPr>
        <w:t xml:space="preserve">gestito oltre </w:t>
      </w:r>
      <w:r w:rsidR="005A5BC4" w:rsidRPr="0035643C">
        <w:rPr>
          <w:b/>
          <w:bCs/>
          <w:sz w:val="21"/>
          <w:szCs w:val="21"/>
        </w:rPr>
        <w:t>un</w:t>
      </w:r>
      <w:r w:rsidR="006B2BDD" w:rsidRPr="0035643C">
        <w:rPr>
          <w:b/>
          <w:bCs/>
          <w:sz w:val="21"/>
          <w:szCs w:val="21"/>
        </w:rPr>
        <w:t xml:space="preserve"> milione di pazienti</w:t>
      </w:r>
      <w:r w:rsidR="001A0E9B" w:rsidRPr="0035643C">
        <w:rPr>
          <w:b/>
          <w:bCs/>
          <w:sz w:val="21"/>
          <w:szCs w:val="21"/>
        </w:rPr>
        <w:t xml:space="preserve"> </w:t>
      </w:r>
      <w:r w:rsidR="001A0E9B" w:rsidRPr="0035643C">
        <w:rPr>
          <w:sz w:val="21"/>
          <w:szCs w:val="21"/>
        </w:rPr>
        <w:t xml:space="preserve">e </w:t>
      </w:r>
      <w:r w:rsidR="0091121C" w:rsidRPr="0035643C">
        <w:rPr>
          <w:sz w:val="21"/>
          <w:szCs w:val="21"/>
        </w:rPr>
        <w:t>otten</w:t>
      </w:r>
      <w:r w:rsidR="001A0E9B" w:rsidRPr="0035643C">
        <w:rPr>
          <w:sz w:val="21"/>
          <w:szCs w:val="21"/>
        </w:rPr>
        <w:t xml:space="preserve">uto </w:t>
      </w:r>
      <w:r w:rsidR="0091121C" w:rsidRPr="0035643C">
        <w:rPr>
          <w:b/>
          <w:bCs/>
          <w:sz w:val="21"/>
          <w:szCs w:val="21"/>
        </w:rPr>
        <w:t>3 Certificazioni ISO</w:t>
      </w:r>
      <w:r w:rsidR="0091121C" w:rsidRPr="0035643C">
        <w:rPr>
          <w:sz w:val="21"/>
          <w:szCs w:val="21"/>
        </w:rPr>
        <w:t xml:space="preserve"> in Sicurezza, Qualità e Ambiente</w:t>
      </w:r>
      <w:r w:rsidR="006B2BDD" w:rsidRPr="0035643C">
        <w:rPr>
          <w:sz w:val="21"/>
          <w:szCs w:val="21"/>
        </w:rPr>
        <w:t>.</w:t>
      </w:r>
      <w:r w:rsidR="00FC1241" w:rsidRPr="0035643C">
        <w:rPr>
          <w:sz w:val="21"/>
          <w:szCs w:val="21"/>
        </w:rPr>
        <w:t xml:space="preserve"> Le strutture, aperte </w:t>
      </w:r>
      <w:r w:rsidR="00DA1C51">
        <w:rPr>
          <w:b/>
          <w:bCs/>
          <w:sz w:val="21"/>
          <w:szCs w:val="21"/>
        </w:rPr>
        <w:t xml:space="preserve">anche nel weekend </w:t>
      </w:r>
      <w:r w:rsidR="00FC1241" w:rsidRPr="0035643C">
        <w:rPr>
          <w:b/>
          <w:bCs/>
          <w:sz w:val="21"/>
          <w:szCs w:val="21"/>
        </w:rPr>
        <w:t>con orario continuato</w:t>
      </w:r>
      <w:r w:rsidR="00FC1241" w:rsidRPr="0035643C">
        <w:rPr>
          <w:sz w:val="21"/>
          <w:szCs w:val="21"/>
        </w:rPr>
        <w:t xml:space="preserve">, sono </w:t>
      </w:r>
      <w:r w:rsidR="002A54D7" w:rsidRPr="0035643C">
        <w:rPr>
          <w:sz w:val="21"/>
          <w:szCs w:val="21"/>
        </w:rPr>
        <w:t>collocate</w:t>
      </w:r>
      <w:r w:rsidR="00FC1241" w:rsidRPr="0035643C">
        <w:rPr>
          <w:sz w:val="21"/>
          <w:szCs w:val="21"/>
        </w:rPr>
        <w:t xml:space="preserve"> </w:t>
      </w:r>
      <w:r w:rsidR="00D134B6" w:rsidRPr="0035643C">
        <w:rPr>
          <w:sz w:val="21"/>
          <w:szCs w:val="21"/>
        </w:rPr>
        <w:t>nei</w:t>
      </w:r>
      <w:r w:rsidR="00FC1241" w:rsidRPr="0035643C">
        <w:rPr>
          <w:sz w:val="21"/>
          <w:szCs w:val="21"/>
        </w:rPr>
        <w:t xml:space="preserve"> più importanti Centri </w:t>
      </w:r>
      <w:r w:rsidR="00C07D39" w:rsidRPr="0035643C">
        <w:rPr>
          <w:sz w:val="21"/>
          <w:szCs w:val="21"/>
        </w:rPr>
        <w:t>C</w:t>
      </w:r>
      <w:r w:rsidR="00FC1241" w:rsidRPr="0035643C">
        <w:rPr>
          <w:sz w:val="21"/>
          <w:szCs w:val="21"/>
        </w:rPr>
        <w:t xml:space="preserve">ommerciali </w:t>
      </w:r>
      <w:r w:rsidR="00EA0000" w:rsidRPr="0035643C">
        <w:rPr>
          <w:sz w:val="21"/>
          <w:szCs w:val="21"/>
        </w:rPr>
        <w:t>e nelle principali città</w:t>
      </w:r>
      <w:r w:rsidR="00585A07" w:rsidRPr="0035643C">
        <w:rPr>
          <w:sz w:val="21"/>
          <w:szCs w:val="21"/>
        </w:rPr>
        <w:t xml:space="preserve"> italiane</w:t>
      </w:r>
      <w:r w:rsidR="00FC1241" w:rsidRPr="0035643C">
        <w:rPr>
          <w:sz w:val="21"/>
          <w:szCs w:val="21"/>
        </w:rPr>
        <w:t xml:space="preserve">, per </w:t>
      </w:r>
      <w:r w:rsidR="00A5123E" w:rsidRPr="0035643C">
        <w:rPr>
          <w:sz w:val="21"/>
          <w:szCs w:val="21"/>
        </w:rPr>
        <w:t>offrire</w:t>
      </w:r>
      <w:r w:rsidR="00FC1241" w:rsidRPr="0035643C">
        <w:rPr>
          <w:sz w:val="21"/>
          <w:szCs w:val="21"/>
        </w:rPr>
        <w:t xml:space="preserve"> </w:t>
      </w:r>
      <w:r w:rsidR="00337AD2" w:rsidRPr="0035643C">
        <w:rPr>
          <w:sz w:val="21"/>
          <w:szCs w:val="21"/>
        </w:rPr>
        <w:t>agli</w:t>
      </w:r>
      <w:r w:rsidR="00FC1241" w:rsidRPr="0035643C">
        <w:rPr>
          <w:sz w:val="21"/>
          <w:szCs w:val="21"/>
        </w:rPr>
        <w:t xml:space="preserve"> utenti la massima </w:t>
      </w:r>
      <w:r w:rsidR="00337AD2" w:rsidRPr="0035643C">
        <w:rPr>
          <w:sz w:val="21"/>
          <w:szCs w:val="21"/>
        </w:rPr>
        <w:t xml:space="preserve">comodità e </w:t>
      </w:r>
      <w:r w:rsidR="00FC1241" w:rsidRPr="0035643C">
        <w:rPr>
          <w:sz w:val="21"/>
          <w:szCs w:val="21"/>
        </w:rPr>
        <w:t>disponibilità oraria.</w:t>
      </w:r>
      <w:r w:rsidR="00DB5B9B" w:rsidRPr="0035643C">
        <w:rPr>
          <w:sz w:val="21"/>
          <w:szCs w:val="21"/>
        </w:rPr>
        <w:t xml:space="preserve"> </w:t>
      </w:r>
      <w:r w:rsidR="00F812FD" w:rsidRPr="0035643C">
        <w:rPr>
          <w:sz w:val="21"/>
          <w:szCs w:val="21"/>
        </w:rPr>
        <w:t xml:space="preserve">Le tipologie di trattamenti </w:t>
      </w:r>
      <w:r w:rsidR="00C07D39" w:rsidRPr="0035643C">
        <w:rPr>
          <w:sz w:val="21"/>
          <w:szCs w:val="21"/>
        </w:rPr>
        <w:t xml:space="preserve">erogati </w:t>
      </w:r>
      <w:r w:rsidR="00F812FD" w:rsidRPr="0035643C">
        <w:rPr>
          <w:sz w:val="21"/>
          <w:szCs w:val="21"/>
        </w:rPr>
        <w:t>sono numerose</w:t>
      </w:r>
      <w:r w:rsidR="00637EF9" w:rsidRPr="0035643C">
        <w:rPr>
          <w:sz w:val="21"/>
          <w:szCs w:val="21"/>
        </w:rPr>
        <w:t xml:space="preserve">, in grado di soddisfare le esigenze di </w:t>
      </w:r>
      <w:r w:rsidR="00637EF9" w:rsidRPr="0035643C">
        <w:rPr>
          <w:b/>
          <w:bCs/>
          <w:sz w:val="21"/>
          <w:szCs w:val="21"/>
        </w:rPr>
        <w:t>salute orale di adulti e bambini</w:t>
      </w:r>
      <w:r w:rsidR="00637EF9" w:rsidRPr="0035643C">
        <w:rPr>
          <w:sz w:val="21"/>
          <w:szCs w:val="21"/>
        </w:rPr>
        <w:t>: dall’odontoiatria generale all’implantologia, all’ortodonzia.</w:t>
      </w:r>
      <w:r w:rsidR="004A43AC" w:rsidRPr="0035643C">
        <w:rPr>
          <w:sz w:val="21"/>
          <w:szCs w:val="21"/>
        </w:rPr>
        <w:t xml:space="preserve"> </w:t>
      </w:r>
      <w:r w:rsidR="0071280A" w:rsidRPr="0035643C">
        <w:rPr>
          <w:sz w:val="21"/>
          <w:szCs w:val="21"/>
        </w:rPr>
        <w:t>Elevati standard di cura</w:t>
      </w:r>
      <w:r w:rsidR="00F07D61" w:rsidRPr="0035643C">
        <w:rPr>
          <w:sz w:val="21"/>
          <w:szCs w:val="21"/>
        </w:rPr>
        <w:t xml:space="preserve"> e </w:t>
      </w:r>
      <w:r w:rsidR="00966AAA" w:rsidRPr="0035643C">
        <w:rPr>
          <w:sz w:val="21"/>
          <w:szCs w:val="21"/>
        </w:rPr>
        <w:t>competenza</w:t>
      </w:r>
      <w:r w:rsidR="00211460" w:rsidRPr="0035643C">
        <w:rPr>
          <w:sz w:val="21"/>
          <w:szCs w:val="21"/>
        </w:rPr>
        <w:t xml:space="preserve"> del personale</w:t>
      </w:r>
      <w:r w:rsidR="00F07D61" w:rsidRPr="0035643C">
        <w:rPr>
          <w:sz w:val="21"/>
          <w:szCs w:val="21"/>
        </w:rPr>
        <w:t xml:space="preserve"> </w:t>
      </w:r>
      <w:r w:rsidR="00211460" w:rsidRPr="0035643C">
        <w:rPr>
          <w:sz w:val="21"/>
          <w:szCs w:val="21"/>
        </w:rPr>
        <w:t xml:space="preserve">sono garantiti dal controllo del </w:t>
      </w:r>
      <w:r w:rsidR="00211460" w:rsidRPr="0035643C">
        <w:rPr>
          <w:b/>
          <w:bCs/>
          <w:sz w:val="21"/>
          <w:szCs w:val="21"/>
        </w:rPr>
        <w:t>Comitato Medico Scientifico</w:t>
      </w:r>
      <w:r w:rsidR="00211460" w:rsidRPr="0035643C">
        <w:rPr>
          <w:sz w:val="21"/>
          <w:szCs w:val="21"/>
        </w:rPr>
        <w:t>.</w:t>
      </w:r>
      <w:bookmarkEnd w:id="5"/>
    </w:p>
    <w:bookmarkEnd w:id="6"/>
    <w:p w14:paraId="4B1A2A84" w14:textId="77777777" w:rsidR="00EE00FD" w:rsidRPr="0035643C" w:rsidRDefault="00EE00FD" w:rsidP="00586B48">
      <w:pPr>
        <w:spacing w:after="0" w:line="254" w:lineRule="auto"/>
        <w:jc w:val="both"/>
        <w:rPr>
          <w:sz w:val="21"/>
          <w:szCs w:val="21"/>
        </w:rPr>
      </w:pPr>
    </w:p>
    <w:p w14:paraId="45DDD51B" w14:textId="2B2750BA" w:rsidR="00562F7B" w:rsidRPr="0035643C" w:rsidRDefault="004032C7" w:rsidP="00586B48">
      <w:pPr>
        <w:spacing w:after="0" w:line="254" w:lineRule="auto"/>
        <w:jc w:val="both"/>
        <w:rPr>
          <w:i/>
          <w:iCs/>
          <w:sz w:val="21"/>
          <w:szCs w:val="21"/>
        </w:rPr>
      </w:pPr>
      <w:r w:rsidRPr="0035643C">
        <w:rPr>
          <w:sz w:val="21"/>
          <w:szCs w:val="21"/>
        </w:rPr>
        <w:t>“</w:t>
      </w:r>
      <w:r w:rsidR="00737775" w:rsidRPr="0035643C">
        <w:rPr>
          <w:i/>
          <w:iCs/>
          <w:sz w:val="21"/>
          <w:szCs w:val="21"/>
        </w:rPr>
        <w:t>Educare a</w:t>
      </w:r>
      <w:r w:rsidR="00D86ABD" w:rsidRPr="0035643C">
        <w:rPr>
          <w:i/>
          <w:iCs/>
          <w:sz w:val="21"/>
          <w:szCs w:val="21"/>
        </w:rPr>
        <w:t xml:space="preserve"> una corretta </w:t>
      </w:r>
      <w:r w:rsidR="00737775" w:rsidRPr="0035643C">
        <w:rPr>
          <w:i/>
          <w:iCs/>
          <w:sz w:val="21"/>
          <w:szCs w:val="21"/>
        </w:rPr>
        <w:t xml:space="preserve">cultura della prevenzione, </w:t>
      </w:r>
      <w:r w:rsidR="000F11A5" w:rsidRPr="0035643C">
        <w:rPr>
          <w:i/>
          <w:iCs/>
          <w:sz w:val="21"/>
          <w:szCs w:val="21"/>
        </w:rPr>
        <w:t xml:space="preserve">offrendo </w:t>
      </w:r>
      <w:r w:rsidR="00C86981" w:rsidRPr="0035643C">
        <w:rPr>
          <w:i/>
          <w:iCs/>
          <w:sz w:val="21"/>
          <w:szCs w:val="21"/>
        </w:rPr>
        <w:t>trattamenti</w:t>
      </w:r>
      <w:r w:rsidR="0087577E" w:rsidRPr="0035643C">
        <w:rPr>
          <w:i/>
          <w:iCs/>
          <w:sz w:val="21"/>
          <w:szCs w:val="21"/>
        </w:rPr>
        <w:t xml:space="preserve"> accessibili e </w:t>
      </w:r>
      <w:r w:rsidR="00363197" w:rsidRPr="0035643C">
        <w:rPr>
          <w:i/>
          <w:iCs/>
          <w:sz w:val="21"/>
          <w:szCs w:val="21"/>
        </w:rPr>
        <w:t xml:space="preserve">di </w:t>
      </w:r>
      <w:r w:rsidR="0087577E" w:rsidRPr="0035643C">
        <w:rPr>
          <w:i/>
          <w:iCs/>
          <w:sz w:val="21"/>
          <w:szCs w:val="21"/>
        </w:rPr>
        <w:t>qualità</w:t>
      </w:r>
      <w:r w:rsidR="009B082E" w:rsidRPr="0035643C">
        <w:rPr>
          <w:i/>
          <w:iCs/>
          <w:sz w:val="21"/>
          <w:szCs w:val="21"/>
        </w:rPr>
        <w:t xml:space="preserve">, </w:t>
      </w:r>
      <w:r w:rsidR="0087577E" w:rsidRPr="0035643C">
        <w:rPr>
          <w:i/>
          <w:iCs/>
          <w:sz w:val="21"/>
          <w:szCs w:val="21"/>
        </w:rPr>
        <w:t xml:space="preserve">è la mission </w:t>
      </w:r>
      <w:r w:rsidR="00D23A0A" w:rsidRPr="0035643C">
        <w:rPr>
          <w:i/>
          <w:iCs/>
          <w:sz w:val="21"/>
          <w:szCs w:val="21"/>
        </w:rPr>
        <w:t>c</w:t>
      </w:r>
      <w:r w:rsidR="00C86981" w:rsidRPr="0035643C">
        <w:rPr>
          <w:i/>
          <w:iCs/>
          <w:sz w:val="21"/>
          <w:szCs w:val="21"/>
        </w:rPr>
        <w:t>on cui</w:t>
      </w:r>
      <w:r w:rsidR="00B56CEA" w:rsidRPr="0035643C">
        <w:rPr>
          <w:i/>
          <w:iCs/>
          <w:sz w:val="21"/>
          <w:szCs w:val="21"/>
        </w:rPr>
        <w:t xml:space="preserve">, </w:t>
      </w:r>
      <w:r w:rsidR="00C86981" w:rsidRPr="0035643C">
        <w:rPr>
          <w:i/>
          <w:iCs/>
          <w:sz w:val="21"/>
          <w:szCs w:val="21"/>
        </w:rPr>
        <w:t xml:space="preserve">da </w:t>
      </w:r>
      <w:r w:rsidR="00E46A03" w:rsidRPr="0035643C">
        <w:rPr>
          <w:i/>
          <w:iCs/>
          <w:sz w:val="21"/>
          <w:szCs w:val="21"/>
        </w:rPr>
        <w:t>1</w:t>
      </w:r>
      <w:r w:rsidR="000B1D56">
        <w:rPr>
          <w:i/>
          <w:iCs/>
          <w:sz w:val="21"/>
          <w:szCs w:val="21"/>
        </w:rPr>
        <w:t>2</w:t>
      </w:r>
      <w:r w:rsidR="00E46A03" w:rsidRPr="0035643C">
        <w:rPr>
          <w:i/>
          <w:iCs/>
          <w:sz w:val="21"/>
          <w:szCs w:val="21"/>
        </w:rPr>
        <w:t xml:space="preserve"> anni</w:t>
      </w:r>
      <w:r w:rsidR="00C86981" w:rsidRPr="0035643C">
        <w:rPr>
          <w:i/>
          <w:iCs/>
          <w:sz w:val="21"/>
          <w:szCs w:val="21"/>
        </w:rPr>
        <w:t xml:space="preserve">, </w:t>
      </w:r>
      <w:r w:rsidR="001C1C79" w:rsidRPr="0035643C">
        <w:rPr>
          <w:i/>
          <w:iCs/>
          <w:sz w:val="21"/>
          <w:szCs w:val="21"/>
        </w:rPr>
        <w:t xml:space="preserve">ci </w:t>
      </w:r>
      <w:r w:rsidR="00C86981" w:rsidRPr="0035643C">
        <w:rPr>
          <w:i/>
          <w:iCs/>
          <w:sz w:val="21"/>
          <w:szCs w:val="21"/>
        </w:rPr>
        <w:t>prend</w:t>
      </w:r>
      <w:r w:rsidR="001C1C79" w:rsidRPr="0035643C">
        <w:rPr>
          <w:i/>
          <w:iCs/>
          <w:sz w:val="21"/>
          <w:szCs w:val="21"/>
        </w:rPr>
        <w:t xml:space="preserve">iamo </w:t>
      </w:r>
      <w:r w:rsidR="00C86981" w:rsidRPr="0035643C">
        <w:rPr>
          <w:i/>
          <w:iCs/>
          <w:sz w:val="21"/>
          <w:szCs w:val="21"/>
        </w:rPr>
        <w:t xml:space="preserve">cura della salute orale di </w:t>
      </w:r>
      <w:r w:rsidR="001C1C79" w:rsidRPr="0035643C">
        <w:rPr>
          <w:i/>
          <w:iCs/>
          <w:sz w:val="21"/>
          <w:szCs w:val="21"/>
        </w:rPr>
        <w:t xml:space="preserve">tante </w:t>
      </w:r>
      <w:r w:rsidR="00C86981" w:rsidRPr="0035643C">
        <w:rPr>
          <w:i/>
          <w:iCs/>
          <w:sz w:val="21"/>
          <w:szCs w:val="21"/>
        </w:rPr>
        <w:t>famigli</w:t>
      </w:r>
      <w:r w:rsidR="001C1C79" w:rsidRPr="0035643C">
        <w:rPr>
          <w:i/>
          <w:iCs/>
          <w:sz w:val="21"/>
          <w:szCs w:val="21"/>
        </w:rPr>
        <w:t>e italiane</w:t>
      </w:r>
      <w:r w:rsidRPr="0035643C">
        <w:rPr>
          <w:i/>
          <w:iCs/>
          <w:sz w:val="21"/>
          <w:szCs w:val="21"/>
        </w:rPr>
        <w:t xml:space="preserve">”, </w:t>
      </w:r>
      <w:r w:rsidRPr="0035643C">
        <w:rPr>
          <w:sz w:val="21"/>
          <w:szCs w:val="21"/>
        </w:rPr>
        <w:t>spiega</w:t>
      </w:r>
      <w:r w:rsidR="00F45442" w:rsidRPr="0035643C">
        <w:rPr>
          <w:sz w:val="21"/>
          <w:szCs w:val="21"/>
        </w:rPr>
        <w:t xml:space="preserve"> il </w:t>
      </w:r>
      <w:r w:rsidR="00F45442" w:rsidRPr="0035643C">
        <w:rPr>
          <w:b/>
          <w:bCs/>
          <w:sz w:val="21"/>
          <w:szCs w:val="21"/>
        </w:rPr>
        <w:t>dottor</w:t>
      </w:r>
      <w:r w:rsidRPr="0035643C">
        <w:rPr>
          <w:sz w:val="21"/>
          <w:szCs w:val="21"/>
        </w:rPr>
        <w:t xml:space="preserve"> </w:t>
      </w:r>
      <w:r w:rsidRPr="0035643C">
        <w:rPr>
          <w:b/>
          <w:bCs/>
          <w:sz w:val="21"/>
          <w:szCs w:val="21"/>
        </w:rPr>
        <w:t>Samuele Baruch</w:t>
      </w:r>
      <w:r w:rsidRPr="0035643C">
        <w:rPr>
          <w:sz w:val="21"/>
          <w:szCs w:val="21"/>
        </w:rPr>
        <w:t xml:space="preserve">, Direttore </w:t>
      </w:r>
      <w:r w:rsidR="00497EDF" w:rsidRPr="0035643C">
        <w:rPr>
          <w:sz w:val="21"/>
          <w:szCs w:val="21"/>
        </w:rPr>
        <w:t xml:space="preserve">del </w:t>
      </w:r>
      <w:r w:rsidR="00ED40F4" w:rsidRPr="0035643C">
        <w:rPr>
          <w:sz w:val="21"/>
          <w:szCs w:val="21"/>
        </w:rPr>
        <w:t xml:space="preserve">Comitato </w:t>
      </w:r>
      <w:r w:rsidRPr="0035643C">
        <w:rPr>
          <w:sz w:val="21"/>
          <w:szCs w:val="21"/>
        </w:rPr>
        <w:t>Medico</w:t>
      </w:r>
      <w:r w:rsidR="00497EDF" w:rsidRPr="0035643C">
        <w:rPr>
          <w:sz w:val="21"/>
          <w:szCs w:val="21"/>
        </w:rPr>
        <w:t xml:space="preserve"> </w:t>
      </w:r>
      <w:r w:rsidRPr="0035643C">
        <w:rPr>
          <w:sz w:val="21"/>
          <w:szCs w:val="21"/>
        </w:rPr>
        <w:t xml:space="preserve">Scientifico </w:t>
      </w:r>
      <w:proofErr w:type="spellStart"/>
      <w:r w:rsidR="00497EDF" w:rsidRPr="0035643C">
        <w:rPr>
          <w:sz w:val="21"/>
          <w:szCs w:val="21"/>
        </w:rPr>
        <w:t>DentalPro</w:t>
      </w:r>
      <w:proofErr w:type="spellEnd"/>
      <w:r w:rsidR="00D23A0A" w:rsidRPr="0035643C">
        <w:rPr>
          <w:i/>
          <w:iCs/>
          <w:sz w:val="21"/>
          <w:szCs w:val="21"/>
        </w:rPr>
        <w:t>.</w:t>
      </w:r>
      <w:r w:rsidRPr="0035643C">
        <w:rPr>
          <w:i/>
          <w:iCs/>
          <w:sz w:val="21"/>
          <w:szCs w:val="21"/>
        </w:rPr>
        <w:t xml:space="preserve"> “</w:t>
      </w:r>
      <w:r w:rsidR="00D40FBD" w:rsidRPr="0035643C">
        <w:rPr>
          <w:i/>
          <w:iCs/>
          <w:sz w:val="21"/>
          <w:szCs w:val="21"/>
        </w:rPr>
        <w:t>Un</w:t>
      </w:r>
      <w:r w:rsidR="0013508A" w:rsidRPr="0035643C">
        <w:rPr>
          <w:i/>
          <w:iCs/>
          <w:sz w:val="21"/>
          <w:szCs w:val="21"/>
        </w:rPr>
        <w:t xml:space="preserve"> milione di p</w:t>
      </w:r>
      <w:r w:rsidR="00966AAA" w:rsidRPr="0035643C">
        <w:rPr>
          <w:i/>
          <w:iCs/>
          <w:sz w:val="21"/>
          <w:szCs w:val="21"/>
        </w:rPr>
        <w:t>ersone</w:t>
      </w:r>
      <w:r w:rsidR="002D2650" w:rsidRPr="0035643C">
        <w:rPr>
          <w:i/>
          <w:iCs/>
          <w:sz w:val="21"/>
          <w:szCs w:val="21"/>
        </w:rPr>
        <w:t xml:space="preserve"> finora ci ha accordato la propria fiducia</w:t>
      </w:r>
      <w:r w:rsidR="00CA5A08" w:rsidRPr="0035643C">
        <w:rPr>
          <w:i/>
          <w:iCs/>
          <w:sz w:val="21"/>
          <w:szCs w:val="21"/>
        </w:rPr>
        <w:t xml:space="preserve">, </w:t>
      </w:r>
      <w:r w:rsidR="003C704C">
        <w:rPr>
          <w:i/>
          <w:iCs/>
          <w:sz w:val="21"/>
          <w:szCs w:val="21"/>
        </w:rPr>
        <w:t xml:space="preserve">di cui </w:t>
      </w:r>
      <w:r w:rsidR="00CA5A08" w:rsidRPr="0035643C">
        <w:rPr>
          <w:i/>
          <w:iCs/>
          <w:sz w:val="21"/>
          <w:szCs w:val="21"/>
        </w:rPr>
        <w:t xml:space="preserve">oltre </w:t>
      </w:r>
      <w:r w:rsidR="00E80898" w:rsidRPr="0035643C">
        <w:rPr>
          <w:i/>
          <w:iCs/>
          <w:sz w:val="21"/>
          <w:szCs w:val="21"/>
        </w:rPr>
        <w:t>856</w:t>
      </w:r>
      <w:r w:rsidR="00CA5A08" w:rsidRPr="0035643C">
        <w:rPr>
          <w:i/>
          <w:iCs/>
          <w:sz w:val="21"/>
          <w:szCs w:val="21"/>
        </w:rPr>
        <w:t>mila nella sola Lombardia</w:t>
      </w:r>
      <w:r w:rsidR="00E80898" w:rsidRPr="0035643C">
        <w:rPr>
          <w:i/>
          <w:iCs/>
          <w:sz w:val="21"/>
          <w:szCs w:val="21"/>
        </w:rPr>
        <w:t xml:space="preserve"> e </w:t>
      </w:r>
      <w:r w:rsidR="0035643C" w:rsidRPr="0035643C">
        <w:rPr>
          <w:i/>
          <w:iCs/>
          <w:sz w:val="21"/>
          <w:szCs w:val="21"/>
        </w:rPr>
        <w:t>62mila in provincia di Bergamo</w:t>
      </w:r>
      <w:r w:rsidR="00CA5A08" w:rsidRPr="0035643C">
        <w:rPr>
          <w:i/>
          <w:iCs/>
          <w:sz w:val="21"/>
          <w:szCs w:val="21"/>
        </w:rPr>
        <w:t>. U</w:t>
      </w:r>
      <w:r w:rsidR="00233D31" w:rsidRPr="0035643C">
        <w:rPr>
          <w:i/>
          <w:iCs/>
          <w:sz w:val="21"/>
          <w:szCs w:val="21"/>
        </w:rPr>
        <w:t xml:space="preserve">n risultato </w:t>
      </w:r>
      <w:r w:rsidR="00291806" w:rsidRPr="0035643C">
        <w:rPr>
          <w:i/>
          <w:iCs/>
          <w:sz w:val="21"/>
          <w:szCs w:val="21"/>
        </w:rPr>
        <w:t>che</w:t>
      </w:r>
      <w:r w:rsidR="00233D31" w:rsidRPr="0035643C">
        <w:rPr>
          <w:i/>
          <w:iCs/>
          <w:sz w:val="21"/>
          <w:szCs w:val="21"/>
        </w:rPr>
        <w:t xml:space="preserve"> </w:t>
      </w:r>
      <w:r w:rsidR="00120326" w:rsidRPr="0035643C">
        <w:rPr>
          <w:i/>
          <w:iCs/>
          <w:sz w:val="21"/>
          <w:szCs w:val="21"/>
        </w:rPr>
        <w:t xml:space="preserve">rappresenta </w:t>
      </w:r>
      <w:r w:rsidR="00233D31" w:rsidRPr="0035643C">
        <w:rPr>
          <w:i/>
          <w:iCs/>
          <w:sz w:val="21"/>
          <w:szCs w:val="21"/>
        </w:rPr>
        <w:t xml:space="preserve">un riconoscimento </w:t>
      </w:r>
      <w:r w:rsidR="00120326" w:rsidRPr="0035643C">
        <w:rPr>
          <w:i/>
          <w:iCs/>
          <w:sz w:val="21"/>
          <w:szCs w:val="21"/>
        </w:rPr>
        <w:t xml:space="preserve">anche </w:t>
      </w:r>
      <w:r w:rsidR="00291806" w:rsidRPr="0035643C">
        <w:rPr>
          <w:i/>
          <w:iCs/>
          <w:sz w:val="21"/>
          <w:szCs w:val="21"/>
        </w:rPr>
        <w:t xml:space="preserve">nei confronti </w:t>
      </w:r>
      <w:r w:rsidR="00966AAA" w:rsidRPr="0035643C">
        <w:rPr>
          <w:i/>
          <w:iCs/>
          <w:sz w:val="21"/>
          <w:szCs w:val="21"/>
        </w:rPr>
        <w:t>del nostro personale, che segue ogni paziente con gentilezza e professionalità</w:t>
      </w:r>
      <w:r w:rsidR="00120326" w:rsidRPr="0035643C">
        <w:rPr>
          <w:i/>
          <w:iCs/>
          <w:sz w:val="21"/>
          <w:szCs w:val="21"/>
        </w:rPr>
        <w:t>,</w:t>
      </w:r>
      <w:r w:rsidR="00966AAA" w:rsidRPr="0035643C">
        <w:rPr>
          <w:i/>
          <w:iCs/>
          <w:sz w:val="21"/>
          <w:szCs w:val="21"/>
        </w:rPr>
        <w:t xml:space="preserve"> prima, durante e dopo le terapie</w:t>
      </w:r>
      <w:r w:rsidR="00477C68" w:rsidRPr="0035643C">
        <w:rPr>
          <w:i/>
          <w:iCs/>
          <w:sz w:val="21"/>
          <w:szCs w:val="21"/>
        </w:rPr>
        <w:t xml:space="preserve">. </w:t>
      </w:r>
      <w:r w:rsidR="00DC73F6" w:rsidRPr="0035643C">
        <w:rPr>
          <w:i/>
          <w:iCs/>
          <w:sz w:val="21"/>
          <w:szCs w:val="21"/>
        </w:rPr>
        <w:t>L</w:t>
      </w:r>
      <w:r w:rsidR="006249C6" w:rsidRPr="0035643C">
        <w:rPr>
          <w:i/>
          <w:iCs/>
          <w:sz w:val="21"/>
          <w:szCs w:val="21"/>
        </w:rPr>
        <w:t>a salute della bocca non va trascurata</w:t>
      </w:r>
      <w:r w:rsidR="008738C5" w:rsidRPr="0035643C">
        <w:rPr>
          <w:i/>
          <w:iCs/>
          <w:sz w:val="21"/>
          <w:szCs w:val="21"/>
        </w:rPr>
        <w:t xml:space="preserve"> ed è bene non rimandare i controlli dal dentista</w:t>
      </w:r>
      <w:r w:rsidR="00D41762" w:rsidRPr="0035643C">
        <w:rPr>
          <w:i/>
          <w:iCs/>
          <w:sz w:val="21"/>
          <w:szCs w:val="21"/>
        </w:rPr>
        <w:t xml:space="preserve">. </w:t>
      </w:r>
      <w:r w:rsidR="00925CB2" w:rsidRPr="0035643C">
        <w:rPr>
          <w:i/>
          <w:iCs/>
          <w:sz w:val="21"/>
          <w:szCs w:val="21"/>
        </w:rPr>
        <w:t xml:space="preserve">In </w:t>
      </w:r>
      <w:proofErr w:type="spellStart"/>
      <w:r w:rsidR="00925CB2" w:rsidRPr="0035643C">
        <w:rPr>
          <w:i/>
          <w:iCs/>
          <w:sz w:val="21"/>
          <w:szCs w:val="21"/>
        </w:rPr>
        <w:t>DentalPro</w:t>
      </w:r>
      <w:proofErr w:type="spellEnd"/>
      <w:r w:rsidR="00925CB2" w:rsidRPr="0035643C">
        <w:rPr>
          <w:i/>
          <w:iCs/>
          <w:sz w:val="21"/>
          <w:szCs w:val="21"/>
        </w:rPr>
        <w:t xml:space="preserve"> </w:t>
      </w:r>
      <w:r w:rsidR="00793B16" w:rsidRPr="0035643C">
        <w:rPr>
          <w:i/>
          <w:iCs/>
          <w:sz w:val="21"/>
          <w:szCs w:val="21"/>
        </w:rPr>
        <w:t xml:space="preserve">adottiamo rigidi protocolli </w:t>
      </w:r>
      <w:r w:rsidR="00D40FBD" w:rsidRPr="0035643C">
        <w:rPr>
          <w:i/>
          <w:iCs/>
          <w:sz w:val="21"/>
          <w:szCs w:val="21"/>
        </w:rPr>
        <w:t>di sicurezza</w:t>
      </w:r>
      <w:r w:rsidR="00B117FD" w:rsidRPr="0035643C">
        <w:rPr>
          <w:i/>
          <w:iCs/>
          <w:sz w:val="21"/>
          <w:szCs w:val="21"/>
        </w:rPr>
        <w:t>,</w:t>
      </w:r>
      <w:r w:rsidR="00925CB2" w:rsidRPr="0035643C">
        <w:rPr>
          <w:i/>
          <w:iCs/>
          <w:sz w:val="21"/>
          <w:szCs w:val="21"/>
        </w:rPr>
        <w:t xml:space="preserve"> </w:t>
      </w:r>
      <w:r w:rsidR="00A728F2" w:rsidRPr="0035643C">
        <w:rPr>
          <w:i/>
          <w:iCs/>
          <w:sz w:val="21"/>
          <w:szCs w:val="21"/>
        </w:rPr>
        <w:t xml:space="preserve">per la massima </w:t>
      </w:r>
      <w:r w:rsidR="009B112F" w:rsidRPr="0035643C">
        <w:rPr>
          <w:i/>
          <w:iCs/>
          <w:sz w:val="21"/>
          <w:szCs w:val="21"/>
        </w:rPr>
        <w:t>tutela</w:t>
      </w:r>
      <w:r w:rsidR="00A728F2" w:rsidRPr="0035643C">
        <w:rPr>
          <w:i/>
          <w:iCs/>
          <w:sz w:val="21"/>
          <w:szCs w:val="21"/>
        </w:rPr>
        <w:t xml:space="preserve"> d</w:t>
      </w:r>
      <w:r w:rsidR="00AF1821" w:rsidRPr="0035643C">
        <w:rPr>
          <w:i/>
          <w:iCs/>
          <w:sz w:val="21"/>
          <w:szCs w:val="21"/>
        </w:rPr>
        <w:t xml:space="preserve">i pazienti e </w:t>
      </w:r>
      <w:r w:rsidR="004A17AA" w:rsidRPr="0035643C">
        <w:rPr>
          <w:i/>
          <w:iCs/>
          <w:sz w:val="21"/>
          <w:szCs w:val="21"/>
        </w:rPr>
        <w:t>operatori</w:t>
      </w:r>
      <w:r w:rsidR="00AF1821" w:rsidRPr="0035643C">
        <w:rPr>
          <w:i/>
          <w:iCs/>
          <w:sz w:val="21"/>
          <w:szCs w:val="21"/>
        </w:rPr>
        <w:t>”</w:t>
      </w:r>
      <w:r w:rsidR="005B1B2E" w:rsidRPr="0035643C">
        <w:rPr>
          <w:i/>
          <w:iCs/>
          <w:sz w:val="21"/>
          <w:szCs w:val="21"/>
        </w:rPr>
        <w:t>.</w:t>
      </w:r>
      <w:r w:rsidR="00DC17C3" w:rsidRPr="0035643C">
        <w:rPr>
          <w:i/>
          <w:iCs/>
          <w:sz w:val="21"/>
          <w:szCs w:val="21"/>
        </w:rPr>
        <w:t xml:space="preserve"> </w:t>
      </w:r>
    </w:p>
    <w:p w14:paraId="6A454DC3" w14:textId="77777777" w:rsidR="00D93210" w:rsidRPr="0035643C" w:rsidRDefault="00D93210" w:rsidP="00586B48">
      <w:pPr>
        <w:spacing w:after="0" w:line="254" w:lineRule="auto"/>
        <w:jc w:val="both"/>
        <w:rPr>
          <w:sz w:val="21"/>
          <w:szCs w:val="21"/>
        </w:rPr>
      </w:pPr>
    </w:p>
    <w:p w14:paraId="7FC533B0" w14:textId="56076122" w:rsidR="00517681" w:rsidRPr="0035643C" w:rsidRDefault="0035643C" w:rsidP="00586B48">
      <w:pPr>
        <w:spacing w:after="0" w:line="254" w:lineRule="auto"/>
        <w:jc w:val="both"/>
        <w:rPr>
          <w:sz w:val="21"/>
          <w:szCs w:val="21"/>
        </w:rPr>
      </w:pPr>
      <w:proofErr w:type="spellStart"/>
      <w:r w:rsidRPr="0035643C">
        <w:rPr>
          <w:sz w:val="21"/>
          <w:szCs w:val="21"/>
        </w:rPr>
        <w:t>DentalPro</w:t>
      </w:r>
      <w:proofErr w:type="spellEnd"/>
      <w:r w:rsidRPr="0035643C">
        <w:rPr>
          <w:sz w:val="21"/>
          <w:szCs w:val="21"/>
        </w:rPr>
        <w:t xml:space="preserve"> </w:t>
      </w:r>
      <w:r w:rsidR="00363677">
        <w:rPr>
          <w:sz w:val="21"/>
          <w:szCs w:val="21"/>
        </w:rPr>
        <w:t xml:space="preserve">è </w:t>
      </w:r>
      <w:r w:rsidRPr="0035643C">
        <w:rPr>
          <w:sz w:val="21"/>
          <w:szCs w:val="21"/>
        </w:rPr>
        <w:t>present</w:t>
      </w:r>
      <w:r w:rsidR="00363677">
        <w:rPr>
          <w:sz w:val="21"/>
          <w:szCs w:val="21"/>
        </w:rPr>
        <w:t xml:space="preserve">e in </w:t>
      </w:r>
      <w:r w:rsidR="00363677" w:rsidRPr="00A51D68">
        <w:rPr>
          <w:b/>
          <w:bCs/>
          <w:sz w:val="21"/>
          <w:szCs w:val="21"/>
        </w:rPr>
        <w:t>tutte le provincie della Lombardia</w:t>
      </w:r>
      <w:r w:rsidR="00363677">
        <w:rPr>
          <w:sz w:val="21"/>
          <w:szCs w:val="21"/>
        </w:rPr>
        <w:t xml:space="preserve"> per un totale di </w:t>
      </w:r>
      <w:r w:rsidR="00363677" w:rsidRPr="00A51D68">
        <w:rPr>
          <w:b/>
          <w:bCs/>
          <w:sz w:val="21"/>
          <w:szCs w:val="21"/>
        </w:rPr>
        <w:t>78 centri</w:t>
      </w:r>
      <w:r w:rsidR="00363677">
        <w:rPr>
          <w:sz w:val="21"/>
          <w:szCs w:val="21"/>
        </w:rPr>
        <w:t xml:space="preserve">. </w:t>
      </w:r>
      <w:r w:rsidR="00363677" w:rsidRPr="00363677">
        <w:rPr>
          <w:sz w:val="21"/>
          <w:szCs w:val="21"/>
        </w:rPr>
        <w:t xml:space="preserve">L’elenco completo delle strutture in Italia, con i nomi dei rispettivi Direttori Sanitari, è disponibile sul sito </w:t>
      </w:r>
      <w:hyperlink r:id="rId8" w:history="1">
        <w:r w:rsidR="00363677" w:rsidRPr="00814FB8">
          <w:rPr>
            <w:rStyle w:val="Collegamentoipertestuale"/>
            <w:sz w:val="21"/>
            <w:szCs w:val="21"/>
          </w:rPr>
          <w:t>https://www.dentalpro.it/centri-dentalpro.html</w:t>
        </w:r>
      </w:hyperlink>
      <w:r w:rsidR="00363677">
        <w:rPr>
          <w:sz w:val="21"/>
          <w:szCs w:val="21"/>
        </w:rPr>
        <w:t xml:space="preserve">. </w:t>
      </w:r>
    </w:p>
    <w:p w14:paraId="7C07262E" w14:textId="77777777" w:rsidR="0035643C" w:rsidRDefault="0035643C" w:rsidP="00586B48">
      <w:pPr>
        <w:spacing w:after="0" w:line="254" w:lineRule="auto"/>
      </w:pPr>
    </w:p>
    <w:p w14:paraId="6FBFB246" w14:textId="5CE1F62C" w:rsidR="00A00037" w:rsidRPr="0035643C" w:rsidRDefault="00A00037" w:rsidP="00586B48">
      <w:pPr>
        <w:spacing w:after="0" w:line="240" w:lineRule="auto"/>
        <w:jc w:val="both"/>
        <w:rPr>
          <w:b/>
          <w:bCs/>
          <w:sz w:val="21"/>
          <w:szCs w:val="21"/>
        </w:rPr>
      </w:pPr>
      <w:r w:rsidRPr="0035643C">
        <w:rPr>
          <w:b/>
          <w:bCs/>
          <w:sz w:val="21"/>
          <w:szCs w:val="21"/>
        </w:rPr>
        <w:t>Ufficio stampa</w:t>
      </w:r>
      <w:r w:rsidR="006907FC" w:rsidRPr="0035643C">
        <w:rPr>
          <w:b/>
          <w:bCs/>
          <w:sz w:val="21"/>
          <w:szCs w:val="21"/>
        </w:rPr>
        <w:t xml:space="preserve"> </w:t>
      </w:r>
      <w:proofErr w:type="spellStart"/>
      <w:r w:rsidR="006907FC" w:rsidRPr="0035643C">
        <w:rPr>
          <w:b/>
          <w:bCs/>
          <w:sz w:val="21"/>
          <w:szCs w:val="21"/>
        </w:rPr>
        <w:t>DentalPro</w:t>
      </w:r>
      <w:proofErr w:type="spellEnd"/>
    </w:p>
    <w:p w14:paraId="205AC8AF" w14:textId="77777777" w:rsidR="00AC02E8" w:rsidRPr="0035643C" w:rsidRDefault="00AC02E8" w:rsidP="00AC02E8">
      <w:pPr>
        <w:spacing w:after="0" w:line="254" w:lineRule="auto"/>
        <w:rPr>
          <w:rFonts w:cs="Arial"/>
          <w:sz w:val="21"/>
          <w:szCs w:val="21"/>
        </w:rPr>
      </w:pPr>
      <w:r w:rsidRPr="0035643C">
        <w:rPr>
          <w:noProof/>
          <w:sz w:val="21"/>
          <w:szCs w:val="21"/>
        </w:rPr>
        <w:drawing>
          <wp:inline distT="0" distB="0" distL="0" distR="0" wp14:anchorId="71262CF8" wp14:editId="60982612">
            <wp:extent cx="1384300" cy="247650"/>
            <wp:effectExtent l="0" t="0" r="6350" b="0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1B604" w14:textId="7D8A98CB" w:rsidR="00AC02E8" w:rsidRPr="0035643C" w:rsidRDefault="00AC02E8" w:rsidP="00AC02E8">
      <w:pPr>
        <w:spacing w:after="0" w:line="240" w:lineRule="auto"/>
        <w:rPr>
          <w:sz w:val="21"/>
          <w:szCs w:val="21"/>
        </w:rPr>
      </w:pPr>
      <w:r w:rsidRPr="0035643C">
        <w:rPr>
          <w:sz w:val="21"/>
          <w:szCs w:val="21"/>
        </w:rPr>
        <w:t xml:space="preserve">Francesca Alibrandi - </w:t>
      </w:r>
      <w:proofErr w:type="spellStart"/>
      <w:r w:rsidRPr="0035643C">
        <w:rPr>
          <w:sz w:val="21"/>
          <w:szCs w:val="21"/>
        </w:rPr>
        <w:t>cell</w:t>
      </w:r>
      <w:proofErr w:type="spellEnd"/>
      <w:r w:rsidRPr="0035643C">
        <w:rPr>
          <w:sz w:val="21"/>
          <w:szCs w:val="21"/>
        </w:rPr>
        <w:t xml:space="preserve">. 335 8368826, </w:t>
      </w:r>
      <w:hyperlink r:id="rId10" w:history="1">
        <w:r w:rsidRPr="0035643C">
          <w:rPr>
            <w:rStyle w:val="Collegamentoipertestuale"/>
            <w:rFonts w:cs="Arial"/>
            <w:color w:val="000000" w:themeColor="text1"/>
            <w:sz w:val="21"/>
            <w:szCs w:val="21"/>
          </w:rPr>
          <w:t>f.alibrandi@vrelations.it</w:t>
        </w:r>
      </w:hyperlink>
      <w:r w:rsidR="00A7502B">
        <w:rPr>
          <w:rStyle w:val="Collegamentoipertestuale"/>
          <w:rFonts w:cs="Arial"/>
          <w:color w:val="000000" w:themeColor="text1"/>
          <w:sz w:val="21"/>
          <w:szCs w:val="21"/>
        </w:rPr>
        <w:t xml:space="preserve"> </w:t>
      </w:r>
      <w:r w:rsidRPr="0035643C">
        <w:rPr>
          <w:rStyle w:val="Collegamentoipertestuale"/>
          <w:rFonts w:cs="Arial"/>
          <w:color w:val="000000" w:themeColor="text1"/>
          <w:sz w:val="21"/>
          <w:szCs w:val="21"/>
        </w:rPr>
        <w:t xml:space="preserve"> </w:t>
      </w:r>
      <w:r w:rsidRPr="0035643C">
        <w:rPr>
          <w:sz w:val="21"/>
          <w:szCs w:val="21"/>
        </w:rPr>
        <w:t xml:space="preserve">   </w:t>
      </w:r>
    </w:p>
    <w:p w14:paraId="63ADDF42" w14:textId="2AAA55AF" w:rsidR="00AC02E8" w:rsidRPr="004C111B" w:rsidRDefault="0035643C" w:rsidP="00AA0C34">
      <w:pPr>
        <w:spacing w:after="0" w:line="240" w:lineRule="auto"/>
        <w:rPr>
          <w:b/>
          <w:bCs/>
          <w:sz w:val="21"/>
          <w:szCs w:val="21"/>
        </w:rPr>
      </w:pPr>
      <w:r w:rsidRPr="0035643C">
        <w:rPr>
          <w:rStyle w:val="bumpedfont15"/>
          <w:rFonts w:cs="Arial"/>
          <w:color w:val="000000" w:themeColor="text1"/>
          <w:sz w:val="21"/>
          <w:szCs w:val="21"/>
        </w:rPr>
        <w:t>Antonella Martucci</w:t>
      </w:r>
      <w:r w:rsidR="00AC02E8" w:rsidRPr="0035643C">
        <w:rPr>
          <w:rStyle w:val="bumpedfont15"/>
          <w:rFonts w:cs="Arial"/>
          <w:color w:val="000000" w:themeColor="text1"/>
          <w:sz w:val="21"/>
          <w:szCs w:val="21"/>
        </w:rPr>
        <w:t xml:space="preserve"> - </w:t>
      </w:r>
      <w:proofErr w:type="spellStart"/>
      <w:r w:rsidR="00AC02E8" w:rsidRPr="0035643C">
        <w:rPr>
          <w:rStyle w:val="bumpedfont15"/>
          <w:rFonts w:cs="Arial"/>
          <w:color w:val="000000" w:themeColor="text1"/>
          <w:sz w:val="21"/>
          <w:szCs w:val="21"/>
        </w:rPr>
        <w:t>cell</w:t>
      </w:r>
      <w:proofErr w:type="spellEnd"/>
      <w:r w:rsidR="00AC02E8" w:rsidRPr="0035643C">
        <w:rPr>
          <w:rStyle w:val="bumpedfont15"/>
          <w:rFonts w:cs="Arial"/>
          <w:color w:val="000000" w:themeColor="text1"/>
          <w:sz w:val="21"/>
          <w:szCs w:val="21"/>
        </w:rPr>
        <w:t xml:space="preserve">. </w:t>
      </w:r>
      <w:r w:rsidRPr="0035643C">
        <w:rPr>
          <w:rStyle w:val="bumpedfont15"/>
          <w:rFonts w:cs="Arial"/>
          <w:color w:val="000000" w:themeColor="text1"/>
          <w:sz w:val="21"/>
          <w:szCs w:val="21"/>
        </w:rPr>
        <w:t>340 6775463</w:t>
      </w:r>
      <w:r w:rsidR="00AC02E8" w:rsidRPr="0035643C">
        <w:rPr>
          <w:rStyle w:val="bumpedfont15"/>
          <w:rFonts w:cs="Arial"/>
          <w:color w:val="000000" w:themeColor="text1"/>
          <w:sz w:val="21"/>
          <w:szCs w:val="21"/>
        </w:rPr>
        <w:t xml:space="preserve">, </w:t>
      </w:r>
      <w:hyperlink r:id="rId11" w:history="1">
        <w:r w:rsidRPr="0035643C">
          <w:rPr>
            <w:rStyle w:val="Collegamentoipertestuale"/>
            <w:rFonts w:cs="Arial"/>
            <w:sz w:val="21"/>
            <w:szCs w:val="21"/>
          </w:rPr>
          <w:t>a.martucci@vrelations.it</w:t>
        </w:r>
      </w:hyperlink>
      <w:r w:rsidR="00AC02E8" w:rsidRPr="0035643C">
        <w:rPr>
          <w:rStyle w:val="Collegamentoipertestuale"/>
          <w:rFonts w:cs="Arial"/>
          <w:color w:val="000000" w:themeColor="text1"/>
          <w:sz w:val="21"/>
          <w:szCs w:val="21"/>
        </w:rPr>
        <w:t xml:space="preserve">  </w:t>
      </w:r>
      <w:r w:rsidR="00AC02E8" w:rsidRPr="0035643C">
        <w:rPr>
          <w:rStyle w:val="bumpedfont15"/>
          <w:rFonts w:cs="Arial"/>
          <w:color w:val="000000" w:themeColor="text1"/>
          <w:sz w:val="21"/>
          <w:szCs w:val="21"/>
        </w:rPr>
        <w:t xml:space="preserve"> </w:t>
      </w:r>
    </w:p>
    <w:sectPr w:rsidR="00AC02E8" w:rsidRPr="004C111B" w:rsidSect="005315C2">
      <w:headerReference w:type="default" r:id="rId12"/>
      <w:pgSz w:w="11906" w:h="16838"/>
      <w:pgMar w:top="187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AA04" w14:textId="77777777" w:rsidR="00687625" w:rsidRDefault="00687625" w:rsidP="00377A5F">
      <w:pPr>
        <w:spacing w:after="0" w:line="240" w:lineRule="auto"/>
      </w:pPr>
      <w:r>
        <w:separator/>
      </w:r>
    </w:p>
  </w:endnote>
  <w:endnote w:type="continuationSeparator" w:id="0">
    <w:p w14:paraId="42ADA902" w14:textId="77777777" w:rsidR="00687625" w:rsidRDefault="00687625" w:rsidP="0037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8C94" w14:textId="77777777" w:rsidR="00687625" w:rsidRDefault="00687625" w:rsidP="00377A5F">
      <w:pPr>
        <w:spacing w:after="0" w:line="240" w:lineRule="auto"/>
      </w:pPr>
      <w:r>
        <w:separator/>
      </w:r>
    </w:p>
  </w:footnote>
  <w:footnote w:type="continuationSeparator" w:id="0">
    <w:p w14:paraId="534B6900" w14:textId="77777777" w:rsidR="00687625" w:rsidRDefault="00687625" w:rsidP="0037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3066" w14:textId="77777777" w:rsidR="00377A5F" w:rsidRDefault="00377A5F" w:rsidP="00377A5F">
    <w:pPr>
      <w:pStyle w:val="Intestazione"/>
      <w:jc w:val="center"/>
    </w:pPr>
    <w:r>
      <w:rPr>
        <w:noProof/>
        <w:lang w:val="en-US"/>
      </w:rPr>
      <w:drawing>
        <wp:inline distT="0" distB="0" distL="0" distR="0" wp14:anchorId="39A30411" wp14:editId="3DDFCFD3">
          <wp:extent cx="2266923" cy="396316"/>
          <wp:effectExtent l="0" t="0" r="635" b="3810"/>
          <wp:docPr id="2" name="Immagine 2" descr="Risultati immagini per dental 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66" b="28562"/>
                  <a:stretch/>
                </pic:blipFill>
                <pic:spPr bwMode="auto">
                  <a:xfrm>
                    <a:off x="0" y="0"/>
                    <a:ext cx="2382149" cy="416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28B5"/>
    <w:multiLevelType w:val="multilevel"/>
    <w:tmpl w:val="C166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B3"/>
    <w:rsid w:val="000002A4"/>
    <w:rsid w:val="00001630"/>
    <w:rsid w:val="0001040F"/>
    <w:rsid w:val="00012BA6"/>
    <w:rsid w:val="0001343F"/>
    <w:rsid w:val="00014C23"/>
    <w:rsid w:val="000174C4"/>
    <w:rsid w:val="00042590"/>
    <w:rsid w:val="00050708"/>
    <w:rsid w:val="000517D4"/>
    <w:rsid w:val="00052D62"/>
    <w:rsid w:val="00062779"/>
    <w:rsid w:val="00062E62"/>
    <w:rsid w:val="00063793"/>
    <w:rsid w:val="00065F4E"/>
    <w:rsid w:val="000675BF"/>
    <w:rsid w:val="00067A46"/>
    <w:rsid w:val="000745EE"/>
    <w:rsid w:val="0007562C"/>
    <w:rsid w:val="00075AED"/>
    <w:rsid w:val="0007734D"/>
    <w:rsid w:val="000863FC"/>
    <w:rsid w:val="00087A71"/>
    <w:rsid w:val="00092367"/>
    <w:rsid w:val="000957F3"/>
    <w:rsid w:val="00095E28"/>
    <w:rsid w:val="00097EFC"/>
    <w:rsid w:val="000A034E"/>
    <w:rsid w:val="000A1A95"/>
    <w:rsid w:val="000A1CE0"/>
    <w:rsid w:val="000A3236"/>
    <w:rsid w:val="000A5CD1"/>
    <w:rsid w:val="000B02E4"/>
    <w:rsid w:val="000B1D56"/>
    <w:rsid w:val="000B3AE5"/>
    <w:rsid w:val="000B5E50"/>
    <w:rsid w:val="000C57FA"/>
    <w:rsid w:val="000C7264"/>
    <w:rsid w:val="000C7C52"/>
    <w:rsid w:val="000D28B4"/>
    <w:rsid w:val="000D5607"/>
    <w:rsid w:val="000D69BD"/>
    <w:rsid w:val="000E0114"/>
    <w:rsid w:val="000E0ECD"/>
    <w:rsid w:val="000E3759"/>
    <w:rsid w:val="000E7B4F"/>
    <w:rsid w:val="000F11A5"/>
    <w:rsid w:val="000F244F"/>
    <w:rsid w:val="000F4875"/>
    <w:rsid w:val="000F70A3"/>
    <w:rsid w:val="000F77D2"/>
    <w:rsid w:val="000F7F86"/>
    <w:rsid w:val="001003B2"/>
    <w:rsid w:val="00101A55"/>
    <w:rsid w:val="00101FF6"/>
    <w:rsid w:val="00103EC3"/>
    <w:rsid w:val="001071D7"/>
    <w:rsid w:val="00112B93"/>
    <w:rsid w:val="00112C4F"/>
    <w:rsid w:val="00113B4C"/>
    <w:rsid w:val="001172D2"/>
    <w:rsid w:val="00117B27"/>
    <w:rsid w:val="00120326"/>
    <w:rsid w:val="00121537"/>
    <w:rsid w:val="00123CB5"/>
    <w:rsid w:val="00130050"/>
    <w:rsid w:val="00130334"/>
    <w:rsid w:val="0013162E"/>
    <w:rsid w:val="001329F2"/>
    <w:rsid w:val="0013508A"/>
    <w:rsid w:val="001367F6"/>
    <w:rsid w:val="00136EB8"/>
    <w:rsid w:val="001378B6"/>
    <w:rsid w:val="001417FF"/>
    <w:rsid w:val="001442DA"/>
    <w:rsid w:val="00147D75"/>
    <w:rsid w:val="00155EA1"/>
    <w:rsid w:val="00156969"/>
    <w:rsid w:val="00163536"/>
    <w:rsid w:val="00172889"/>
    <w:rsid w:val="0018304F"/>
    <w:rsid w:val="00186690"/>
    <w:rsid w:val="00193578"/>
    <w:rsid w:val="0019411A"/>
    <w:rsid w:val="00196A1E"/>
    <w:rsid w:val="00197E1E"/>
    <w:rsid w:val="001A0E9B"/>
    <w:rsid w:val="001A52C8"/>
    <w:rsid w:val="001A60B8"/>
    <w:rsid w:val="001A7201"/>
    <w:rsid w:val="001A777D"/>
    <w:rsid w:val="001B05C6"/>
    <w:rsid w:val="001B2DEE"/>
    <w:rsid w:val="001C111F"/>
    <w:rsid w:val="001C1C79"/>
    <w:rsid w:val="001C514D"/>
    <w:rsid w:val="001C6580"/>
    <w:rsid w:val="001D17C5"/>
    <w:rsid w:val="001D25FB"/>
    <w:rsid w:val="001D5974"/>
    <w:rsid w:val="001D6E72"/>
    <w:rsid w:val="001F3CF2"/>
    <w:rsid w:val="001F6FFD"/>
    <w:rsid w:val="001F7239"/>
    <w:rsid w:val="0020148C"/>
    <w:rsid w:val="00201C44"/>
    <w:rsid w:val="002043ED"/>
    <w:rsid w:val="00210779"/>
    <w:rsid w:val="00211460"/>
    <w:rsid w:val="00212399"/>
    <w:rsid w:val="00213C35"/>
    <w:rsid w:val="002212BE"/>
    <w:rsid w:val="00222A21"/>
    <w:rsid w:val="00223BAA"/>
    <w:rsid w:val="00224918"/>
    <w:rsid w:val="002266E0"/>
    <w:rsid w:val="00227EF8"/>
    <w:rsid w:val="00233D31"/>
    <w:rsid w:val="00237CC1"/>
    <w:rsid w:val="00241896"/>
    <w:rsid w:val="00246AB9"/>
    <w:rsid w:val="002530C3"/>
    <w:rsid w:val="00265342"/>
    <w:rsid w:val="00270627"/>
    <w:rsid w:val="00271095"/>
    <w:rsid w:val="00271581"/>
    <w:rsid w:val="002818F3"/>
    <w:rsid w:val="00282A5F"/>
    <w:rsid w:val="0028795A"/>
    <w:rsid w:val="00291806"/>
    <w:rsid w:val="002929C5"/>
    <w:rsid w:val="002A008E"/>
    <w:rsid w:val="002A26E0"/>
    <w:rsid w:val="002A3BFC"/>
    <w:rsid w:val="002A54D7"/>
    <w:rsid w:val="002A7912"/>
    <w:rsid w:val="002B03F0"/>
    <w:rsid w:val="002B0610"/>
    <w:rsid w:val="002B12EC"/>
    <w:rsid w:val="002B4188"/>
    <w:rsid w:val="002B421F"/>
    <w:rsid w:val="002C0474"/>
    <w:rsid w:val="002C394A"/>
    <w:rsid w:val="002C51E3"/>
    <w:rsid w:val="002C6382"/>
    <w:rsid w:val="002C7A0F"/>
    <w:rsid w:val="002D1C13"/>
    <w:rsid w:val="002D2650"/>
    <w:rsid w:val="002D4D0A"/>
    <w:rsid w:val="002D5F5E"/>
    <w:rsid w:val="002E02A6"/>
    <w:rsid w:val="002E0C37"/>
    <w:rsid w:val="002E0D47"/>
    <w:rsid w:val="002E2E9C"/>
    <w:rsid w:val="002E2EC2"/>
    <w:rsid w:val="002E2F0A"/>
    <w:rsid w:val="002E39FD"/>
    <w:rsid w:val="002F0FAF"/>
    <w:rsid w:val="002F39EF"/>
    <w:rsid w:val="002F46B7"/>
    <w:rsid w:val="002F70A3"/>
    <w:rsid w:val="00301D19"/>
    <w:rsid w:val="00301D4E"/>
    <w:rsid w:val="003026FE"/>
    <w:rsid w:val="0030581F"/>
    <w:rsid w:val="00312878"/>
    <w:rsid w:val="003128A2"/>
    <w:rsid w:val="00312CCF"/>
    <w:rsid w:val="00313982"/>
    <w:rsid w:val="00316DE5"/>
    <w:rsid w:val="003207EB"/>
    <w:rsid w:val="003209B2"/>
    <w:rsid w:val="00321BDD"/>
    <w:rsid w:val="00321F65"/>
    <w:rsid w:val="003223A2"/>
    <w:rsid w:val="00324F66"/>
    <w:rsid w:val="003332C5"/>
    <w:rsid w:val="00333976"/>
    <w:rsid w:val="003355DC"/>
    <w:rsid w:val="00337311"/>
    <w:rsid w:val="00337AD2"/>
    <w:rsid w:val="003416CD"/>
    <w:rsid w:val="00345BA7"/>
    <w:rsid w:val="003478A2"/>
    <w:rsid w:val="00352D05"/>
    <w:rsid w:val="0035474A"/>
    <w:rsid w:val="00354C0F"/>
    <w:rsid w:val="0035643C"/>
    <w:rsid w:val="003564BF"/>
    <w:rsid w:val="00357DC4"/>
    <w:rsid w:val="00361363"/>
    <w:rsid w:val="00361F78"/>
    <w:rsid w:val="00362A4A"/>
    <w:rsid w:val="00363197"/>
    <w:rsid w:val="00363677"/>
    <w:rsid w:val="00365D33"/>
    <w:rsid w:val="00370000"/>
    <w:rsid w:val="003701C2"/>
    <w:rsid w:val="0037057C"/>
    <w:rsid w:val="003711CB"/>
    <w:rsid w:val="003738A8"/>
    <w:rsid w:val="00376242"/>
    <w:rsid w:val="00377A5F"/>
    <w:rsid w:val="00383128"/>
    <w:rsid w:val="00383358"/>
    <w:rsid w:val="00384C46"/>
    <w:rsid w:val="0038596D"/>
    <w:rsid w:val="00386629"/>
    <w:rsid w:val="003922D6"/>
    <w:rsid w:val="00395C61"/>
    <w:rsid w:val="003968B1"/>
    <w:rsid w:val="003A0FFC"/>
    <w:rsid w:val="003A39D3"/>
    <w:rsid w:val="003A62D1"/>
    <w:rsid w:val="003A74F8"/>
    <w:rsid w:val="003B05EE"/>
    <w:rsid w:val="003B2E16"/>
    <w:rsid w:val="003B5E6C"/>
    <w:rsid w:val="003B7D27"/>
    <w:rsid w:val="003C1A8D"/>
    <w:rsid w:val="003C2BA0"/>
    <w:rsid w:val="003C307A"/>
    <w:rsid w:val="003C3848"/>
    <w:rsid w:val="003C704C"/>
    <w:rsid w:val="003D0DBF"/>
    <w:rsid w:val="003D4474"/>
    <w:rsid w:val="003D4AD6"/>
    <w:rsid w:val="003D5336"/>
    <w:rsid w:val="003E13BC"/>
    <w:rsid w:val="003E1CD5"/>
    <w:rsid w:val="003E2DA0"/>
    <w:rsid w:val="003E460C"/>
    <w:rsid w:val="003E5E78"/>
    <w:rsid w:val="003F0719"/>
    <w:rsid w:val="003F3EBA"/>
    <w:rsid w:val="003F45DE"/>
    <w:rsid w:val="003F4E56"/>
    <w:rsid w:val="003F537C"/>
    <w:rsid w:val="003F6995"/>
    <w:rsid w:val="0040017E"/>
    <w:rsid w:val="00402B86"/>
    <w:rsid w:val="004032C7"/>
    <w:rsid w:val="00414360"/>
    <w:rsid w:val="004144D0"/>
    <w:rsid w:val="0042015A"/>
    <w:rsid w:val="00430741"/>
    <w:rsid w:val="00433C79"/>
    <w:rsid w:val="00434617"/>
    <w:rsid w:val="00434CAC"/>
    <w:rsid w:val="00435025"/>
    <w:rsid w:val="0044563E"/>
    <w:rsid w:val="00447B4D"/>
    <w:rsid w:val="00455168"/>
    <w:rsid w:val="004600BA"/>
    <w:rsid w:val="004620E8"/>
    <w:rsid w:val="00462E3E"/>
    <w:rsid w:val="00464138"/>
    <w:rsid w:val="00466944"/>
    <w:rsid w:val="00467E9D"/>
    <w:rsid w:val="00477C68"/>
    <w:rsid w:val="004824CE"/>
    <w:rsid w:val="00485734"/>
    <w:rsid w:val="00487152"/>
    <w:rsid w:val="00487C6F"/>
    <w:rsid w:val="00487CE2"/>
    <w:rsid w:val="00492234"/>
    <w:rsid w:val="00492786"/>
    <w:rsid w:val="00492A0D"/>
    <w:rsid w:val="00496562"/>
    <w:rsid w:val="00496DD6"/>
    <w:rsid w:val="00497D12"/>
    <w:rsid w:val="00497EDF"/>
    <w:rsid w:val="004A1148"/>
    <w:rsid w:val="004A1572"/>
    <w:rsid w:val="004A17AA"/>
    <w:rsid w:val="004A2B33"/>
    <w:rsid w:val="004A36F4"/>
    <w:rsid w:val="004A426D"/>
    <w:rsid w:val="004A43AC"/>
    <w:rsid w:val="004A56BE"/>
    <w:rsid w:val="004A64BC"/>
    <w:rsid w:val="004A6C64"/>
    <w:rsid w:val="004B7C97"/>
    <w:rsid w:val="004C111B"/>
    <w:rsid w:val="004D0854"/>
    <w:rsid w:val="004D1116"/>
    <w:rsid w:val="004D405A"/>
    <w:rsid w:val="004D4CED"/>
    <w:rsid w:val="004D5099"/>
    <w:rsid w:val="004D5B79"/>
    <w:rsid w:val="004D6F4B"/>
    <w:rsid w:val="004E3FEB"/>
    <w:rsid w:val="004E52B3"/>
    <w:rsid w:val="004F7879"/>
    <w:rsid w:val="004F7E21"/>
    <w:rsid w:val="00501A27"/>
    <w:rsid w:val="00506C56"/>
    <w:rsid w:val="00510474"/>
    <w:rsid w:val="005106A1"/>
    <w:rsid w:val="005124C6"/>
    <w:rsid w:val="00513BFC"/>
    <w:rsid w:val="00516A3D"/>
    <w:rsid w:val="005172FC"/>
    <w:rsid w:val="00517681"/>
    <w:rsid w:val="00521659"/>
    <w:rsid w:val="005253E7"/>
    <w:rsid w:val="0053080A"/>
    <w:rsid w:val="00530DF1"/>
    <w:rsid w:val="005315C2"/>
    <w:rsid w:val="0053295F"/>
    <w:rsid w:val="005375E7"/>
    <w:rsid w:val="005405E3"/>
    <w:rsid w:val="005416EC"/>
    <w:rsid w:val="00544431"/>
    <w:rsid w:val="005511F4"/>
    <w:rsid w:val="005521E8"/>
    <w:rsid w:val="0055581B"/>
    <w:rsid w:val="00555B2E"/>
    <w:rsid w:val="0055671A"/>
    <w:rsid w:val="00562ABB"/>
    <w:rsid w:val="00562F7B"/>
    <w:rsid w:val="005676BF"/>
    <w:rsid w:val="005715D5"/>
    <w:rsid w:val="005756B6"/>
    <w:rsid w:val="00582718"/>
    <w:rsid w:val="005837F9"/>
    <w:rsid w:val="005853E4"/>
    <w:rsid w:val="0058564F"/>
    <w:rsid w:val="00585A07"/>
    <w:rsid w:val="00586B48"/>
    <w:rsid w:val="00590980"/>
    <w:rsid w:val="00590ECB"/>
    <w:rsid w:val="0059202F"/>
    <w:rsid w:val="00596146"/>
    <w:rsid w:val="0059787E"/>
    <w:rsid w:val="005A0E52"/>
    <w:rsid w:val="005A134C"/>
    <w:rsid w:val="005A49A6"/>
    <w:rsid w:val="005A5BC4"/>
    <w:rsid w:val="005B14B0"/>
    <w:rsid w:val="005B18C1"/>
    <w:rsid w:val="005B1B2E"/>
    <w:rsid w:val="005B4F84"/>
    <w:rsid w:val="005B5EFE"/>
    <w:rsid w:val="005B6C07"/>
    <w:rsid w:val="005C1BDF"/>
    <w:rsid w:val="005C1E76"/>
    <w:rsid w:val="005C3923"/>
    <w:rsid w:val="005D75E5"/>
    <w:rsid w:val="005D7A7D"/>
    <w:rsid w:val="005E197F"/>
    <w:rsid w:val="005E2840"/>
    <w:rsid w:val="005E308D"/>
    <w:rsid w:val="005E3B65"/>
    <w:rsid w:val="005E4996"/>
    <w:rsid w:val="005E4D9A"/>
    <w:rsid w:val="005E5520"/>
    <w:rsid w:val="005F091D"/>
    <w:rsid w:val="005F2F2E"/>
    <w:rsid w:val="005F6033"/>
    <w:rsid w:val="006069F7"/>
    <w:rsid w:val="00612E14"/>
    <w:rsid w:val="00613373"/>
    <w:rsid w:val="00615D8C"/>
    <w:rsid w:val="00622F04"/>
    <w:rsid w:val="006249C6"/>
    <w:rsid w:val="0063010B"/>
    <w:rsid w:val="00632009"/>
    <w:rsid w:val="00637EF9"/>
    <w:rsid w:val="0064410B"/>
    <w:rsid w:val="00645481"/>
    <w:rsid w:val="00646DDE"/>
    <w:rsid w:val="00662D11"/>
    <w:rsid w:val="0067435C"/>
    <w:rsid w:val="00676EF5"/>
    <w:rsid w:val="006835F0"/>
    <w:rsid w:val="00684D8C"/>
    <w:rsid w:val="00686CFF"/>
    <w:rsid w:val="00687625"/>
    <w:rsid w:val="006907FC"/>
    <w:rsid w:val="00693750"/>
    <w:rsid w:val="00695F7B"/>
    <w:rsid w:val="0069649E"/>
    <w:rsid w:val="006A5506"/>
    <w:rsid w:val="006A5AAF"/>
    <w:rsid w:val="006B2BDD"/>
    <w:rsid w:val="006B35D5"/>
    <w:rsid w:val="006C0065"/>
    <w:rsid w:val="006C1A3B"/>
    <w:rsid w:val="006C359A"/>
    <w:rsid w:val="006C3DFC"/>
    <w:rsid w:val="006C5264"/>
    <w:rsid w:val="006C5C5D"/>
    <w:rsid w:val="006C5F3C"/>
    <w:rsid w:val="006D10F8"/>
    <w:rsid w:val="006D1DE9"/>
    <w:rsid w:val="006D4FBA"/>
    <w:rsid w:val="006E5823"/>
    <w:rsid w:val="006E5C87"/>
    <w:rsid w:val="006F6F0A"/>
    <w:rsid w:val="00701F22"/>
    <w:rsid w:val="00702019"/>
    <w:rsid w:val="0070419A"/>
    <w:rsid w:val="00704FAE"/>
    <w:rsid w:val="0071280A"/>
    <w:rsid w:val="00714084"/>
    <w:rsid w:val="00716CA1"/>
    <w:rsid w:val="0071724C"/>
    <w:rsid w:val="007173F6"/>
    <w:rsid w:val="00717E36"/>
    <w:rsid w:val="00723A31"/>
    <w:rsid w:val="00726DD1"/>
    <w:rsid w:val="00731BCF"/>
    <w:rsid w:val="0073323C"/>
    <w:rsid w:val="0073346B"/>
    <w:rsid w:val="00737775"/>
    <w:rsid w:val="007403DA"/>
    <w:rsid w:val="0074250A"/>
    <w:rsid w:val="00742904"/>
    <w:rsid w:val="00750EC3"/>
    <w:rsid w:val="00752D85"/>
    <w:rsid w:val="0075416A"/>
    <w:rsid w:val="0075517A"/>
    <w:rsid w:val="00763FBD"/>
    <w:rsid w:val="007652EC"/>
    <w:rsid w:val="0076533E"/>
    <w:rsid w:val="007656DB"/>
    <w:rsid w:val="007700BF"/>
    <w:rsid w:val="00772449"/>
    <w:rsid w:val="00777CB2"/>
    <w:rsid w:val="007805BC"/>
    <w:rsid w:val="007830C3"/>
    <w:rsid w:val="00785E81"/>
    <w:rsid w:val="00793B16"/>
    <w:rsid w:val="007950E5"/>
    <w:rsid w:val="007977A5"/>
    <w:rsid w:val="007A0496"/>
    <w:rsid w:val="007A2C90"/>
    <w:rsid w:val="007A5252"/>
    <w:rsid w:val="007A5578"/>
    <w:rsid w:val="007A6D53"/>
    <w:rsid w:val="007B337B"/>
    <w:rsid w:val="007B5FF8"/>
    <w:rsid w:val="007C063B"/>
    <w:rsid w:val="007C262A"/>
    <w:rsid w:val="007D0CB3"/>
    <w:rsid w:val="007D133D"/>
    <w:rsid w:val="007D193B"/>
    <w:rsid w:val="007D3812"/>
    <w:rsid w:val="007D475F"/>
    <w:rsid w:val="007D4F07"/>
    <w:rsid w:val="007E0100"/>
    <w:rsid w:val="007E686B"/>
    <w:rsid w:val="007F4F6E"/>
    <w:rsid w:val="007F5390"/>
    <w:rsid w:val="007F5B88"/>
    <w:rsid w:val="007F747B"/>
    <w:rsid w:val="007F78C3"/>
    <w:rsid w:val="0080280F"/>
    <w:rsid w:val="00802F9D"/>
    <w:rsid w:val="0080466D"/>
    <w:rsid w:val="00804ECA"/>
    <w:rsid w:val="00814A77"/>
    <w:rsid w:val="008174AC"/>
    <w:rsid w:val="00820ACE"/>
    <w:rsid w:val="008212C4"/>
    <w:rsid w:val="0082384F"/>
    <w:rsid w:val="00823C0E"/>
    <w:rsid w:val="00825B0B"/>
    <w:rsid w:val="00826A4D"/>
    <w:rsid w:val="00826AD3"/>
    <w:rsid w:val="008274D0"/>
    <w:rsid w:val="00827B24"/>
    <w:rsid w:val="0083195B"/>
    <w:rsid w:val="00833A58"/>
    <w:rsid w:val="00833DB3"/>
    <w:rsid w:val="00834940"/>
    <w:rsid w:val="00836F01"/>
    <w:rsid w:val="0083770C"/>
    <w:rsid w:val="0083787C"/>
    <w:rsid w:val="00841ACE"/>
    <w:rsid w:val="008424E9"/>
    <w:rsid w:val="0084296E"/>
    <w:rsid w:val="00844BBE"/>
    <w:rsid w:val="0084601E"/>
    <w:rsid w:val="00850812"/>
    <w:rsid w:val="00850C3B"/>
    <w:rsid w:val="008515C0"/>
    <w:rsid w:val="00855732"/>
    <w:rsid w:val="0085625B"/>
    <w:rsid w:val="00856586"/>
    <w:rsid w:val="00856F9F"/>
    <w:rsid w:val="008617DE"/>
    <w:rsid w:val="008629A3"/>
    <w:rsid w:val="008636B5"/>
    <w:rsid w:val="00866B65"/>
    <w:rsid w:val="00866F46"/>
    <w:rsid w:val="0086756E"/>
    <w:rsid w:val="0087068E"/>
    <w:rsid w:val="008738C5"/>
    <w:rsid w:val="0087577E"/>
    <w:rsid w:val="00875F2F"/>
    <w:rsid w:val="008777BF"/>
    <w:rsid w:val="0088001E"/>
    <w:rsid w:val="00884698"/>
    <w:rsid w:val="008943B8"/>
    <w:rsid w:val="008957FB"/>
    <w:rsid w:val="008A2260"/>
    <w:rsid w:val="008A5F0D"/>
    <w:rsid w:val="008B00C9"/>
    <w:rsid w:val="008C187C"/>
    <w:rsid w:val="008C215C"/>
    <w:rsid w:val="008C6689"/>
    <w:rsid w:val="008C7331"/>
    <w:rsid w:val="008D1701"/>
    <w:rsid w:val="008D29A7"/>
    <w:rsid w:val="008D2CF0"/>
    <w:rsid w:val="008D6D7B"/>
    <w:rsid w:val="008E2CEE"/>
    <w:rsid w:val="008E3266"/>
    <w:rsid w:val="008E7F23"/>
    <w:rsid w:val="008F37F6"/>
    <w:rsid w:val="008F43CA"/>
    <w:rsid w:val="008F5C67"/>
    <w:rsid w:val="008F67D6"/>
    <w:rsid w:val="008F72E0"/>
    <w:rsid w:val="008F781C"/>
    <w:rsid w:val="00900707"/>
    <w:rsid w:val="00901A80"/>
    <w:rsid w:val="0090338C"/>
    <w:rsid w:val="009033CB"/>
    <w:rsid w:val="00907299"/>
    <w:rsid w:val="0091121C"/>
    <w:rsid w:val="00914296"/>
    <w:rsid w:val="00920227"/>
    <w:rsid w:val="009203B0"/>
    <w:rsid w:val="009242D2"/>
    <w:rsid w:val="00925348"/>
    <w:rsid w:val="00925CB2"/>
    <w:rsid w:val="00925E27"/>
    <w:rsid w:val="009262C1"/>
    <w:rsid w:val="00932297"/>
    <w:rsid w:val="009331F7"/>
    <w:rsid w:val="009347D5"/>
    <w:rsid w:val="00934885"/>
    <w:rsid w:val="00937BB0"/>
    <w:rsid w:val="009400FD"/>
    <w:rsid w:val="00943382"/>
    <w:rsid w:val="00947E6C"/>
    <w:rsid w:val="00950377"/>
    <w:rsid w:val="00954A92"/>
    <w:rsid w:val="0095507E"/>
    <w:rsid w:val="009618DC"/>
    <w:rsid w:val="00963BF5"/>
    <w:rsid w:val="00966AAA"/>
    <w:rsid w:val="00967605"/>
    <w:rsid w:val="009724E5"/>
    <w:rsid w:val="00975480"/>
    <w:rsid w:val="00976023"/>
    <w:rsid w:val="009809D2"/>
    <w:rsid w:val="00980ACC"/>
    <w:rsid w:val="0098566A"/>
    <w:rsid w:val="009900AB"/>
    <w:rsid w:val="009A2EB7"/>
    <w:rsid w:val="009B082E"/>
    <w:rsid w:val="009B112F"/>
    <w:rsid w:val="009B188A"/>
    <w:rsid w:val="009B44AD"/>
    <w:rsid w:val="009B486C"/>
    <w:rsid w:val="009B4CB7"/>
    <w:rsid w:val="009B5BCD"/>
    <w:rsid w:val="009B7AE3"/>
    <w:rsid w:val="009C0CE2"/>
    <w:rsid w:val="009C49D6"/>
    <w:rsid w:val="009E13E6"/>
    <w:rsid w:val="009E1F9F"/>
    <w:rsid w:val="009E4826"/>
    <w:rsid w:val="009E7C01"/>
    <w:rsid w:val="00A00037"/>
    <w:rsid w:val="00A02AC5"/>
    <w:rsid w:val="00A051D9"/>
    <w:rsid w:val="00A07694"/>
    <w:rsid w:val="00A15957"/>
    <w:rsid w:val="00A159C0"/>
    <w:rsid w:val="00A218C4"/>
    <w:rsid w:val="00A24B12"/>
    <w:rsid w:val="00A261F2"/>
    <w:rsid w:val="00A26788"/>
    <w:rsid w:val="00A279A6"/>
    <w:rsid w:val="00A31579"/>
    <w:rsid w:val="00A31733"/>
    <w:rsid w:val="00A318E9"/>
    <w:rsid w:val="00A3257C"/>
    <w:rsid w:val="00A350A5"/>
    <w:rsid w:val="00A36846"/>
    <w:rsid w:val="00A36F26"/>
    <w:rsid w:val="00A47639"/>
    <w:rsid w:val="00A5123E"/>
    <w:rsid w:val="00A51D68"/>
    <w:rsid w:val="00A60757"/>
    <w:rsid w:val="00A64F3C"/>
    <w:rsid w:val="00A67B8E"/>
    <w:rsid w:val="00A718F0"/>
    <w:rsid w:val="00A71F95"/>
    <w:rsid w:val="00A72634"/>
    <w:rsid w:val="00A728F2"/>
    <w:rsid w:val="00A73082"/>
    <w:rsid w:val="00A7502B"/>
    <w:rsid w:val="00A77298"/>
    <w:rsid w:val="00A818D6"/>
    <w:rsid w:val="00A86745"/>
    <w:rsid w:val="00A878FD"/>
    <w:rsid w:val="00A93093"/>
    <w:rsid w:val="00A95582"/>
    <w:rsid w:val="00AA0C34"/>
    <w:rsid w:val="00AA4F71"/>
    <w:rsid w:val="00AA7F4D"/>
    <w:rsid w:val="00AB20B6"/>
    <w:rsid w:val="00AB43B1"/>
    <w:rsid w:val="00AB55EC"/>
    <w:rsid w:val="00AC00F3"/>
    <w:rsid w:val="00AC02E8"/>
    <w:rsid w:val="00AC3FF4"/>
    <w:rsid w:val="00AC40BA"/>
    <w:rsid w:val="00AC4244"/>
    <w:rsid w:val="00AD12F9"/>
    <w:rsid w:val="00AD2F4C"/>
    <w:rsid w:val="00AD69D9"/>
    <w:rsid w:val="00AD6C4D"/>
    <w:rsid w:val="00AD7054"/>
    <w:rsid w:val="00AD71FE"/>
    <w:rsid w:val="00AD750F"/>
    <w:rsid w:val="00AD7747"/>
    <w:rsid w:val="00AE3AB9"/>
    <w:rsid w:val="00AE5FA0"/>
    <w:rsid w:val="00AE60D9"/>
    <w:rsid w:val="00AF1821"/>
    <w:rsid w:val="00AF2D1F"/>
    <w:rsid w:val="00AF317C"/>
    <w:rsid w:val="00AF72B9"/>
    <w:rsid w:val="00AF7336"/>
    <w:rsid w:val="00B01509"/>
    <w:rsid w:val="00B11041"/>
    <w:rsid w:val="00B117FD"/>
    <w:rsid w:val="00B16E21"/>
    <w:rsid w:val="00B171CB"/>
    <w:rsid w:val="00B22211"/>
    <w:rsid w:val="00B24204"/>
    <w:rsid w:val="00B25F43"/>
    <w:rsid w:val="00B265BE"/>
    <w:rsid w:val="00B3051B"/>
    <w:rsid w:val="00B308C1"/>
    <w:rsid w:val="00B367B1"/>
    <w:rsid w:val="00B442B5"/>
    <w:rsid w:val="00B447F8"/>
    <w:rsid w:val="00B45215"/>
    <w:rsid w:val="00B47D63"/>
    <w:rsid w:val="00B546BF"/>
    <w:rsid w:val="00B551FB"/>
    <w:rsid w:val="00B554E6"/>
    <w:rsid w:val="00B56CEA"/>
    <w:rsid w:val="00B56D05"/>
    <w:rsid w:val="00B639D2"/>
    <w:rsid w:val="00B63B2A"/>
    <w:rsid w:val="00B63F35"/>
    <w:rsid w:val="00B70133"/>
    <w:rsid w:val="00B70B49"/>
    <w:rsid w:val="00B72AC4"/>
    <w:rsid w:val="00B75FF9"/>
    <w:rsid w:val="00B76E61"/>
    <w:rsid w:val="00B77029"/>
    <w:rsid w:val="00B831A2"/>
    <w:rsid w:val="00B838BB"/>
    <w:rsid w:val="00B87061"/>
    <w:rsid w:val="00B87237"/>
    <w:rsid w:val="00B87D23"/>
    <w:rsid w:val="00BA5917"/>
    <w:rsid w:val="00BA5B89"/>
    <w:rsid w:val="00BA62A8"/>
    <w:rsid w:val="00BB012C"/>
    <w:rsid w:val="00BC08A6"/>
    <w:rsid w:val="00BC3D04"/>
    <w:rsid w:val="00BC5DFE"/>
    <w:rsid w:val="00BD0519"/>
    <w:rsid w:val="00BD0AA1"/>
    <w:rsid w:val="00BD417B"/>
    <w:rsid w:val="00BE0A28"/>
    <w:rsid w:val="00BE50D7"/>
    <w:rsid w:val="00BF2AAB"/>
    <w:rsid w:val="00BF3593"/>
    <w:rsid w:val="00BF50DB"/>
    <w:rsid w:val="00C00F5B"/>
    <w:rsid w:val="00C036F6"/>
    <w:rsid w:val="00C07C55"/>
    <w:rsid w:val="00C07D39"/>
    <w:rsid w:val="00C12916"/>
    <w:rsid w:val="00C14F14"/>
    <w:rsid w:val="00C16FDF"/>
    <w:rsid w:val="00C201A2"/>
    <w:rsid w:val="00C2104D"/>
    <w:rsid w:val="00C21ADF"/>
    <w:rsid w:val="00C25B31"/>
    <w:rsid w:val="00C27435"/>
    <w:rsid w:val="00C276F3"/>
    <w:rsid w:val="00C30A3C"/>
    <w:rsid w:val="00C30B02"/>
    <w:rsid w:val="00C30D10"/>
    <w:rsid w:val="00C367E7"/>
    <w:rsid w:val="00C370B2"/>
    <w:rsid w:val="00C4068C"/>
    <w:rsid w:val="00C433AA"/>
    <w:rsid w:val="00C45C5C"/>
    <w:rsid w:val="00C4710B"/>
    <w:rsid w:val="00C509F6"/>
    <w:rsid w:val="00C520D5"/>
    <w:rsid w:val="00C5485E"/>
    <w:rsid w:val="00C57399"/>
    <w:rsid w:val="00C60D82"/>
    <w:rsid w:val="00C64F2A"/>
    <w:rsid w:val="00C6693B"/>
    <w:rsid w:val="00C679E2"/>
    <w:rsid w:val="00C70CFA"/>
    <w:rsid w:val="00C7309A"/>
    <w:rsid w:val="00C74586"/>
    <w:rsid w:val="00C76EB3"/>
    <w:rsid w:val="00C76EE1"/>
    <w:rsid w:val="00C776F5"/>
    <w:rsid w:val="00C803D6"/>
    <w:rsid w:val="00C81182"/>
    <w:rsid w:val="00C84F71"/>
    <w:rsid w:val="00C86981"/>
    <w:rsid w:val="00CA3ECA"/>
    <w:rsid w:val="00CA5A08"/>
    <w:rsid w:val="00CA7E06"/>
    <w:rsid w:val="00CB10B4"/>
    <w:rsid w:val="00CB3FC0"/>
    <w:rsid w:val="00CB428B"/>
    <w:rsid w:val="00CB4EE1"/>
    <w:rsid w:val="00CB6315"/>
    <w:rsid w:val="00CC1CC5"/>
    <w:rsid w:val="00CC2098"/>
    <w:rsid w:val="00CC6E9F"/>
    <w:rsid w:val="00CC75A1"/>
    <w:rsid w:val="00CD08A6"/>
    <w:rsid w:val="00CD112B"/>
    <w:rsid w:val="00CD254C"/>
    <w:rsid w:val="00CD541F"/>
    <w:rsid w:val="00CD545D"/>
    <w:rsid w:val="00CD7463"/>
    <w:rsid w:val="00CE0C25"/>
    <w:rsid w:val="00CE13A9"/>
    <w:rsid w:val="00CE2C02"/>
    <w:rsid w:val="00CE3528"/>
    <w:rsid w:val="00CE48FB"/>
    <w:rsid w:val="00CE5228"/>
    <w:rsid w:val="00CE63B8"/>
    <w:rsid w:val="00CF0561"/>
    <w:rsid w:val="00CF4BBA"/>
    <w:rsid w:val="00CF54EE"/>
    <w:rsid w:val="00D013D5"/>
    <w:rsid w:val="00D01578"/>
    <w:rsid w:val="00D04ABE"/>
    <w:rsid w:val="00D10FCB"/>
    <w:rsid w:val="00D11696"/>
    <w:rsid w:val="00D134B6"/>
    <w:rsid w:val="00D17A46"/>
    <w:rsid w:val="00D17ED8"/>
    <w:rsid w:val="00D21845"/>
    <w:rsid w:val="00D223C3"/>
    <w:rsid w:val="00D23424"/>
    <w:rsid w:val="00D23A0A"/>
    <w:rsid w:val="00D27F98"/>
    <w:rsid w:val="00D32F11"/>
    <w:rsid w:val="00D40FBD"/>
    <w:rsid w:val="00D41762"/>
    <w:rsid w:val="00D42099"/>
    <w:rsid w:val="00D476B3"/>
    <w:rsid w:val="00D526FD"/>
    <w:rsid w:val="00D529CC"/>
    <w:rsid w:val="00D6201C"/>
    <w:rsid w:val="00D67612"/>
    <w:rsid w:val="00D737A9"/>
    <w:rsid w:val="00D83D01"/>
    <w:rsid w:val="00D8582F"/>
    <w:rsid w:val="00D86213"/>
    <w:rsid w:val="00D86ABD"/>
    <w:rsid w:val="00D90094"/>
    <w:rsid w:val="00D92A33"/>
    <w:rsid w:val="00D93210"/>
    <w:rsid w:val="00D93D95"/>
    <w:rsid w:val="00D950DA"/>
    <w:rsid w:val="00D957C4"/>
    <w:rsid w:val="00D96898"/>
    <w:rsid w:val="00DA0A02"/>
    <w:rsid w:val="00DA1C51"/>
    <w:rsid w:val="00DA4C74"/>
    <w:rsid w:val="00DA79D2"/>
    <w:rsid w:val="00DB12A9"/>
    <w:rsid w:val="00DB24C0"/>
    <w:rsid w:val="00DB4EDD"/>
    <w:rsid w:val="00DB5B9B"/>
    <w:rsid w:val="00DB61B6"/>
    <w:rsid w:val="00DB795E"/>
    <w:rsid w:val="00DB7E35"/>
    <w:rsid w:val="00DC0040"/>
    <w:rsid w:val="00DC17C3"/>
    <w:rsid w:val="00DC36BB"/>
    <w:rsid w:val="00DC5D24"/>
    <w:rsid w:val="00DC6BAC"/>
    <w:rsid w:val="00DC73F6"/>
    <w:rsid w:val="00DD140B"/>
    <w:rsid w:val="00DD6E31"/>
    <w:rsid w:val="00DE4319"/>
    <w:rsid w:val="00DE7247"/>
    <w:rsid w:val="00DF08C3"/>
    <w:rsid w:val="00DF6B9E"/>
    <w:rsid w:val="00DF7C5B"/>
    <w:rsid w:val="00E0635D"/>
    <w:rsid w:val="00E06F50"/>
    <w:rsid w:val="00E1321B"/>
    <w:rsid w:val="00E14A80"/>
    <w:rsid w:val="00E226CB"/>
    <w:rsid w:val="00E22F52"/>
    <w:rsid w:val="00E23C5A"/>
    <w:rsid w:val="00E259CE"/>
    <w:rsid w:val="00E30140"/>
    <w:rsid w:val="00E3198B"/>
    <w:rsid w:val="00E31BA4"/>
    <w:rsid w:val="00E4040F"/>
    <w:rsid w:val="00E41CC6"/>
    <w:rsid w:val="00E4487F"/>
    <w:rsid w:val="00E455A0"/>
    <w:rsid w:val="00E4638E"/>
    <w:rsid w:val="00E46A03"/>
    <w:rsid w:val="00E502DA"/>
    <w:rsid w:val="00E51F38"/>
    <w:rsid w:val="00E54B07"/>
    <w:rsid w:val="00E7035C"/>
    <w:rsid w:val="00E74110"/>
    <w:rsid w:val="00E80898"/>
    <w:rsid w:val="00E80E79"/>
    <w:rsid w:val="00E81145"/>
    <w:rsid w:val="00E82FFB"/>
    <w:rsid w:val="00E91843"/>
    <w:rsid w:val="00E94839"/>
    <w:rsid w:val="00E9694E"/>
    <w:rsid w:val="00EA0000"/>
    <w:rsid w:val="00EA60C0"/>
    <w:rsid w:val="00EB1584"/>
    <w:rsid w:val="00EB62EB"/>
    <w:rsid w:val="00EC2D5C"/>
    <w:rsid w:val="00ED40F4"/>
    <w:rsid w:val="00ED47B9"/>
    <w:rsid w:val="00ED6262"/>
    <w:rsid w:val="00EE00FD"/>
    <w:rsid w:val="00EE2D71"/>
    <w:rsid w:val="00EE47B8"/>
    <w:rsid w:val="00EE55A6"/>
    <w:rsid w:val="00EE6137"/>
    <w:rsid w:val="00EE6C54"/>
    <w:rsid w:val="00EE6F8D"/>
    <w:rsid w:val="00EF058C"/>
    <w:rsid w:val="00EF7685"/>
    <w:rsid w:val="00EF7D1D"/>
    <w:rsid w:val="00F01C85"/>
    <w:rsid w:val="00F0511F"/>
    <w:rsid w:val="00F06333"/>
    <w:rsid w:val="00F07D61"/>
    <w:rsid w:val="00F13560"/>
    <w:rsid w:val="00F148FC"/>
    <w:rsid w:val="00F2115D"/>
    <w:rsid w:val="00F272F8"/>
    <w:rsid w:val="00F3533C"/>
    <w:rsid w:val="00F404B9"/>
    <w:rsid w:val="00F439B3"/>
    <w:rsid w:val="00F4472E"/>
    <w:rsid w:val="00F45442"/>
    <w:rsid w:val="00F47143"/>
    <w:rsid w:val="00F507F9"/>
    <w:rsid w:val="00F51F80"/>
    <w:rsid w:val="00F521D8"/>
    <w:rsid w:val="00F52A56"/>
    <w:rsid w:val="00F5326D"/>
    <w:rsid w:val="00F53E8B"/>
    <w:rsid w:val="00F604D0"/>
    <w:rsid w:val="00F60615"/>
    <w:rsid w:val="00F60F9A"/>
    <w:rsid w:val="00F612F2"/>
    <w:rsid w:val="00F64832"/>
    <w:rsid w:val="00F67716"/>
    <w:rsid w:val="00F67A58"/>
    <w:rsid w:val="00F71758"/>
    <w:rsid w:val="00F812FD"/>
    <w:rsid w:val="00F81428"/>
    <w:rsid w:val="00F8325C"/>
    <w:rsid w:val="00F848E1"/>
    <w:rsid w:val="00F900C9"/>
    <w:rsid w:val="00FA0469"/>
    <w:rsid w:val="00FA3438"/>
    <w:rsid w:val="00FA36B7"/>
    <w:rsid w:val="00FA4A47"/>
    <w:rsid w:val="00FA5268"/>
    <w:rsid w:val="00FA62F0"/>
    <w:rsid w:val="00FB2D8B"/>
    <w:rsid w:val="00FB3814"/>
    <w:rsid w:val="00FB6E34"/>
    <w:rsid w:val="00FC021C"/>
    <w:rsid w:val="00FC1241"/>
    <w:rsid w:val="00FC2750"/>
    <w:rsid w:val="00FC40C6"/>
    <w:rsid w:val="00FC7C77"/>
    <w:rsid w:val="00FD34A3"/>
    <w:rsid w:val="00FD36E1"/>
    <w:rsid w:val="00FD39DA"/>
    <w:rsid w:val="00FD4EAD"/>
    <w:rsid w:val="00FD546A"/>
    <w:rsid w:val="00FD67E7"/>
    <w:rsid w:val="00FE0767"/>
    <w:rsid w:val="00FE08A0"/>
    <w:rsid w:val="00FE28F3"/>
    <w:rsid w:val="00FE31FB"/>
    <w:rsid w:val="00FE345D"/>
    <w:rsid w:val="00FE75AC"/>
    <w:rsid w:val="00FF021D"/>
    <w:rsid w:val="00FF0701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F6CE2"/>
  <w15:chartTrackingRefBased/>
  <w15:docId w15:val="{9870996D-A5C2-4D0C-BE1B-1A52B835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63793"/>
    <w:rPr>
      <w:b/>
      <w:bCs/>
    </w:rPr>
  </w:style>
  <w:style w:type="character" w:styleId="Collegamentoipertestuale">
    <w:name w:val="Hyperlink"/>
    <w:uiPriority w:val="99"/>
    <w:unhideWhenUsed/>
    <w:rsid w:val="003128A2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77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A5F"/>
  </w:style>
  <w:style w:type="paragraph" w:styleId="Pidipagina">
    <w:name w:val="footer"/>
    <w:basedOn w:val="Normale"/>
    <w:link w:val="PidipaginaCarattere"/>
    <w:uiPriority w:val="99"/>
    <w:unhideWhenUsed/>
    <w:rsid w:val="00377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A5F"/>
  </w:style>
  <w:style w:type="character" w:styleId="Menzionenonrisolta">
    <w:name w:val="Unresolved Mention"/>
    <w:basedOn w:val="Carpredefinitoparagrafo"/>
    <w:uiPriority w:val="99"/>
    <w:semiHidden/>
    <w:unhideWhenUsed/>
    <w:rsid w:val="0051768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4BBE"/>
    <w:rPr>
      <w:color w:val="954F72" w:themeColor="followedHyperlink"/>
      <w:u w:val="single"/>
    </w:rPr>
  </w:style>
  <w:style w:type="character" w:customStyle="1" w:styleId="bumpedfont15">
    <w:name w:val="bumpedfont15"/>
    <w:basedOn w:val="Carpredefinitoparagrafo"/>
    <w:rsid w:val="00AC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talpro.it/centri-dentalpro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F02E-07AF-4CA0-96AD-445E4EEE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Alibrandi</dc:creator>
  <cp:keywords/>
  <dc:description/>
  <cp:lastModifiedBy>Francesca Alibrandi</cp:lastModifiedBy>
  <cp:revision>7</cp:revision>
  <cp:lastPrinted>2022-03-16T14:36:00Z</cp:lastPrinted>
  <dcterms:created xsi:type="dcterms:W3CDTF">2022-03-16T15:09:00Z</dcterms:created>
  <dcterms:modified xsi:type="dcterms:W3CDTF">2022-03-22T17:24:00Z</dcterms:modified>
</cp:coreProperties>
</file>