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0256" w14:textId="77777777" w:rsidR="003C2F15" w:rsidRDefault="00713BC2" w:rsidP="00713BC2">
      <w:pPr>
        <w:pStyle w:val="Titolo1"/>
        <w:spacing w:line="247" w:lineRule="auto"/>
        <w:rPr>
          <w:sz w:val="27"/>
          <w:szCs w:val="27"/>
        </w:rPr>
      </w:pPr>
      <w:r>
        <w:rPr>
          <w:sz w:val="27"/>
          <w:szCs w:val="27"/>
        </w:rPr>
        <w:t xml:space="preserve">Chiesi Italia </w:t>
      </w:r>
      <w:r w:rsidR="0041503B">
        <w:rPr>
          <w:sz w:val="27"/>
          <w:szCs w:val="27"/>
        </w:rPr>
        <w:t>presenta</w:t>
      </w:r>
      <w:r>
        <w:rPr>
          <w:sz w:val="27"/>
          <w:szCs w:val="27"/>
        </w:rPr>
        <w:t xml:space="preserve"> </w:t>
      </w:r>
      <w:r w:rsidR="00BF6A1E" w:rsidRPr="007F1903">
        <w:rPr>
          <w:sz w:val="27"/>
          <w:szCs w:val="27"/>
        </w:rPr>
        <w:t xml:space="preserve">“RETI RARE”: la piattaforma </w:t>
      </w:r>
      <w:bookmarkStart w:id="0" w:name="_Hlk89709183"/>
      <w:r w:rsidR="00BF6A1E" w:rsidRPr="007F1903">
        <w:rPr>
          <w:sz w:val="27"/>
          <w:szCs w:val="27"/>
        </w:rPr>
        <w:t xml:space="preserve">che mette in </w:t>
      </w:r>
      <w:r>
        <w:rPr>
          <w:sz w:val="27"/>
          <w:szCs w:val="27"/>
        </w:rPr>
        <w:t xml:space="preserve">rete </w:t>
      </w:r>
      <w:r w:rsidR="007F1903" w:rsidRPr="007F1903">
        <w:rPr>
          <w:sz w:val="27"/>
          <w:szCs w:val="27"/>
        </w:rPr>
        <w:t xml:space="preserve">specialisti e medici del territorio </w:t>
      </w:r>
      <w:r w:rsidR="00CA096C" w:rsidRPr="007F1903">
        <w:rPr>
          <w:sz w:val="27"/>
          <w:szCs w:val="27"/>
        </w:rPr>
        <w:t>per migliorare il Patient J</w:t>
      </w:r>
      <w:r w:rsidR="00BF6A1E" w:rsidRPr="007F1903">
        <w:rPr>
          <w:sz w:val="27"/>
          <w:szCs w:val="27"/>
        </w:rPr>
        <w:t xml:space="preserve">ourney </w:t>
      </w:r>
      <w:r>
        <w:rPr>
          <w:sz w:val="27"/>
          <w:szCs w:val="27"/>
        </w:rPr>
        <w:t>dei malati rari</w:t>
      </w:r>
    </w:p>
    <w:p w14:paraId="17B64F86" w14:textId="77777777" w:rsidR="0041503B" w:rsidRDefault="0041503B" w:rsidP="0041503B">
      <w:pPr>
        <w:pStyle w:val="Titolo1"/>
        <w:spacing w:line="247" w:lineRule="auto"/>
      </w:pPr>
    </w:p>
    <w:bookmarkEnd w:id="0"/>
    <w:p w14:paraId="7A732717" w14:textId="77777777" w:rsidR="005618CB" w:rsidRPr="0086027E" w:rsidRDefault="005618CB" w:rsidP="0041503B">
      <w:pPr>
        <w:pStyle w:val="Titolo1"/>
        <w:spacing w:after="60" w:line="247" w:lineRule="auto"/>
        <w:contextualSpacing w:val="0"/>
        <w:jc w:val="both"/>
        <w:rPr>
          <w:b w:val="0"/>
          <w:sz w:val="21"/>
          <w:szCs w:val="21"/>
        </w:rPr>
      </w:pPr>
    </w:p>
    <w:p w14:paraId="2EAF8BF3" w14:textId="136DA84A" w:rsidR="005568CA" w:rsidRPr="00173537" w:rsidRDefault="005618CB" w:rsidP="00D85DAD">
      <w:pPr>
        <w:pStyle w:val="Titolo1"/>
        <w:spacing w:after="120" w:line="247" w:lineRule="auto"/>
        <w:contextualSpacing w:val="0"/>
        <w:jc w:val="both"/>
        <w:rPr>
          <w:sz w:val="22"/>
          <w:szCs w:val="22"/>
        </w:rPr>
      </w:pPr>
      <w:r w:rsidRPr="0086027E">
        <w:rPr>
          <w:b w:val="0"/>
          <w:sz w:val="22"/>
          <w:szCs w:val="22"/>
        </w:rPr>
        <w:t>Parma</w:t>
      </w:r>
      <w:r w:rsidRPr="008525C3">
        <w:rPr>
          <w:b w:val="0"/>
          <w:sz w:val="22"/>
          <w:szCs w:val="22"/>
        </w:rPr>
        <w:t xml:space="preserve">, </w:t>
      </w:r>
      <w:r w:rsidR="008525C3" w:rsidRPr="008525C3">
        <w:rPr>
          <w:b w:val="0"/>
          <w:sz w:val="22"/>
          <w:szCs w:val="22"/>
        </w:rPr>
        <w:t>20</w:t>
      </w:r>
      <w:r w:rsidR="00303B6A" w:rsidRPr="008525C3">
        <w:rPr>
          <w:b w:val="0"/>
          <w:sz w:val="22"/>
          <w:szCs w:val="22"/>
        </w:rPr>
        <w:t xml:space="preserve"> </w:t>
      </w:r>
      <w:r w:rsidR="00660278" w:rsidRPr="008525C3">
        <w:rPr>
          <w:b w:val="0"/>
          <w:sz w:val="22"/>
          <w:szCs w:val="22"/>
        </w:rPr>
        <w:t>d</w:t>
      </w:r>
      <w:r w:rsidR="00660278">
        <w:rPr>
          <w:b w:val="0"/>
          <w:sz w:val="22"/>
          <w:szCs w:val="22"/>
        </w:rPr>
        <w:t>icembre</w:t>
      </w:r>
      <w:r w:rsidR="00AA73A0" w:rsidRPr="0086027E">
        <w:rPr>
          <w:b w:val="0"/>
          <w:sz w:val="22"/>
          <w:szCs w:val="22"/>
        </w:rPr>
        <w:t xml:space="preserve"> </w:t>
      </w:r>
      <w:r w:rsidRPr="0086027E">
        <w:rPr>
          <w:b w:val="0"/>
          <w:sz w:val="22"/>
          <w:szCs w:val="22"/>
        </w:rPr>
        <w:t xml:space="preserve">2021 </w:t>
      </w:r>
      <w:r w:rsidR="00660278">
        <w:rPr>
          <w:b w:val="0"/>
          <w:sz w:val="22"/>
          <w:szCs w:val="22"/>
        </w:rPr>
        <w:t>–</w:t>
      </w:r>
      <w:r w:rsidRPr="0086027E">
        <w:rPr>
          <w:b w:val="0"/>
          <w:sz w:val="22"/>
          <w:szCs w:val="22"/>
        </w:rPr>
        <w:t xml:space="preserve"> </w:t>
      </w:r>
      <w:r w:rsidR="00660278" w:rsidRPr="00660278">
        <w:rPr>
          <w:bCs/>
          <w:sz w:val="22"/>
          <w:szCs w:val="22"/>
        </w:rPr>
        <w:t>Fare rete per s</w:t>
      </w:r>
      <w:r w:rsidR="009E0211" w:rsidRPr="00660278">
        <w:rPr>
          <w:bCs/>
          <w:sz w:val="22"/>
          <w:szCs w:val="22"/>
        </w:rPr>
        <w:t>uperare</w:t>
      </w:r>
      <w:r w:rsidR="009E0211" w:rsidRPr="009E0211">
        <w:rPr>
          <w:sz w:val="22"/>
          <w:szCs w:val="22"/>
        </w:rPr>
        <w:t xml:space="preserve"> la frammentazione delle </w:t>
      </w:r>
      <w:r w:rsidR="00660278">
        <w:rPr>
          <w:sz w:val="22"/>
          <w:szCs w:val="22"/>
        </w:rPr>
        <w:t xml:space="preserve">conoscenze </w:t>
      </w:r>
      <w:r w:rsidR="009E0211" w:rsidRPr="009E0211">
        <w:rPr>
          <w:sz w:val="22"/>
          <w:szCs w:val="22"/>
        </w:rPr>
        <w:t>sulle malattie rare</w:t>
      </w:r>
      <w:r w:rsidR="00660278">
        <w:rPr>
          <w:sz w:val="22"/>
          <w:szCs w:val="22"/>
        </w:rPr>
        <w:t xml:space="preserve"> e migliorare la qualità della cura</w:t>
      </w:r>
      <w:r w:rsidR="009E0211">
        <w:rPr>
          <w:b w:val="0"/>
          <w:sz w:val="22"/>
          <w:szCs w:val="22"/>
        </w:rPr>
        <w:t xml:space="preserve">, favorendo </w:t>
      </w:r>
      <w:r w:rsidR="00660278">
        <w:rPr>
          <w:b w:val="0"/>
          <w:sz w:val="22"/>
          <w:szCs w:val="22"/>
        </w:rPr>
        <w:t xml:space="preserve">lo scambio di informazioni, </w:t>
      </w:r>
      <w:r w:rsidR="009E0211">
        <w:rPr>
          <w:b w:val="0"/>
          <w:sz w:val="22"/>
          <w:szCs w:val="22"/>
        </w:rPr>
        <w:t>il coinvolgimento attivo della medicina territoriale e il confronto tra gli specialisti</w:t>
      </w:r>
      <w:r w:rsidR="0030293A">
        <w:rPr>
          <w:b w:val="0"/>
          <w:sz w:val="22"/>
          <w:szCs w:val="22"/>
        </w:rPr>
        <w:t xml:space="preserve">: </w:t>
      </w:r>
      <w:r w:rsidR="009E0211">
        <w:rPr>
          <w:b w:val="0"/>
          <w:sz w:val="22"/>
          <w:szCs w:val="22"/>
        </w:rPr>
        <w:t xml:space="preserve">è </w:t>
      </w:r>
      <w:r w:rsidR="003108CC">
        <w:rPr>
          <w:b w:val="0"/>
          <w:sz w:val="22"/>
          <w:szCs w:val="22"/>
        </w:rPr>
        <w:t>quest</w:t>
      </w:r>
      <w:r w:rsidR="009E0211">
        <w:rPr>
          <w:b w:val="0"/>
          <w:sz w:val="22"/>
          <w:szCs w:val="22"/>
        </w:rPr>
        <w:t>o</w:t>
      </w:r>
      <w:r w:rsidR="0030293A">
        <w:rPr>
          <w:b w:val="0"/>
          <w:sz w:val="22"/>
          <w:szCs w:val="22"/>
        </w:rPr>
        <w:t xml:space="preserve"> </w:t>
      </w:r>
      <w:r w:rsidR="009E0211">
        <w:rPr>
          <w:b w:val="0"/>
          <w:sz w:val="22"/>
          <w:szCs w:val="22"/>
        </w:rPr>
        <w:t>l’</w:t>
      </w:r>
      <w:r w:rsidR="0030293A">
        <w:rPr>
          <w:b w:val="0"/>
          <w:sz w:val="22"/>
          <w:szCs w:val="22"/>
        </w:rPr>
        <w:t>obiettiv</w:t>
      </w:r>
      <w:r w:rsidR="009E0211">
        <w:rPr>
          <w:b w:val="0"/>
          <w:sz w:val="22"/>
          <w:szCs w:val="22"/>
        </w:rPr>
        <w:t>o</w:t>
      </w:r>
      <w:r w:rsidR="0030293A">
        <w:rPr>
          <w:b w:val="0"/>
          <w:sz w:val="22"/>
          <w:szCs w:val="22"/>
        </w:rPr>
        <w:t xml:space="preserve"> </w:t>
      </w:r>
      <w:bookmarkStart w:id="1" w:name="_Hlk89709118"/>
      <w:r w:rsidR="00E5509F">
        <w:rPr>
          <w:b w:val="0"/>
          <w:sz w:val="22"/>
          <w:szCs w:val="22"/>
        </w:rPr>
        <w:t>di</w:t>
      </w:r>
      <w:r w:rsidR="003108CC">
        <w:rPr>
          <w:b w:val="0"/>
          <w:sz w:val="22"/>
          <w:szCs w:val="22"/>
        </w:rPr>
        <w:t xml:space="preserve"> </w:t>
      </w:r>
      <w:r w:rsidR="0030293A" w:rsidRPr="0030293A">
        <w:rPr>
          <w:sz w:val="22"/>
          <w:szCs w:val="22"/>
        </w:rPr>
        <w:t>“RETI RARE</w:t>
      </w:r>
      <w:r w:rsidR="0030293A">
        <w:rPr>
          <w:b w:val="0"/>
          <w:sz w:val="22"/>
          <w:szCs w:val="22"/>
        </w:rPr>
        <w:t xml:space="preserve"> - </w:t>
      </w:r>
      <w:r w:rsidR="0030293A" w:rsidRPr="0030293A">
        <w:rPr>
          <w:sz w:val="22"/>
          <w:szCs w:val="22"/>
        </w:rPr>
        <w:t>RE</w:t>
      </w:r>
      <w:r w:rsidR="0030293A">
        <w:rPr>
          <w:b w:val="0"/>
          <w:sz w:val="22"/>
          <w:szCs w:val="22"/>
        </w:rPr>
        <w:t>define Interac</w:t>
      </w:r>
      <w:r w:rsidR="0030293A" w:rsidRPr="0030293A">
        <w:rPr>
          <w:sz w:val="22"/>
          <w:szCs w:val="22"/>
        </w:rPr>
        <w:t>TI</w:t>
      </w:r>
      <w:r w:rsidR="0030293A">
        <w:rPr>
          <w:b w:val="0"/>
          <w:sz w:val="22"/>
          <w:szCs w:val="22"/>
        </w:rPr>
        <w:t xml:space="preserve">on in </w:t>
      </w:r>
      <w:r w:rsidR="0030293A" w:rsidRPr="0030293A">
        <w:rPr>
          <w:sz w:val="22"/>
          <w:szCs w:val="22"/>
        </w:rPr>
        <w:t xml:space="preserve">RARE </w:t>
      </w:r>
      <w:r w:rsidR="0030293A">
        <w:rPr>
          <w:b w:val="0"/>
          <w:sz w:val="22"/>
          <w:szCs w:val="22"/>
        </w:rPr>
        <w:t>Diseases</w:t>
      </w:r>
      <w:r w:rsidR="009E0211">
        <w:rPr>
          <w:b w:val="0"/>
          <w:sz w:val="22"/>
          <w:szCs w:val="22"/>
        </w:rPr>
        <w:t xml:space="preserve">”, l’innovativa piattaforma </w:t>
      </w:r>
      <w:r w:rsidR="005568CA">
        <w:rPr>
          <w:b w:val="0"/>
          <w:sz w:val="22"/>
          <w:szCs w:val="22"/>
        </w:rPr>
        <w:t>realizzat</w:t>
      </w:r>
      <w:r w:rsidR="009E0211">
        <w:rPr>
          <w:b w:val="0"/>
          <w:sz w:val="22"/>
          <w:szCs w:val="22"/>
        </w:rPr>
        <w:t>a</w:t>
      </w:r>
      <w:r w:rsidR="005568CA">
        <w:rPr>
          <w:b w:val="0"/>
          <w:sz w:val="22"/>
          <w:szCs w:val="22"/>
        </w:rPr>
        <w:t xml:space="preserve"> con il contributo incondizionato </w:t>
      </w:r>
      <w:r w:rsidR="003108CC">
        <w:rPr>
          <w:b w:val="0"/>
          <w:sz w:val="22"/>
          <w:szCs w:val="22"/>
        </w:rPr>
        <w:t xml:space="preserve">di </w:t>
      </w:r>
      <w:r w:rsidR="00ED3E7E" w:rsidRPr="00ED3E7E">
        <w:rPr>
          <w:sz w:val="22"/>
          <w:szCs w:val="22"/>
        </w:rPr>
        <w:t xml:space="preserve">Global Rare </w:t>
      </w:r>
      <w:proofErr w:type="spellStart"/>
      <w:r w:rsidR="00ED3E7E" w:rsidRPr="00ED3E7E">
        <w:rPr>
          <w:sz w:val="22"/>
          <w:szCs w:val="22"/>
        </w:rPr>
        <w:t>Diseases</w:t>
      </w:r>
      <w:proofErr w:type="spellEnd"/>
      <w:r w:rsidR="00ED3E7E" w:rsidRPr="00ED3E7E">
        <w:rPr>
          <w:sz w:val="22"/>
          <w:szCs w:val="22"/>
        </w:rPr>
        <w:t xml:space="preserve"> Italia</w:t>
      </w:r>
      <w:r w:rsidR="003108CC">
        <w:rPr>
          <w:b w:val="0"/>
          <w:sz w:val="22"/>
          <w:szCs w:val="22"/>
        </w:rPr>
        <w:t xml:space="preserve">, </w:t>
      </w:r>
      <w:r w:rsidR="009E0211" w:rsidRPr="00173537">
        <w:rPr>
          <w:sz w:val="22"/>
          <w:szCs w:val="22"/>
        </w:rPr>
        <w:t xml:space="preserve">a beneficio </w:t>
      </w:r>
      <w:r w:rsidR="00DA63DF" w:rsidRPr="00173537">
        <w:rPr>
          <w:sz w:val="22"/>
          <w:szCs w:val="22"/>
        </w:rPr>
        <w:t xml:space="preserve">dei </w:t>
      </w:r>
      <w:r w:rsidR="003108CC" w:rsidRPr="00173537">
        <w:rPr>
          <w:sz w:val="22"/>
          <w:szCs w:val="22"/>
        </w:rPr>
        <w:t xml:space="preserve">pazienti affetti da </w:t>
      </w:r>
      <w:r w:rsidR="005568CA" w:rsidRPr="00173537">
        <w:rPr>
          <w:sz w:val="22"/>
          <w:szCs w:val="22"/>
        </w:rPr>
        <w:t xml:space="preserve">patologie da accumulo lisosomiale </w:t>
      </w:r>
      <w:r w:rsidR="003108CC" w:rsidRPr="00173537">
        <w:rPr>
          <w:sz w:val="22"/>
          <w:szCs w:val="22"/>
        </w:rPr>
        <w:t xml:space="preserve">e malattie oftalmologiche rare. </w:t>
      </w:r>
    </w:p>
    <w:bookmarkEnd w:id="1"/>
    <w:p w14:paraId="1F98C704" w14:textId="02F58D1B" w:rsidR="003820A8" w:rsidRDefault="00E5509F" w:rsidP="00DA63DF">
      <w:pPr>
        <w:pStyle w:val="Titolo1"/>
        <w:spacing w:after="120" w:line="247" w:lineRule="auto"/>
        <w:contextualSpacing w:val="0"/>
        <w:jc w:val="both"/>
        <w:rPr>
          <w:b w:val="0"/>
          <w:sz w:val="22"/>
          <w:szCs w:val="22"/>
        </w:rPr>
      </w:pPr>
      <w:r>
        <w:rPr>
          <w:b w:val="0"/>
          <w:sz w:val="22"/>
          <w:szCs w:val="22"/>
        </w:rPr>
        <w:t>Il progetto</w:t>
      </w:r>
      <w:r w:rsidR="00CA096C">
        <w:rPr>
          <w:b w:val="0"/>
          <w:sz w:val="22"/>
          <w:szCs w:val="22"/>
        </w:rPr>
        <w:t xml:space="preserve">, </w:t>
      </w:r>
      <w:r w:rsidR="00CA096C" w:rsidRPr="00CA096C">
        <w:rPr>
          <w:b w:val="0"/>
          <w:sz w:val="22"/>
          <w:szCs w:val="22"/>
        </w:rPr>
        <w:t xml:space="preserve">che vede già al suo attivo la partecipazione di oltre </w:t>
      </w:r>
      <w:r w:rsidR="00ED3E7E">
        <w:rPr>
          <w:sz w:val="22"/>
          <w:szCs w:val="22"/>
        </w:rPr>
        <w:t>84</w:t>
      </w:r>
      <w:r w:rsidR="00ED3E7E" w:rsidRPr="00CA096C">
        <w:rPr>
          <w:sz w:val="22"/>
          <w:szCs w:val="22"/>
        </w:rPr>
        <w:t xml:space="preserve"> </w:t>
      </w:r>
      <w:r w:rsidR="00CA096C" w:rsidRPr="00CA096C">
        <w:rPr>
          <w:sz w:val="22"/>
          <w:szCs w:val="22"/>
        </w:rPr>
        <w:t>professionisti</w:t>
      </w:r>
      <w:r w:rsidR="00DA63DF">
        <w:rPr>
          <w:b w:val="0"/>
          <w:sz w:val="22"/>
          <w:szCs w:val="22"/>
        </w:rPr>
        <w:t xml:space="preserve"> tra specialisti, </w:t>
      </w:r>
      <w:r w:rsidR="00CA096C" w:rsidRPr="00CA096C">
        <w:rPr>
          <w:b w:val="0"/>
          <w:sz w:val="22"/>
          <w:szCs w:val="22"/>
        </w:rPr>
        <w:t>medici di medicina gener</w:t>
      </w:r>
      <w:r w:rsidR="00CA096C">
        <w:rPr>
          <w:b w:val="0"/>
          <w:sz w:val="22"/>
          <w:szCs w:val="22"/>
        </w:rPr>
        <w:t>ale</w:t>
      </w:r>
      <w:r w:rsidR="0036693A">
        <w:rPr>
          <w:b w:val="0"/>
          <w:sz w:val="22"/>
          <w:szCs w:val="22"/>
        </w:rPr>
        <w:t xml:space="preserve"> </w:t>
      </w:r>
      <w:r w:rsidR="003820A8">
        <w:rPr>
          <w:b w:val="0"/>
          <w:sz w:val="22"/>
          <w:szCs w:val="22"/>
        </w:rPr>
        <w:t xml:space="preserve">e </w:t>
      </w:r>
      <w:r w:rsidR="00CA096C">
        <w:rPr>
          <w:b w:val="0"/>
          <w:sz w:val="22"/>
          <w:szCs w:val="22"/>
        </w:rPr>
        <w:t>pediatri di libera scelta</w:t>
      </w:r>
      <w:r>
        <w:rPr>
          <w:b w:val="0"/>
          <w:sz w:val="22"/>
          <w:szCs w:val="22"/>
        </w:rPr>
        <w:t xml:space="preserve">, </w:t>
      </w:r>
      <w:r w:rsidR="00CA096C">
        <w:rPr>
          <w:b w:val="0"/>
          <w:sz w:val="22"/>
          <w:szCs w:val="22"/>
        </w:rPr>
        <w:t xml:space="preserve">risponde alla necessità di </w:t>
      </w:r>
      <w:r w:rsidR="00CA096C" w:rsidRPr="008A4C93">
        <w:rPr>
          <w:sz w:val="22"/>
          <w:szCs w:val="22"/>
        </w:rPr>
        <w:t xml:space="preserve">migliorare il </w:t>
      </w:r>
      <w:r w:rsidR="008A4C93" w:rsidRPr="007F1903">
        <w:rPr>
          <w:sz w:val="22"/>
          <w:szCs w:val="22"/>
        </w:rPr>
        <w:t>Patient Journey</w:t>
      </w:r>
      <w:r w:rsidR="008A4C93">
        <w:rPr>
          <w:b w:val="0"/>
          <w:sz w:val="22"/>
          <w:szCs w:val="22"/>
        </w:rPr>
        <w:t xml:space="preserve"> </w:t>
      </w:r>
      <w:r w:rsidR="008A4C93" w:rsidRPr="00D13F74">
        <w:rPr>
          <w:bCs/>
          <w:sz w:val="22"/>
          <w:szCs w:val="22"/>
        </w:rPr>
        <w:t>delle persone con malattie rare</w:t>
      </w:r>
      <w:r w:rsidR="00660278">
        <w:rPr>
          <w:bCs/>
          <w:sz w:val="22"/>
          <w:szCs w:val="22"/>
        </w:rPr>
        <w:t xml:space="preserve"> e delle loro famiglie</w:t>
      </w:r>
      <w:r w:rsidR="008A4C93">
        <w:rPr>
          <w:b w:val="0"/>
          <w:sz w:val="22"/>
          <w:szCs w:val="22"/>
        </w:rPr>
        <w:t xml:space="preserve">, in molti casi costrette </w:t>
      </w:r>
      <w:r w:rsidR="00660278">
        <w:rPr>
          <w:b w:val="0"/>
          <w:sz w:val="22"/>
          <w:szCs w:val="22"/>
        </w:rPr>
        <w:t xml:space="preserve">ad affrontare </w:t>
      </w:r>
      <w:r w:rsidR="003820A8">
        <w:rPr>
          <w:b w:val="0"/>
          <w:sz w:val="22"/>
          <w:szCs w:val="22"/>
        </w:rPr>
        <w:t>numerose</w:t>
      </w:r>
      <w:r w:rsidR="008A4C93">
        <w:rPr>
          <w:b w:val="0"/>
          <w:sz w:val="22"/>
          <w:szCs w:val="22"/>
        </w:rPr>
        <w:t xml:space="preserve"> </w:t>
      </w:r>
      <w:r w:rsidR="008A4C93" w:rsidRPr="006B3263">
        <w:rPr>
          <w:b w:val="0"/>
          <w:sz w:val="22"/>
          <w:szCs w:val="22"/>
        </w:rPr>
        <w:t>sfide per</w:t>
      </w:r>
      <w:r w:rsidR="008A4C93">
        <w:rPr>
          <w:b w:val="0"/>
          <w:sz w:val="22"/>
          <w:szCs w:val="22"/>
        </w:rPr>
        <w:t xml:space="preserve"> ottenere una </w:t>
      </w:r>
      <w:r w:rsidR="008A4C93" w:rsidRPr="009E0211">
        <w:rPr>
          <w:sz w:val="22"/>
          <w:szCs w:val="22"/>
        </w:rPr>
        <w:t xml:space="preserve">diagnosi </w:t>
      </w:r>
      <w:r w:rsidR="00166C60">
        <w:rPr>
          <w:sz w:val="22"/>
          <w:szCs w:val="22"/>
        </w:rPr>
        <w:t>precoce</w:t>
      </w:r>
      <w:r w:rsidR="00166C60">
        <w:rPr>
          <w:b w:val="0"/>
          <w:sz w:val="22"/>
          <w:szCs w:val="22"/>
        </w:rPr>
        <w:t xml:space="preserve"> </w:t>
      </w:r>
      <w:r w:rsidR="008A4C93" w:rsidRPr="006B3263">
        <w:rPr>
          <w:b w:val="0"/>
          <w:sz w:val="22"/>
          <w:szCs w:val="22"/>
        </w:rPr>
        <w:t xml:space="preserve">e avere </w:t>
      </w:r>
      <w:r w:rsidR="008A4C93" w:rsidRPr="009E0211">
        <w:rPr>
          <w:sz w:val="22"/>
          <w:szCs w:val="22"/>
        </w:rPr>
        <w:t xml:space="preserve">accesso a competenze cliniche </w:t>
      </w:r>
      <w:r w:rsidR="009943FB">
        <w:rPr>
          <w:sz w:val="22"/>
          <w:szCs w:val="22"/>
        </w:rPr>
        <w:t xml:space="preserve">e terapie </w:t>
      </w:r>
      <w:r w:rsidR="008A4C93" w:rsidRPr="009E0211">
        <w:rPr>
          <w:sz w:val="22"/>
          <w:szCs w:val="22"/>
        </w:rPr>
        <w:t>appropriate</w:t>
      </w:r>
      <w:r w:rsidR="008A4C93" w:rsidRPr="006B3263">
        <w:rPr>
          <w:b w:val="0"/>
          <w:sz w:val="22"/>
          <w:szCs w:val="22"/>
        </w:rPr>
        <w:t>.</w:t>
      </w:r>
      <w:r w:rsidR="008A4C93">
        <w:rPr>
          <w:b w:val="0"/>
          <w:sz w:val="22"/>
          <w:szCs w:val="22"/>
        </w:rPr>
        <w:t xml:space="preserve"> </w:t>
      </w:r>
    </w:p>
    <w:p w14:paraId="4317A0D8" w14:textId="482EDCFD" w:rsidR="00ED35C8" w:rsidRDefault="008A4C93" w:rsidP="00D85DAD">
      <w:pPr>
        <w:pStyle w:val="Titolo1"/>
        <w:spacing w:after="120" w:line="247" w:lineRule="auto"/>
        <w:contextualSpacing w:val="0"/>
        <w:jc w:val="both"/>
        <w:rPr>
          <w:b w:val="0"/>
          <w:sz w:val="22"/>
          <w:szCs w:val="22"/>
        </w:rPr>
      </w:pPr>
      <w:r>
        <w:rPr>
          <w:b w:val="0"/>
          <w:sz w:val="22"/>
          <w:szCs w:val="22"/>
        </w:rPr>
        <w:t xml:space="preserve">In Italia i malati rari sono quasi </w:t>
      </w:r>
      <w:r w:rsidRPr="00525295">
        <w:rPr>
          <w:sz w:val="22"/>
          <w:szCs w:val="22"/>
        </w:rPr>
        <w:t>2 milioni</w:t>
      </w:r>
      <w:r>
        <w:rPr>
          <w:b w:val="0"/>
          <w:sz w:val="22"/>
          <w:szCs w:val="22"/>
        </w:rPr>
        <w:t xml:space="preserve"> e og</w:t>
      </w:r>
      <w:r w:rsidRPr="00CA096C">
        <w:rPr>
          <w:b w:val="0"/>
          <w:sz w:val="22"/>
          <w:szCs w:val="22"/>
        </w:rPr>
        <w:t xml:space="preserve">ni anno si registrano circa </w:t>
      </w:r>
      <w:r w:rsidRPr="00CA096C">
        <w:rPr>
          <w:sz w:val="22"/>
          <w:szCs w:val="22"/>
        </w:rPr>
        <w:t>19mila</w:t>
      </w:r>
      <w:r w:rsidRPr="00CA096C">
        <w:rPr>
          <w:b w:val="0"/>
          <w:sz w:val="22"/>
          <w:szCs w:val="22"/>
        </w:rPr>
        <w:t xml:space="preserve"> nuove diagnosi, </w:t>
      </w:r>
      <w:r w:rsidR="00ED3E7E" w:rsidRPr="00ED3E7E">
        <w:rPr>
          <w:b w:val="0"/>
          <w:sz w:val="22"/>
          <w:szCs w:val="22"/>
        </w:rPr>
        <w:t>nel 70% dei casi si tratta di pazienti in età pediatrica</w:t>
      </w:r>
      <w:r w:rsidRPr="00CA096C">
        <w:rPr>
          <w:b w:val="0"/>
          <w:sz w:val="22"/>
          <w:szCs w:val="22"/>
          <w:vertAlign w:val="superscript"/>
        </w:rPr>
        <w:t>1</w:t>
      </w:r>
      <w:r>
        <w:rPr>
          <w:b w:val="0"/>
          <w:sz w:val="22"/>
          <w:szCs w:val="22"/>
        </w:rPr>
        <w:t>.</w:t>
      </w:r>
      <w:r w:rsidR="003820A8">
        <w:rPr>
          <w:b w:val="0"/>
          <w:sz w:val="22"/>
          <w:szCs w:val="22"/>
        </w:rPr>
        <w:t xml:space="preserve"> </w:t>
      </w:r>
      <w:r w:rsidR="00525295" w:rsidRPr="000524B7">
        <w:rPr>
          <w:b w:val="0"/>
          <w:sz w:val="22"/>
          <w:szCs w:val="22"/>
        </w:rPr>
        <w:t xml:space="preserve">Tra </w:t>
      </w:r>
      <w:r w:rsidR="00E5509F">
        <w:rPr>
          <w:b w:val="0"/>
          <w:sz w:val="22"/>
          <w:szCs w:val="22"/>
        </w:rPr>
        <w:t>i principali bisogni assistenziali</w:t>
      </w:r>
      <w:r w:rsidR="003820A8">
        <w:rPr>
          <w:b w:val="0"/>
          <w:sz w:val="22"/>
          <w:szCs w:val="22"/>
        </w:rPr>
        <w:t xml:space="preserve">, </w:t>
      </w:r>
      <w:r>
        <w:rPr>
          <w:b w:val="0"/>
          <w:sz w:val="22"/>
          <w:szCs w:val="22"/>
        </w:rPr>
        <w:t>res</w:t>
      </w:r>
      <w:r w:rsidR="00E5509F">
        <w:rPr>
          <w:b w:val="0"/>
          <w:sz w:val="22"/>
          <w:szCs w:val="22"/>
        </w:rPr>
        <w:t>i</w:t>
      </w:r>
      <w:r>
        <w:rPr>
          <w:b w:val="0"/>
          <w:sz w:val="22"/>
          <w:szCs w:val="22"/>
        </w:rPr>
        <w:t xml:space="preserve"> ancor più evidenti </w:t>
      </w:r>
      <w:r w:rsidR="00D8019A" w:rsidRPr="000524B7">
        <w:rPr>
          <w:b w:val="0"/>
          <w:sz w:val="22"/>
          <w:szCs w:val="22"/>
        </w:rPr>
        <w:t xml:space="preserve">dalla </w:t>
      </w:r>
      <w:r w:rsidR="00525295" w:rsidRPr="000524B7">
        <w:rPr>
          <w:b w:val="0"/>
          <w:sz w:val="22"/>
          <w:szCs w:val="22"/>
        </w:rPr>
        <w:t xml:space="preserve">pandemia, </w:t>
      </w:r>
      <w:r w:rsidR="00D8019A" w:rsidRPr="000524B7">
        <w:rPr>
          <w:b w:val="0"/>
          <w:sz w:val="22"/>
          <w:szCs w:val="22"/>
        </w:rPr>
        <w:t>vi sono</w:t>
      </w:r>
      <w:r w:rsidR="00DA63DF" w:rsidRPr="000524B7">
        <w:rPr>
          <w:b w:val="0"/>
          <w:sz w:val="22"/>
          <w:szCs w:val="22"/>
        </w:rPr>
        <w:t xml:space="preserve"> </w:t>
      </w:r>
      <w:r w:rsidRPr="00CC6BCF">
        <w:rPr>
          <w:b w:val="0"/>
          <w:sz w:val="22"/>
          <w:szCs w:val="22"/>
        </w:rPr>
        <w:t>i</w:t>
      </w:r>
      <w:r w:rsidR="00CC6BCF" w:rsidRPr="00CC6BCF">
        <w:rPr>
          <w:b w:val="0"/>
          <w:sz w:val="22"/>
          <w:szCs w:val="22"/>
        </w:rPr>
        <w:t xml:space="preserve">l </w:t>
      </w:r>
      <w:r w:rsidR="00BF6A1E" w:rsidRPr="0042056A">
        <w:rPr>
          <w:sz w:val="22"/>
          <w:szCs w:val="22"/>
        </w:rPr>
        <w:t xml:space="preserve">coinvolgimento </w:t>
      </w:r>
      <w:r w:rsidR="00CC6BCF" w:rsidRPr="0042056A">
        <w:rPr>
          <w:sz w:val="22"/>
          <w:szCs w:val="22"/>
        </w:rPr>
        <w:t>della medicina</w:t>
      </w:r>
      <w:r w:rsidR="0030293A" w:rsidRPr="0042056A">
        <w:rPr>
          <w:sz w:val="22"/>
          <w:szCs w:val="22"/>
        </w:rPr>
        <w:t xml:space="preserve"> territoriale</w:t>
      </w:r>
      <w:r w:rsidR="00E5509F">
        <w:rPr>
          <w:b w:val="0"/>
          <w:sz w:val="22"/>
          <w:szCs w:val="22"/>
        </w:rPr>
        <w:t xml:space="preserve">, </w:t>
      </w:r>
      <w:r w:rsidR="00E5509F" w:rsidRPr="00E5509F">
        <w:rPr>
          <w:b w:val="0"/>
          <w:sz w:val="22"/>
          <w:szCs w:val="22"/>
        </w:rPr>
        <w:t>per riconoscere tempestivamente i sintomi di allarme che necessitano di un referral specialistico</w:t>
      </w:r>
      <w:r w:rsidR="00E5509F">
        <w:rPr>
          <w:b w:val="0"/>
          <w:sz w:val="22"/>
          <w:szCs w:val="22"/>
        </w:rPr>
        <w:t>,</w:t>
      </w:r>
      <w:r w:rsidR="00E5509F" w:rsidRPr="00E5509F">
        <w:rPr>
          <w:b w:val="0"/>
          <w:sz w:val="22"/>
          <w:szCs w:val="22"/>
        </w:rPr>
        <w:t xml:space="preserve"> </w:t>
      </w:r>
      <w:r w:rsidR="00D8019A" w:rsidRPr="007F1903">
        <w:rPr>
          <w:b w:val="0"/>
          <w:sz w:val="22"/>
          <w:szCs w:val="22"/>
        </w:rPr>
        <w:t>e</w:t>
      </w:r>
      <w:r w:rsidR="0030293A" w:rsidRPr="007F1903">
        <w:rPr>
          <w:b w:val="0"/>
          <w:sz w:val="22"/>
          <w:szCs w:val="22"/>
        </w:rPr>
        <w:t xml:space="preserve"> un </w:t>
      </w:r>
      <w:r w:rsidR="0030293A" w:rsidRPr="00E5509F">
        <w:rPr>
          <w:sz w:val="22"/>
          <w:szCs w:val="22"/>
        </w:rPr>
        <w:t xml:space="preserve">collegamento efficace tra </w:t>
      </w:r>
      <w:r w:rsidR="00E5509F">
        <w:rPr>
          <w:sz w:val="22"/>
          <w:szCs w:val="22"/>
        </w:rPr>
        <w:t>la medicina del territorio</w:t>
      </w:r>
      <w:r w:rsidR="00CC6BCF" w:rsidRPr="00E5509F">
        <w:rPr>
          <w:sz w:val="22"/>
          <w:szCs w:val="22"/>
        </w:rPr>
        <w:t xml:space="preserve"> e i</w:t>
      </w:r>
      <w:r w:rsidR="000524B7" w:rsidRPr="00E5509F">
        <w:rPr>
          <w:sz w:val="22"/>
          <w:szCs w:val="22"/>
        </w:rPr>
        <w:t xml:space="preserve"> </w:t>
      </w:r>
      <w:r w:rsidR="00CC6BCF" w:rsidRPr="00E5509F">
        <w:rPr>
          <w:sz w:val="22"/>
          <w:szCs w:val="22"/>
        </w:rPr>
        <w:t>C</w:t>
      </w:r>
      <w:r w:rsidR="00D8019A" w:rsidRPr="00E5509F">
        <w:rPr>
          <w:sz w:val="22"/>
          <w:szCs w:val="22"/>
        </w:rPr>
        <w:t xml:space="preserve">entri </w:t>
      </w:r>
      <w:r w:rsidR="00E5509F">
        <w:rPr>
          <w:sz w:val="22"/>
          <w:szCs w:val="22"/>
        </w:rPr>
        <w:t>di cura</w:t>
      </w:r>
      <w:r w:rsidR="00E5509F">
        <w:rPr>
          <w:b w:val="0"/>
          <w:sz w:val="22"/>
          <w:szCs w:val="22"/>
        </w:rPr>
        <w:t xml:space="preserve"> per </w:t>
      </w:r>
      <w:r w:rsidR="0042056A" w:rsidRPr="003820A8">
        <w:rPr>
          <w:b w:val="0"/>
          <w:sz w:val="22"/>
          <w:szCs w:val="22"/>
        </w:rPr>
        <w:t>garantire</w:t>
      </w:r>
      <w:r w:rsidR="00E5509F">
        <w:rPr>
          <w:b w:val="0"/>
          <w:sz w:val="22"/>
          <w:szCs w:val="22"/>
        </w:rPr>
        <w:t xml:space="preserve"> una presa in carico efficace e</w:t>
      </w:r>
      <w:r w:rsidR="0042056A" w:rsidRPr="003820A8">
        <w:rPr>
          <w:b w:val="0"/>
          <w:sz w:val="22"/>
          <w:szCs w:val="22"/>
        </w:rPr>
        <w:t xml:space="preserve"> la</w:t>
      </w:r>
      <w:r w:rsidR="0042056A" w:rsidRPr="00E5509F">
        <w:rPr>
          <w:b w:val="0"/>
          <w:sz w:val="22"/>
          <w:szCs w:val="22"/>
        </w:rPr>
        <w:t xml:space="preserve"> </w:t>
      </w:r>
      <w:r w:rsidR="0042056A" w:rsidRPr="0042056A">
        <w:rPr>
          <w:b w:val="0"/>
          <w:sz w:val="22"/>
          <w:szCs w:val="22"/>
        </w:rPr>
        <w:t>continuità assistenziale</w:t>
      </w:r>
      <w:r w:rsidR="0042056A">
        <w:rPr>
          <w:b w:val="0"/>
          <w:sz w:val="22"/>
          <w:szCs w:val="22"/>
        </w:rPr>
        <w:t xml:space="preserve">. </w:t>
      </w:r>
    </w:p>
    <w:p w14:paraId="291383F6" w14:textId="780FDF04" w:rsidR="00175F59" w:rsidRDefault="009943FB" w:rsidP="0042056A">
      <w:pPr>
        <w:pStyle w:val="Titolo1"/>
        <w:spacing w:after="120" w:line="247" w:lineRule="auto"/>
        <w:contextualSpacing w:val="0"/>
        <w:jc w:val="both"/>
        <w:rPr>
          <w:b w:val="0"/>
          <w:i/>
          <w:sz w:val="22"/>
          <w:szCs w:val="22"/>
        </w:rPr>
      </w:pPr>
      <w:r>
        <w:rPr>
          <w:b w:val="0"/>
          <w:i/>
          <w:sz w:val="22"/>
          <w:szCs w:val="22"/>
        </w:rPr>
        <w:t xml:space="preserve">“Obiettivo della piattaforma è quello di mettere a disposizione dei professionisti tutte le conoscenze disponibili per superare le difficoltà diagnostiche legate alla rarità di queste patologie e consentire ai pazienti </w:t>
      </w:r>
      <w:r w:rsidRPr="00C12574">
        <w:rPr>
          <w:b w:val="0"/>
          <w:i/>
          <w:sz w:val="22"/>
          <w:szCs w:val="22"/>
        </w:rPr>
        <w:t xml:space="preserve">e alle </w:t>
      </w:r>
      <w:r>
        <w:rPr>
          <w:b w:val="0"/>
          <w:i/>
          <w:sz w:val="22"/>
          <w:szCs w:val="22"/>
        </w:rPr>
        <w:t xml:space="preserve">loro </w:t>
      </w:r>
      <w:r w:rsidRPr="00C12574">
        <w:rPr>
          <w:b w:val="0"/>
          <w:i/>
          <w:sz w:val="22"/>
          <w:szCs w:val="22"/>
        </w:rPr>
        <w:t xml:space="preserve">famiglie </w:t>
      </w:r>
      <w:r>
        <w:rPr>
          <w:b w:val="0"/>
          <w:i/>
          <w:sz w:val="22"/>
          <w:szCs w:val="22"/>
        </w:rPr>
        <w:t>di</w:t>
      </w:r>
      <w:r w:rsidRPr="00C12574">
        <w:rPr>
          <w:b w:val="0"/>
          <w:i/>
          <w:sz w:val="22"/>
          <w:szCs w:val="22"/>
        </w:rPr>
        <w:t xml:space="preserve"> accedere </w:t>
      </w:r>
      <w:r w:rsidR="00891FAD">
        <w:rPr>
          <w:b w:val="0"/>
          <w:i/>
          <w:sz w:val="22"/>
          <w:szCs w:val="22"/>
        </w:rPr>
        <w:t>alle migliori cure possibili</w:t>
      </w:r>
      <w:r>
        <w:rPr>
          <w:b w:val="0"/>
          <w:i/>
          <w:sz w:val="22"/>
          <w:szCs w:val="22"/>
        </w:rPr>
        <w:t xml:space="preserve"> </w:t>
      </w:r>
      <w:r w:rsidRPr="00C12574">
        <w:rPr>
          <w:b w:val="0"/>
          <w:i/>
          <w:sz w:val="22"/>
          <w:szCs w:val="22"/>
        </w:rPr>
        <w:t>in maniera rapida</w:t>
      </w:r>
      <w:r>
        <w:rPr>
          <w:b w:val="0"/>
          <w:i/>
          <w:sz w:val="22"/>
          <w:szCs w:val="22"/>
        </w:rPr>
        <w:t xml:space="preserve"> e</w:t>
      </w:r>
      <w:r w:rsidRPr="00C12574">
        <w:rPr>
          <w:b w:val="0"/>
          <w:i/>
          <w:sz w:val="22"/>
          <w:szCs w:val="22"/>
        </w:rPr>
        <w:t xml:space="preserve"> uniforme</w:t>
      </w:r>
      <w:r w:rsidR="00ED3E7E">
        <w:rPr>
          <w:b w:val="0"/>
          <w:i/>
          <w:sz w:val="22"/>
          <w:szCs w:val="22"/>
        </w:rPr>
        <w:t>”</w:t>
      </w:r>
      <w:r>
        <w:rPr>
          <w:b w:val="0"/>
          <w:i/>
          <w:sz w:val="22"/>
          <w:szCs w:val="22"/>
        </w:rPr>
        <w:t xml:space="preserve"> </w:t>
      </w:r>
      <w:r w:rsidRPr="00C12574">
        <w:rPr>
          <w:b w:val="0"/>
          <w:iCs/>
          <w:sz w:val="22"/>
          <w:szCs w:val="22"/>
        </w:rPr>
        <w:t xml:space="preserve">– dichiara </w:t>
      </w:r>
      <w:r w:rsidRPr="00F12853">
        <w:rPr>
          <w:bCs/>
          <w:iCs/>
          <w:sz w:val="22"/>
          <w:szCs w:val="22"/>
        </w:rPr>
        <w:t>Giancarlo la Marca</w:t>
      </w:r>
      <w:r w:rsidRPr="00C12574">
        <w:rPr>
          <w:b w:val="0"/>
          <w:iCs/>
          <w:sz w:val="22"/>
          <w:szCs w:val="22"/>
        </w:rPr>
        <w:t>,</w:t>
      </w:r>
      <w:r>
        <w:rPr>
          <w:b w:val="0"/>
          <w:iCs/>
          <w:sz w:val="22"/>
          <w:szCs w:val="22"/>
        </w:rPr>
        <w:t xml:space="preserve"> </w:t>
      </w:r>
      <w:r w:rsidRPr="00A86C92">
        <w:rPr>
          <w:b w:val="0"/>
          <w:iCs/>
          <w:sz w:val="22"/>
          <w:szCs w:val="22"/>
        </w:rPr>
        <w:t>Responsabile Screening Neonatale, Biochimica Clinica e Farmacologia, Azienda Ospedaliero</w:t>
      </w:r>
      <w:r>
        <w:rPr>
          <w:b w:val="0"/>
          <w:iCs/>
          <w:sz w:val="22"/>
          <w:szCs w:val="22"/>
        </w:rPr>
        <w:t xml:space="preserve"> </w:t>
      </w:r>
      <w:r w:rsidRPr="00A86C92">
        <w:rPr>
          <w:b w:val="0"/>
          <w:iCs/>
          <w:sz w:val="22"/>
          <w:szCs w:val="22"/>
        </w:rPr>
        <w:t>Universitaria Meyer</w:t>
      </w:r>
      <w:r>
        <w:rPr>
          <w:b w:val="0"/>
          <w:iCs/>
          <w:sz w:val="22"/>
          <w:szCs w:val="22"/>
        </w:rPr>
        <w:t xml:space="preserve"> di</w:t>
      </w:r>
      <w:r w:rsidRPr="00A86C92">
        <w:rPr>
          <w:b w:val="0"/>
          <w:iCs/>
          <w:sz w:val="22"/>
          <w:szCs w:val="22"/>
        </w:rPr>
        <w:t xml:space="preserve"> Firenz</w:t>
      </w:r>
      <w:r>
        <w:rPr>
          <w:b w:val="0"/>
          <w:iCs/>
          <w:sz w:val="22"/>
          <w:szCs w:val="22"/>
        </w:rPr>
        <w:t>e</w:t>
      </w:r>
      <w:r w:rsidR="00ED3E7E">
        <w:rPr>
          <w:b w:val="0"/>
          <w:iCs/>
          <w:sz w:val="22"/>
          <w:szCs w:val="22"/>
        </w:rPr>
        <w:t>-</w:t>
      </w:r>
      <w:r>
        <w:rPr>
          <w:b w:val="0"/>
          <w:iCs/>
          <w:sz w:val="22"/>
          <w:szCs w:val="22"/>
        </w:rPr>
        <w:t xml:space="preserve"> </w:t>
      </w:r>
      <w:r w:rsidR="00ED3E7E">
        <w:rPr>
          <w:b w:val="0"/>
          <w:iCs/>
          <w:sz w:val="22"/>
          <w:szCs w:val="22"/>
        </w:rPr>
        <w:t>“</w:t>
      </w:r>
      <w:r w:rsidR="004724C7">
        <w:rPr>
          <w:b w:val="0"/>
          <w:i/>
          <w:sz w:val="22"/>
          <w:szCs w:val="22"/>
        </w:rPr>
        <w:t>S</w:t>
      </w:r>
      <w:r w:rsidRPr="00D219A1">
        <w:rPr>
          <w:b w:val="0"/>
          <w:i/>
          <w:sz w:val="22"/>
          <w:szCs w:val="22"/>
        </w:rPr>
        <w:t>olo</w:t>
      </w:r>
      <w:r>
        <w:rPr>
          <w:b w:val="0"/>
          <w:i/>
          <w:sz w:val="22"/>
          <w:szCs w:val="22"/>
        </w:rPr>
        <w:t xml:space="preserve"> lo scambio continuo di informazioni e di esperienze può</w:t>
      </w:r>
      <w:r w:rsidR="00DB054D">
        <w:rPr>
          <w:b w:val="0"/>
          <w:i/>
          <w:sz w:val="22"/>
          <w:szCs w:val="22"/>
        </w:rPr>
        <w:t xml:space="preserve"> contribuire a</w:t>
      </w:r>
      <w:r>
        <w:rPr>
          <w:b w:val="0"/>
          <w:i/>
          <w:sz w:val="22"/>
          <w:szCs w:val="22"/>
        </w:rPr>
        <w:t xml:space="preserve"> </w:t>
      </w:r>
      <w:r w:rsidR="00175F59">
        <w:rPr>
          <w:b w:val="0"/>
          <w:i/>
          <w:sz w:val="22"/>
          <w:szCs w:val="22"/>
        </w:rPr>
        <w:t>migliorare</w:t>
      </w:r>
      <w:r w:rsidR="005473A9">
        <w:rPr>
          <w:b w:val="0"/>
          <w:i/>
          <w:sz w:val="22"/>
          <w:szCs w:val="22"/>
        </w:rPr>
        <w:t xml:space="preserve"> </w:t>
      </w:r>
      <w:r w:rsidR="00DB054D">
        <w:rPr>
          <w:b w:val="0"/>
          <w:i/>
          <w:sz w:val="22"/>
          <w:szCs w:val="22"/>
        </w:rPr>
        <w:t xml:space="preserve">la </w:t>
      </w:r>
      <w:r w:rsidR="00175F59">
        <w:rPr>
          <w:b w:val="0"/>
          <w:i/>
          <w:sz w:val="22"/>
          <w:szCs w:val="22"/>
        </w:rPr>
        <w:t xml:space="preserve">qualità di vita </w:t>
      </w:r>
      <w:r w:rsidR="00CF59BA">
        <w:rPr>
          <w:b w:val="0"/>
          <w:i/>
          <w:sz w:val="22"/>
          <w:szCs w:val="22"/>
        </w:rPr>
        <w:t>dei pazienti</w:t>
      </w:r>
      <w:r w:rsidR="00891FAD">
        <w:rPr>
          <w:b w:val="0"/>
          <w:i/>
          <w:sz w:val="22"/>
          <w:szCs w:val="22"/>
        </w:rPr>
        <w:t xml:space="preserve">, </w:t>
      </w:r>
      <w:r w:rsidR="00CF59BA">
        <w:rPr>
          <w:b w:val="0"/>
          <w:i/>
          <w:sz w:val="22"/>
          <w:szCs w:val="22"/>
        </w:rPr>
        <w:t xml:space="preserve">sia </w:t>
      </w:r>
      <w:r w:rsidR="005A5BD1">
        <w:rPr>
          <w:b w:val="0"/>
          <w:i/>
          <w:sz w:val="22"/>
          <w:szCs w:val="22"/>
        </w:rPr>
        <w:t xml:space="preserve">laddove non sono disponibili </w:t>
      </w:r>
      <w:r w:rsidR="00175F59" w:rsidRPr="00175F59">
        <w:rPr>
          <w:b w:val="0"/>
          <w:i/>
          <w:sz w:val="22"/>
          <w:szCs w:val="22"/>
        </w:rPr>
        <w:t>terapie farmacologiche specifich</w:t>
      </w:r>
      <w:r w:rsidR="004724C7">
        <w:rPr>
          <w:b w:val="0"/>
          <w:i/>
          <w:sz w:val="22"/>
          <w:szCs w:val="22"/>
        </w:rPr>
        <w:t>e</w:t>
      </w:r>
      <w:r w:rsidR="00CF59BA">
        <w:rPr>
          <w:b w:val="0"/>
          <w:i/>
          <w:sz w:val="22"/>
          <w:szCs w:val="22"/>
        </w:rPr>
        <w:t xml:space="preserve">, sia per coloro che invece possono beneficiare di </w:t>
      </w:r>
      <w:r w:rsidR="004724C7">
        <w:rPr>
          <w:b w:val="0"/>
          <w:i/>
          <w:sz w:val="22"/>
          <w:szCs w:val="22"/>
        </w:rPr>
        <w:t>terapie</w:t>
      </w:r>
      <w:r w:rsidR="00891FAD">
        <w:rPr>
          <w:b w:val="0"/>
          <w:i/>
          <w:sz w:val="22"/>
          <w:szCs w:val="22"/>
        </w:rPr>
        <w:t xml:space="preserve"> </w:t>
      </w:r>
      <w:r w:rsidR="004724C7">
        <w:rPr>
          <w:b w:val="0"/>
          <w:i/>
          <w:sz w:val="22"/>
          <w:szCs w:val="22"/>
        </w:rPr>
        <w:t>di ultima generazione</w:t>
      </w:r>
      <w:r w:rsidR="00CF59BA">
        <w:rPr>
          <w:b w:val="0"/>
          <w:i/>
          <w:sz w:val="22"/>
          <w:szCs w:val="22"/>
        </w:rPr>
        <w:t xml:space="preserve">, in grado di </w:t>
      </w:r>
      <w:r w:rsidR="005473A9">
        <w:rPr>
          <w:b w:val="0"/>
          <w:i/>
          <w:sz w:val="22"/>
          <w:szCs w:val="22"/>
        </w:rPr>
        <w:t>modificare</w:t>
      </w:r>
      <w:r>
        <w:rPr>
          <w:b w:val="0"/>
          <w:i/>
          <w:sz w:val="22"/>
          <w:szCs w:val="22"/>
        </w:rPr>
        <w:t xml:space="preserve"> la storia naturale della loro malattia</w:t>
      </w:r>
      <w:r w:rsidR="008B3B4C">
        <w:rPr>
          <w:b w:val="0"/>
          <w:i/>
          <w:sz w:val="22"/>
          <w:szCs w:val="22"/>
        </w:rPr>
        <w:t>”.</w:t>
      </w:r>
      <w:r>
        <w:rPr>
          <w:b w:val="0"/>
          <w:i/>
          <w:sz w:val="22"/>
          <w:szCs w:val="22"/>
        </w:rPr>
        <w:t xml:space="preserve"> </w:t>
      </w:r>
    </w:p>
    <w:p w14:paraId="31D2C5BB" w14:textId="7097C0CE" w:rsidR="001A1EA8" w:rsidRPr="00175F59" w:rsidRDefault="007F1903" w:rsidP="0042056A">
      <w:pPr>
        <w:pStyle w:val="Titolo1"/>
        <w:spacing w:after="120" w:line="247" w:lineRule="auto"/>
        <w:contextualSpacing w:val="0"/>
        <w:jc w:val="both"/>
        <w:rPr>
          <w:b w:val="0"/>
          <w:i/>
          <w:sz w:val="22"/>
          <w:szCs w:val="22"/>
        </w:rPr>
      </w:pPr>
      <w:r>
        <w:rPr>
          <w:b w:val="0"/>
          <w:sz w:val="22"/>
          <w:szCs w:val="22"/>
        </w:rPr>
        <w:t>Per raggiungere questi obiettivi</w:t>
      </w:r>
      <w:r w:rsidR="008F5D6A">
        <w:rPr>
          <w:b w:val="0"/>
          <w:sz w:val="22"/>
          <w:szCs w:val="22"/>
        </w:rPr>
        <w:t>,</w:t>
      </w:r>
      <w:r w:rsidR="008B3B4C">
        <w:rPr>
          <w:b w:val="0"/>
          <w:sz w:val="22"/>
          <w:szCs w:val="22"/>
        </w:rPr>
        <w:t xml:space="preserve"> </w:t>
      </w:r>
      <w:r>
        <w:rPr>
          <w:b w:val="0"/>
          <w:sz w:val="22"/>
          <w:szCs w:val="22"/>
        </w:rPr>
        <w:t xml:space="preserve">la piattaforma </w:t>
      </w:r>
      <w:r w:rsidRPr="001A1EA8">
        <w:rPr>
          <w:sz w:val="22"/>
          <w:szCs w:val="22"/>
        </w:rPr>
        <w:t>“RETI RARE”</w:t>
      </w:r>
      <w:r>
        <w:rPr>
          <w:b w:val="0"/>
          <w:sz w:val="22"/>
          <w:szCs w:val="22"/>
        </w:rPr>
        <w:t xml:space="preserve"> prevede un’ampia </w:t>
      </w:r>
      <w:r w:rsidRPr="00D454F7">
        <w:rPr>
          <w:b w:val="0"/>
          <w:sz w:val="22"/>
          <w:szCs w:val="22"/>
        </w:rPr>
        <w:t>sezione di</w:t>
      </w:r>
      <w:r w:rsidRPr="00D454F7">
        <w:rPr>
          <w:sz w:val="22"/>
          <w:szCs w:val="22"/>
        </w:rPr>
        <w:t xml:space="preserve"> </w:t>
      </w:r>
      <w:bookmarkStart w:id="2" w:name="_GoBack"/>
      <w:r w:rsidR="00D06EB5">
        <w:rPr>
          <w:sz w:val="22"/>
          <w:szCs w:val="22"/>
        </w:rPr>
        <w:t xml:space="preserve">contenuti </w:t>
      </w:r>
      <w:r w:rsidR="00594745" w:rsidRPr="00D454F7">
        <w:rPr>
          <w:sz w:val="22"/>
          <w:szCs w:val="22"/>
        </w:rPr>
        <w:t>scientific</w:t>
      </w:r>
      <w:r w:rsidR="00D06EB5">
        <w:rPr>
          <w:sz w:val="22"/>
          <w:szCs w:val="22"/>
        </w:rPr>
        <w:t>i</w:t>
      </w:r>
      <w:bookmarkEnd w:id="2"/>
      <w:r w:rsidR="00CF59BA">
        <w:rPr>
          <w:sz w:val="22"/>
          <w:szCs w:val="22"/>
        </w:rPr>
        <w:t xml:space="preserve"> </w:t>
      </w:r>
      <w:r w:rsidR="00166C60">
        <w:rPr>
          <w:sz w:val="22"/>
          <w:szCs w:val="22"/>
        </w:rPr>
        <w:t>per i medici di medicina generale e i pediatri,</w:t>
      </w:r>
      <w:r w:rsidR="00594745">
        <w:rPr>
          <w:b w:val="0"/>
          <w:sz w:val="22"/>
          <w:szCs w:val="22"/>
        </w:rPr>
        <w:t xml:space="preserve"> focalizzata sulle malattie da accumulo lisosomiale (</w:t>
      </w:r>
      <w:r w:rsidR="00594745" w:rsidRPr="00166C60">
        <w:rPr>
          <w:sz w:val="22"/>
          <w:szCs w:val="22"/>
        </w:rPr>
        <w:t>alfa mannosidosi</w:t>
      </w:r>
      <w:r w:rsidR="00594745">
        <w:rPr>
          <w:b w:val="0"/>
          <w:sz w:val="22"/>
          <w:szCs w:val="22"/>
        </w:rPr>
        <w:t xml:space="preserve"> e </w:t>
      </w:r>
      <w:r w:rsidR="00594745" w:rsidRPr="00166C60">
        <w:rPr>
          <w:sz w:val="22"/>
          <w:szCs w:val="22"/>
        </w:rPr>
        <w:t>cistinosi nefropatica</w:t>
      </w:r>
      <w:r w:rsidR="00594745">
        <w:rPr>
          <w:b w:val="0"/>
          <w:sz w:val="22"/>
          <w:szCs w:val="22"/>
        </w:rPr>
        <w:t xml:space="preserve">) e sulla </w:t>
      </w:r>
      <w:r w:rsidR="00594745" w:rsidRPr="00166C60">
        <w:rPr>
          <w:sz w:val="22"/>
          <w:szCs w:val="22"/>
        </w:rPr>
        <w:t>Neuropatia Ottica ereditaria di Leber</w:t>
      </w:r>
      <w:r w:rsidR="00594745">
        <w:rPr>
          <w:b w:val="0"/>
          <w:sz w:val="22"/>
          <w:szCs w:val="22"/>
        </w:rPr>
        <w:t xml:space="preserve">, </w:t>
      </w:r>
      <w:r w:rsidR="00594745" w:rsidRPr="00594745">
        <w:rPr>
          <w:b w:val="0"/>
          <w:sz w:val="22"/>
          <w:szCs w:val="22"/>
        </w:rPr>
        <w:t xml:space="preserve">malattia </w:t>
      </w:r>
      <w:r w:rsidR="00594745">
        <w:rPr>
          <w:b w:val="0"/>
          <w:sz w:val="22"/>
          <w:szCs w:val="22"/>
        </w:rPr>
        <w:t>ultra-</w:t>
      </w:r>
      <w:r w:rsidR="00594745" w:rsidRPr="00594745">
        <w:rPr>
          <w:b w:val="0"/>
          <w:sz w:val="22"/>
          <w:szCs w:val="22"/>
        </w:rPr>
        <w:t>rara del nervo ottico caratterizzata da una progressiva perdita visiva</w:t>
      </w:r>
      <w:r w:rsidR="00594745">
        <w:rPr>
          <w:b w:val="0"/>
          <w:sz w:val="22"/>
          <w:szCs w:val="22"/>
        </w:rPr>
        <w:t xml:space="preserve">. In particolare, vengono approfonditi i </w:t>
      </w:r>
      <w:r w:rsidR="00594745" w:rsidRPr="00594745">
        <w:rPr>
          <w:b w:val="0"/>
          <w:sz w:val="22"/>
          <w:szCs w:val="22"/>
        </w:rPr>
        <w:t xml:space="preserve">segni e i sintomi che devono suscitare il </w:t>
      </w:r>
      <w:r w:rsidR="00594745" w:rsidRPr="0042056A">
        <w:rPr>
          <w:sz w:val="22"/>
          <w:szCs w:val="22"/>
        </w:rPr>
        <w:t>sospetto diagnostico</w:t>
      </w:r>
      <w:r w:rsidR="00594745" w:rsidRPr="00594745">
        <w:rPr>
          <w:b w:val="0"/>
          <w:sz w:val="22"/>
          <w:szCs w:val="22"/>
        </w:rPr>
        <w:t xml:space="preserve">, </w:t>
      </w:r>
      <w:r w:rsidR="00D454F7" w:rsidRPr="001A1EA8">
        <w:rPr>
          <w:b w:val="0"/>
          <w:sz w:val="22"/>
          <w:szCs w:val="22"/>
        </w:rPr>
        <w:t>gli strumenti diagnostici</w:t>
      </w:r>
      <w:r w:rsidR="000409D6">
        <w:rPr>
          <w:b w:val="0"/>
          <w:sz w:val="22"/>
          <w:szCs w:val="22"/>
        </w:rPr>
        <w:t xml:space="preserve"> e</w:t>
      </w:r>
      <w:r w:rsidR="00956DDA">
        <w:rPr>
          <w:b w:val="0"/>
          <w:sz w:val="22"/>
          <w:szCs w:val="22"/>
        </w:rPr>
        <w:t xml:space="preserve"> viene fornita</w:t>
      </w:r>
      <w:r w:rsidR="00D454F7" w:rsidRPr="001A1EA8">
        <w:rPr>
          <w:b w:val="0"/>
          <w:sz w:val="22"/>
          <w:szCs w:val="22"/>
        </w:rPr>
        <w:t xml:space="preserve"> </w:t>
      </w:r>
      <w:r w:rsidR="00594745" w:rsidRPr="001A1EA8">
        <w:rPr>
          <w:b w:val="0"/>
          <w:sz w:val="22"/>
          <w:szCs w:val="22"/>
        </w:rPr>
        <w:t xml:space="preserve">la mappa </w:t>
      </w:r>
      <w:r w:rsidR="001A1EA8" w:rsidRPr="001A1EA8">
        <w:rPr>
          <w:b w:val="0"/>
          <w:sz w:val="22"/>
          <w:szCs w:val="22"/>
        </w:rPr>
        <w:t>d</w:t>
      </w:r>
      <w:r w:rsidR="001A1EA8">
        <w:rPr>
          <w:b w:val="0"/>
          <w:sz w:val="22"/>
          <w:szCs w:val="22"/>
        </w:rPr>
        <w:t>ei</w:t>
      </w:r>
      <w:r w:rsidR="00594745">
        <w:rPr>
          <w:b w:val="0"/>
          <w:sz w:val="22"/>
          <w:szCs w:val="22"/>
        </w:rPr>
        <w:t xml:space="preserve"> Centr</w:t>
      </w:r>
      <w:r w:rsidR="00D454F7">
        <w:rPr>
          <w:b w:val="0"/>
          <w:sz w:val="22"/>
          <w:szCs w:val="22"/>
        </w:rPr>
        <w:t>i</w:t>
      </w:r>
      <w:r w:rsidR="00594745">
        <w:rPr>
          <w:b w:val="0"/>
          <w:sz w:val="22"/>
          <w:szCs w:val="22"/>
        </w:rPr>
        <w:t xml:space="preserve"> di </w:t>
      </w:r>
      <w:r w:rsidR="001A1EA8">
        <w:rPr>
          <w:b w:val="0"/>
          <w:sz w:val="22"/>
          <w:szCs w:val="22"/>
        </w:rPr>
        <w:t xml:space="preserve">riferimento </w:t>
      </w:r>
      <w:r w:rsidR="00594745">
        <w:rPr>
          <w:b w:val="0"/>
          <w:sz w:val="22"/>
          <w:szCs w:val="22"/>
        </w:rPr>
        <w:t>più vicin</w:t>
      </w:r>
      <w:r w:rsidR="00D454F7">
        <w:rPr>
          <w:b w:val="0"/>
          <w:sz w:val="22"/>
          <w:szCs w:val="22"/>
        </w:rPr>
        <w:t xml:space="preserve">i per consentire un </w:t>
      </w:r>
      <w:proofErr w:type="spellStart"/>
      <w:r w:rsidR="00D454F7" w:rsidRPr="0042056A">
        <w:rPr>
          <w:sz w:val="22"/>
          <w:szCs w:val="22"/>
        </w:rPr>
        <w:t>referral</w:t>
      </w:r>
      <w:proofErr w:type="spellEnd"/>
      <w:r w:rsidR="00D454F7" w:rsidRPr="0042056A">
        <w:rPr>
          <w:sz w:val="22"/>
          <w:szCs w:val="22"/>
        </w:rPr>
        <w:t xml:space="preserve"> tempestivo</w:t>
      </w:r>
      <w:r w:rsidR="00D06EB5">
        <w:rPr>
          <w:sz w:val="22"/>
          <w:szCs w:val="22"/>
        </w:rPr>
        <w:t>.</w:t>
      </w:r>
      <w:r w:rsidR="000409D6">
        <w:rPr>
          <w:b w:val="0"/>
          <w:sz w:val="22"/>
          <w:szCs w:val="22"/>
        </w:rPr>
        <w:t xml:space="preserve"> Viene inoltre messo a disposizione </w:t>
      </w:r>
      <w:r w:rsidR="00ED3E7E" w:rsidRPr="00ED3E7E">
        <w:rPr>
          <w:b w:val="0"/>
          <w:sz w:val="22"/>
          <w:szCs w:val="22"/>
        </w:rPr>
        <w:t xml:space="preserve">un </w:t>
      </w:r>
      <w:r w:rsidR="00ED3E7E">
        <w:rPr>
          <w:b w:val="0"/>
          <w:sz w:val="22"/>
          <w:szCs w:val="22"/>
        </w:rPr>
        <w:t>F</w:t>
      </w:r>
      <w:r w:rsidR="00ED3E7E" w:rsidRPr="00ED3E7E">
        <w:rPr>
          <w:b w:val="0"/>
          <w:sz w:val="22"/>
          <w:szCs w:val="22"/>
        </w:rPr>
        <w:t xml:space="preserve">orum di discussione per confrontarsi con gli specialisti e creare una </w:t>
      </w:r>
      <w:r w:rsidR="00ED3E7E" w:rsidRPr="002D661A">
        <w:rPr>
          <w:sz w:val="22"/>
          <w:szCs w:val="22"/>
        </w:rPr>
        <w:t>community clinica</w:t>
      </w:r>
      <w:r w:rsidR="00ED3E7E">
        <w:rPr>
          <w:b w:val="0"/>
          <w:sz w:val="22"/>
          <w:szCs w:val="22"/>
        </w:rPr>
        <w:t>.</w:t>
      </w:r>
    </w:p>
    <w:p w14:paraId="7DF86B60" w14:textId="209B0972" w:rsidR="00166C60" w:rsidRDefault="001A1EA8" w:rsidP="00D610F3">
      <w:pPr>
        <w:pStyle w:val="Titolo1"/>
        <w:spacing w:after="120" w:line="247" w:lineRule="auto"/>
        <w:contextualSpacing w:val="0"/>
        <w:jc w:val="both"/>
        <w:rPr>
          <w:b w:val="0"/>
          <w:sz w:val="22"/>
          <w:szCs w:val="22"/>
        </w:rPr>
      </w:pPr>
      <w:r>
        <w:rPr>
          <w:b w:val="0"/>
          <w:sz w:val="22"/>
          <w:szCs w:val="22"/>
        </w:rPr>
        <w:t xml:space="preserve">Per quanto riguarda le funzionalità </w:t>
      </w:r>
      <w:r w:rsidR="00166C60">
        <w:rPr>
          <w:b w:val="0"/>
          <w:sz w:val="22"/>
          <w:szCs w:val="22"/>
        </w:rPr>
        <w:t xml:space="preserve">della piattaforma </w:t>
      </w:r>
      <w:r>
        <w:rPr>
          <w:b w:val="0"/>
          <w:sz w:val="22"/>
          <w:szCs w:val="22"/>
        </w:rPr>
        <w:t xml:space="preserve">a supporto degli specialisti, </w:t>
      </w:r>
      <w:r w:rsidR="00D454F7">
        <w:rPr>
          <w:b w:val="0"/>
          <w:sz w:val="22"/>
          <w:szCs w:val="22"/>
        </w:rPr>
        <w:t>oltre all’aggiornamento scientifico</w:t>
      </w:r>
      <w:r w:rsidR="00867179">
        <w:rPr>
          <w:b w:val="0"/>
          <w:sz w:val="22"/>
          <w:szCs w:val="22"/>
        </w:rPr>
        <w:t xml:space="preserve"> continuo</w:t>
      </w:r>
      <w:r w:rsidR="00D454F7">
        <w:rPr>
          <w:b w:val="0"/>
          <w:sz w:val="22"/>
          <w:szCs w:val="22"/>
        </w:rPr>
        <w:t xml:space="preserve">, </w:t>
      </w:r>
      <w:r w:rsidR="00D454F7" w:rsidRPr="001A1EA8">
        <w:rPr>
          <w:sz w:val="22"/>
          <w:szCs w:val="22"/>
        </w:rPr>
        <w:t>“RETI RARE”</w:t>
      </w:r>
      <w:r w:rsidR="00D454F7">
        <w:rPr>
          <w:b w:val="0"/>
          <w:sz w:val="22"/>
          <w:szCs w:val="22"/>
        </w:rPr>
        <w:t xml:space="preserve"> </w:t>
      </w:r>
      <w:r w:rsidR="00166C60">
        <w:rPr>
          <w:b w:val="0"/>
          <w:sz w:val="22"/>
          <w:szCs w:val="22"/>
        </w:rPr>
        <w:t xml:space="preserve">offre </w:t>
      </w:r>
      <w:r>
        <w:rPr>
          <w:b w:val="0"/>
          <w:sz w:val="22"/>
          <w:szCs w:val="22"/>
        </w:rPr>
        <w:t xml:space="preserve">ai clinici </w:t>
      </w:r>
      <w:r w:rsidR="00D454F7">
        <w:rPr>
          <w:b w:val="0"/>
          <w:sz w:val="22"/>
          <w:szCs w:val="22"/>
        </w:rPr>
        <w:t xml:space="preserve">la possibilità di </w:t>
      </w:r>
      <w:r w:rsidR="0042056A">
        <w:rPr>
          <w:b w:val="0"/>
          <w:sz w:val="22"/>
          <w:szCs w:val="22"/>
        </w:rPr>
        <w:t xml:space="preserve">confrontarsi </w:t>
      </w:r>
      <w:r w:rsidR="00ED3E7E" w:rsidRPr="00ED3E7E">
        <w:rPr>
          <w:b w:val="0"/>
          <w:sz w:val="22"/>
          <w:szCs w:val="22"/>
        </w:rPr>
        <w:t xml:space="preserve">sulla gestione ottimale del paziente, discutere progettualità </w:t>
      </w:r>
      <w:r w:rsidR="0042056A">
        <w:rPr>
          <w:b w:val="0"/>
          <w:sz w:val="22"/>
          <w:szCs w:val="22"/>
        </w:rPr>
        <w:t xml:space="preserve">e condividere esperienze all’interno di </w:t>
      </w:r>
      <w:r w:rsidR="00D454F7" w:rsidRPr="00D454F7">
        <w:rPr>
          <w:sz w:val="22"/>
          <w:szCs w:val="22"/>
        </w:rPr>
        <w:t>Gruppi di discussione</w:t>
      </w:r>
      <w:r w:rsidR="00D454F7">
        <w:rPr>
          <w:b w:val="0"/>
          <w:sz w:val="22"/>
          <w:szCs w:val="22"/>
        </w:rPr>
        <w:t xml:space="preserve">, </w:t>
      </w:r>
      <w:r>
        <w:rPr>
          <w:b w:val="0"/>
          <w:sz w:val="22"/>
          <w:szCs w:val="22"/>
        </w:rPr>
        <w:t xml:space="preserve">anche nell’ottica di </w:t>
      </w:r>
      <w:r w:rsidRPr="00166C60">
        <w:rPr>
          <w:sz w:val="22"/>
          <w:szCs w:val="22"/>
        </w:rPr>
        <w:t xml:space="preserve">favorire </w:t>
      </w:r>
      <w:r w:rsidR="0042056A" w:rsidRPr="00166C60">
        <w:rPr>
          <w:sz w:val="22"/>
          <w:szCs w:val="22"/>
        </w:rPr>
        <w:t>la contaminazione spontanea tra le diverse malattie rare</w:t>
      </w:r>
      <w:r w:rsidR="0042056A">
        <w:rPr>
          <w:b w:val="0"/>
          <w:sz w:val="22"/>
          <w:szCs w:val="22"/>
        </w:rPr>
        <w:t xml:space="preserve"> per una migliore gestione del percorso di cura e assistenza. </w:t>
      </w:r>
    </w:p>
    <w:p w14:paraId="27137E5C" w14:textId="25F40D30" w:rsidR="00713BC2" w:rsidRDefault="007661FC" w:rsidP="004B383C">
      <w:pPr>
        <w:pStyle w:val="Titolo1"/>
        <w:spacing w:after="120" w:line="247" w:lineRule="auto"/>
        <w:jc w:val="both"/>
        <w:rPr>
          <w:b w:val="0"/>
          <w:i/>
          <w:sz w:val="22"/>
          <w:szCs w:val="22"/>
        </w:rPr>
      </w:pPr>
      <w:r w:rsidRPr="00C3302D">
        <w:rPr>
          <w:b w:val="0"/>
          <w:i/>
          <w:sz w:val="22"/>
          <w:szCs w:val="22"/>
        </w:rPr>
        <w:t>“</w:t>
      </w:r>
      <w:r w:rsidR="00166C60" w:rsidRPr="00C3302D">
        <w:rPr>
          <w:b w:val="0"/>
          <w:i/>
          <w:sz w:val="22"/>
          <w:szCs w:val="22"/>
        </w:rPr>
        <w:t xml:space="preserve">La ricerca sta consentendo di fare </w:t>
      </w:r>
      <w:r w:rsidR="00A439BD" w:rsidRPr="00C3302D">
        <w:rPr>
          <w:b w:val="0"/>
          <w:i/>
          <w:sz w:val="22"/>
          <w:szCs w:val="22"/>
        </w:rPr>
        <w:t xml:space="preserve">enormi passi in avanti nel campo </w:t>
      </w:r>
      <w:r w:rsidR="00C3302D">
        <w:rPr>
          <w:b w:val="0"/>
          <w:i/>
          <w:sz w:val="22"/>
          <w:szCs w:val="22"/>
        </w:rPr>
        <w:t>delle malattie rare</w:t>
      </w:r>
      <w:r w:rsidR="008B3B4C">
        <w:rPr>
          <w:b w:val="0"/>
          <w:i/>
          <w:sz w:val="22"/>
          <w:szCs w:val="22"/>
        </w:rPr>
        <w:t xml:space="preserve"> e ultra</w:t>
      </w:r>
      <w:r w:rsidR="00B21313">
        <w:rPr>
          <w:b w:val="0"/>
          <w:i/>
          <w:sz w:val="22"/>
          <w:szCs w:val="22"/>
        </w:rPr>
        <w:t>-</w:t>
      </w:r>
      <w:r w:rsidR="008B3B4C">
        <w:rPr>
          <w:b w:val="0"/>
          <w:i/>
          <w:sz w:val="22"/>
          <w:szCs w:val="22"/>
        </w:rPr>
        <w:t>rare</w:t>
      </w:r>
      <w:r w:rsidR="00C3302D">
        <w:rPr>
          <w:b w:val="0"/>
          <w:i/>
          <w:sz w:val="22"/>
          <w:szCs w:val="22"/>
        </w:rPr>
        <w:t xml:space="preserve">, ma è </w:t>
      </w:r>
      <w:r w:rsidR="00867179">
        <w:rPr>
          <w:b w:val="0"/>
          <w:i/>
          <w:sz w:val="22"/>
          <w:szCs w:val="22"/>
        </w:rPr>
        <w:t xml:space="preserve">necessario </w:t>
      </w:r>
      <w:r w:rsidRPr="00C3302D">
        <w:rPr>
          <w:b w:val="0"/>
          <w:i/>
          <w:sz w:val="22"/>
          <w:szCs w:val="22"/>
        </w:rPr>
        <w:t xml:space="preserve">garantire che </w:t>
      </w:r>
      <w:r w:rsidR="008B3B4C">
        <w:rPr>
          <w:b w:val="0"/>
          <w:i/>
          <w:sz w:val="22"/>
          <w:szCs w:val="22"/>
        </w:rPr>
        <w:t>tutti i</w:t>
      </w:r>
      <w:r w:rsidRPr="00C3302D">
        <w:rPr>
          <w:b w:val="0"/>
          <w:i/>
          <w:sz w:val="22"/>
          <w:szCs w:val="22"/>
        </w:rPr>
        <w:t xml:space="preserve"> pazienti </w:t>
      </w:r>
      <w:r w:rsidR="00C3302D" w:rsidRPr="00C3302D">
        <w:rPr>
          <w:b w:val="0"/>
          <w:i/>
          <w:sz w:val="22"/>
          <w:szCs w:val="22"/>
        </w:rPr>
        <w:t xml:space="preserve">abbiano accesso </w:t>
      </w:r>
      <w:r w:rsidRPr="00C3302D">
        <w:rPr>
          <w:b w:val="0"/>
          <w:i/>
          <w:sz w:val="22"/>
          <w:szCs w:val="22"/>
        </w:rPr>
        <w:t xml:space="preserve">alle migliori competenze </w:t>
      </w:r>
      <w:r w:rsidR="00ED35C8">
        <w:rPr>
          <w:b w:val="0"/>
          <w:i/>
          <w:sz w:val="22"/>
          <w:szCs w:val="22"/>
        </w:rPr>
        <w:t xml:space="preserve">e terapie </w:t>
      </w:r>
      <w:r w:rsidRPr="00C3302D">
        <w:rPr>
          <w:b w:val="0"/>
          <w:i/>
          <w:sz w:val="22"/>
          <w:szCs w:val="22"/>
        </w:rPr>
        <w:t>disponibili</w:t>
      </w:r>
      <w:r w:rsidR="00C3302D">
        <w:rPr>
          <w:b w:val="0"/>
          <w:i/>
          <w:sz w:val="22"/>
          <w:szCs w:val="22"/>
        </w:rPr>
        <w:t xml:space="preserve"> - </w:t>
      </w:r>
      <w:r w:rsidR="00C3302D" w:rsidRPr="00166C60">
        <w:rPr>
          <w:b w:val="0"/>
          <w:sz w:val="22"/>
          <w:szCs w:val="22"/>
        </w:rPr>
        <w:t xml:space="preserve">dichiara </w:t>
      </w:r>
      <w:r w:rsidR="00C3302D" w:rsidRPr="00C3302D">
        <w:rPr>
          <w:sz w:val="22"/>
          <w:szCs w:val="22"/>
        </w:rPr>
        <w:t>Raffaello Innocenti</w:t>
      </w:r>
      <w:r w:rsidR="00C3302D" w:rsidRPr="00166C60">
        <w:rPr>
          <w:b w:val="0"/>
          <w:sz w:val="22"/>
          <w:szCs w:val="22"/>
        </w:rPr>
        <w:t>, Amministratore Delegato di Chiesi Italia</w:t>
      </w:r>
      <w:r w:rsidR="00C3302D">
        <w:rPr>
          <w:b w:val="0"/>
          <w:sz w:val="22"/>
          <w:szCs w:val="22"/>
        </w:rPr>
        <w:t>.</w:t>
      </w:r>
      <w:r w:rsidR="00867179" w:rsidRPr="00867179">
        <w:rPr>
          <w:b w:val="0"/>
          <w:i/>
          <w:sz w:val="22"/>
          <w:szCs w:val="22"/>
        </w:rPr>
        <w:t xml:space="preserve"> In linea con i valori di azienda certificata B Corp, “RETI RARE” esprime il nostro impegno </w:t>
      </w:r>
      <w:r w:rsidR="00713BC2">
        <w:rPr>
          <w:b w:val="0"/>
          <w:i/>
          <w:sz w:val="22"/>
          <w:szCs w:val="22"/>
        </w:rPr>
        <w:t>nel</w:t>
      </w:r>
      <w:r w:rsidR="00867179" w:rsidRPr="00867179">
        <w:rPr>
          <w:b w:val="0"/>
          <w:i/>
          <w:sz w:val="22"/>
          <w:szCs w:val="22"/>
        </w:rPr>
        <w:t xml:space="preserve"> support</w:t>
      </w:r>
      <w:r w:rsidR="00713BC2">
        <w:rPr>
          <w:b w:val="0"/>
          <w:i/>
          <w:sz w:val="22"/>
          <w:szCs w:val="22"/>
        </w:rPr>
        <w:t>are g</w:t>
      </w:r>
      <w:r w:rsidR="00867179" w:rsidRPr="00867179">
        <w:rPr>
          <w:b w:val="0"/>
          <w:i/>
          <w:sz w:val="22"/>
          <w:szCs w:val="22"/>
        </w:rPr>
        <w:t xml:space="preserve">li operatori sanitari per rispondere ai bisogni terapeutici e assistenziali </w:t>
      </w:r>
      <w:r w:rsidR="00713BC2">
        <w:rPr>
          <w:b w:val="0"/>
          <w:i/>
          <w:sz w:val="22"/>
          <w:szCs w:val="22"/>
        </w:rPr>
        <w:t>insoddisfatti</w:t>
      </w:r>
      <w:r w:rsidR="00867179" w:rsidRPr="00867179">
        <w:rPr>
          <w:b w:val="0"/>
          <w:i/>
          <w:sz w:val="22"/>
          <w:szCs w:val="22"/>
        </w:rPr>
        <w:t xml:space="preserve"> in quest’area di grande </w:t>
      </w:r>
      <w:r w:rsidR="00867179" w:rsidRPr="00867179">
        <w:rPr>
          <w:b w:val="0"/>
          <w:i/>
          <w:sz w:val="22"/>
          <w:szCs w:val="22"/>
        </w:rPr>
        <w:lastRenderedPageBreak/>
        <w:t xml:space="preserve">rilevanza e impatto sociale. Le </w:t>
      </w:r>
      <w:r w:rsidR="00867179">
        <w:rPr>
          <w:b w:val="0"/>
          <w:i/>
          <w:sz w:val="22"/>
          <w:szCs w:val="22"/>
        </w:rPr>
        <w:t xml:space="preserve">tecnologie digitali, </w:t>
      </w:r>
      <w:r w:rsidR="00713BC2">
        <w:rPr>
          <w:b w:val="0"/>
          <w:i/>
          <w:sz w:val="22"/>
          <w:szCs w:val="22"/>
        </w:rPr>
        <w:t xml:space="preserve">ancor </w:t>
      </w:r>
      <w:r w:rsidR="00867179">
        <w:rPr>
          <w:b w:val="0"/>
          <w:i/>
          <w:sz w:val="22"/>
          <w:szCs w:val="22"/>
        </w:rPr>
        <w:t xml:space="preserve">più in questo particolare momento storico, </w:t>
      </w:r>
      <w:r w:rsidR="00867179" w:rsidRPr="00867179">
        <w:rPr>
          <w:b w:val="0"/>
          <w:i/>
          <w:sz w:val="22"/>
          <w:szCs w:val="22"/>
        </w:rPr>
        <w:t xml:space="preserve">possono </w:t>
      </w:r>
      <w:r w:rsidR="008B3B4C">
        <w:rPr>
          <w:b w:val="0"/>
          <w:i/>
          <w:sz w:val="22"/>
          <w:szCs w:val="22"/>
        </w:rPr>
        <w:t xml:space="preserve">supportare </w:t>
      </w:r>
      <w:r w:rsidR="00867179" w:rsidRPr="00867179">
        <w:rPr>
          <w:b w:val="0"/>
          <w:i/>
          <w:sz w:val="22"/>
          <w:szCs w:val="22"/>
        </w:rPr>
        <w:t>una migliore comprensione e gestione delle malattie rare</w:t>
      </w:r>
      <w:r w:rsidR="00867179">
        <w:rPr>
          <w:b w:val="0"/>
          <w:i/>
          <w:sz w:val="22"/>
          <w:szCs w:val="22"/>
        </w:rPr>
        <w:t xml:space="preserve">, contribuendo a migliorare </w:t>
      </w:r>
      <w:r w:rsidR="00867179" w:rsidRPr="00867179">
        <w:rPr>
          <w:b w:val="0"/>
          <w:i/>
          <w:sz w:val="22"/>
          <w:szCs w:val="22"/>
        </w:rPr>
        <w:t>la qualità di vita d</w:t>
      </w:r>
      <w:r w:rsidR="00867179">
        <w:rPr>
          <w:b w:val="0"/>
          <w:i/>
          <w:sz w:val="22"/>
          <w:szCs w:val="22"/>
        </w:rPr>
        <w:t xml:space="preserve">i migliaia di </w:t>
      </w:r>
      <w:r w:rsidR="00713BC2">
        <w:rPr>
          <w:b w:val="0"/>
          <w:i/>
          <w:sz w:val="22"/>
          <w:szCs w:val="22"/>
        </w:rPr>
        <w:t>persone</w:t>
      </w:r>
      <w:r w:rsidR="00867179">
        <w:rPr>
          <w:b w:val="0"/>
          <w:i/>
          <w:sz w:val="22"/>
          <w:szCs w:val="22"/>
        </w:rPr>
        <w:t>”.</w:t>
      </w:r>
    </w:p>
    <w:p w14:paraId="05979374" w14:textId="7C980BBF" w:rsidR="00CA7993" w:rsidRDefault="00713BC2" w:rsidP="00CF59BA">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23008F33" w14:textId="77777777" w:rsidR="00CA7993" w:rsidRPr="005361EE" w:rsidRDefault="00CA7993" w:rsidP="00713BC2">
      <w:pPr>
        <w:tabs>
          <w:tab w:val="left" w:pos="0"/>
        </w:tabs>
        <w:spacing w:line="240" w:lineRule="auto"/>
        <w:contextualSpacing/>
        <w:jc w:val="center"/>
        <w:rPr>
          <w:rFonts w:ascii="Verdana Pro Light" w:hAnsi="Verdana Pro Light" w:cs="Arial"/>
          <w:bCs/>
          <w:sz w:val="18"/>
          <w:szCs w:val="18"/>
        </w:rPr>
      </w:pPr>
    </w:p>
    <w:p w14:paraId="67826AFF" w14:textId="77777777" w:rsidR="00713BC2" w:rsidRDefault="00713BC2" w:rsidP="00713BC2">
      <w:pPr>
        <w:tabs>
          <w:tab w:val="left" w:pos="0"/>
        </w:tabs>
        <w:spacing w:line="240" w:lineRule="auto"/>
        <w:contextualSpacing/>
        <w:jc w:val="both"/>
        <w:rPr>
          <w:rFonts w:ascii="Verdana Pro Light" w:hAnsi="Verdana Pro Light" w:cs="Arial"/>
          <w:b/>
          <w:sz w:val="18"/>
          <w:szCs w:val="18"/>
        </w:rPr>
      </w:pPr>
    </w:p>
    <w:p w14:paraId="114F9FD1" w14:textId="77777777" w:rsidR="004B383C" w:rsidRPr="00713BC2" w:rsidRDefault="00713BC2" w:rsidP="00713BC2">
      <w:pPr>
        <w:tabs>
          <w:tab w:val="left" w:pos="0"/>
        </w:tabs>
        <w:spacing w:line="240" w:lineRule="auto"/>
        <w:contextualSpacing/>
        <w:jc w:val="both"/>
        <w:rPr>
          <w:rFonts w:ascii="Verdana Pro Light" w:hAnsi="Verdana Pro Light" w:cs="Arial"/>
          <w:b/>
          <w:sz w:val="18"/>
          <w:szCs w:val="18"/>
        </w:rPr>
      </w:pPr>
      <w:r>
        <w:rPr>
          <w:rFonts w:ascii="Verdana Pro Light" w:hAnsi="Verdana Pro Light" w:cs="Arial"/>
          <w:b/>
          <w:sz w:val="18"/>
          <w:szCs w:val="18"/>
        </w:rPr>
        <w:t>Bibliografia</w:t>
      </w:r>
    </w:p>
    <w:p w14:paraId="36B2CCF9" w14:textId="77777777" w:rsidR="00A439BD" w:rsidRPr="00713BC2" w:rsidRDefault="00A439BD" w:rsidP="00A439BD">
      <w:pPr>
        <w:pStyle w:val="Titolo1"/>
        <w:spacing w:after="120" w:line="247" w:lineRule="auto"/>
        <w:jc w:val="both"/>
        <w:rPr>
          <w:b w:val="0"/>
          <w:sz w:val="21"/>
          <w:szCs w:val="21"/>
        </w:rPr>
      </w:pPr>
      <w:r w:rsidRPr="00713BC2">
        <w:rPr>
          <w:b w:val="0"/>
          <w:sz w:val="21"/>
          <w:szCs w:val="21"/>
        </w:rPr>
        <w:t xml:space="preserve">1 Osservatorio Malattie Rare: </w:t>
      </w:r>
      <w:hyperlink r:id="rId11" w:history="1">
        <w:r w:rsidR="00713BC2" w:rsidRPr="00AE17C2">
          <w:rPr>
            <w:rStyle w:val="Collegamentoipertestuale"/>
            <w:b w:val="0"/>
            <w:sz w:val="21"/>
            <w:szCs w:val="21"/>
          </w:rPr>
          <w:t>https://www.osservatoriomalattierare.it/malattie-rare</w:t>
        </w:r>
      </w:hyperlink>
      <w:r w:rsidR="00713BC2">
        <w:rPr>
          <w:b w:val="0"/>
          <w:sz w:val="21"/>
          <w:szCs w:val="21"/>
        </w:rPr>
        <w:t xml:space="preserve"> </w:t>
      </w:r>
      <w:r w:rsidRPr="00713BC2">
        <w:rPr>
          <w:b w:val="0"/>
          <w:sz w:val="21"/>
          <w:szCs w:val="21"/>
        </w:rPr>
        <w:t xml:space="preserve"> </w:t>
      </w:r>
    </w:p>
    <w:p w14:paraId="046E4134" w14:textId="77777777" w:rsidR="00A439BD" w:rsidRDefault="00A439BD" w:rsidP="00A439BD">
      <w:pPr>
        <w:pStyle w:val="Titolo1"/>
        <w:spacing w:after="120" w:line="247" w:lineRule="auto"/>
        <w:contextualSpacing w:val="0"/>
        <w:jc w:val="both"/>
        <w:rPr>
          <w:b w:val="0"/>
          <w:sz w:val="22"/>
          <w:szCs w:val="22"/>
        </w:rPr>
      </w:pPr>
    </w:p>
    <w:p w14:paraId="14C82C14" w14:textId="77777777" w:rsidR="005361EE" w:rsidRPr="005361EE" w:rsidRDefault="005361EE" w:rsidP="005361EE">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5E4FB9FB" w14:textId="77777777" w:rsidR="00303B6A" w:rsidRPr="005618CB" w:rsidRDefault="00303B6A" w:rsidP="00303B6A">
      <w:pPr>
        <w:tabs>
          <w:tab w:val="left" w:pos="0"/>
        </w:tabs>
        <w:spacing w:line="240" w:lineRule="auto"/>
        <w:contextualSpacing/>
        <w:jc w:val="center"/>
        <w:rPr>
          <w:rFonts w:ascii="Verdana Pro Light" w:hAnsi="Verdana Pro Light" w:cs="Arial"/>
          <w:bCs/>
        </w:rPr>
      </w:pPr>
    </w:p>
    <w:p w14:paraId="339EAD4C" w14:textId="77777777"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696B11A7" w14:textId="77777777"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2"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4B9113BA" w14:textId="77777777"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p>
    <w:p w14:paraId="17AE9B2B" w14:textId="77777777"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1EDC1692" w14:textId="77777777" w:rsidR="00A247FC" w:rsidRDefault="00A247FC" w:rsidP="00B07303">
      <w:pPr>
        <w:tabs>
          <w:tab w:val="left" w:pos="0"/>
        </w:tabs>
        <w:spacing w:after="0" w:line="240" w:lineRule="auto"/>
        <w:jc w:val="both"/>
        <w:rPr>
          <w:rFonts w:ascii="Verdana Pro Light" w:hAnsi="Verdana Pro Light" w:cs="Arial"/>
          <w:bCs/>
          <w:sz w:val="18"/>
          <w:szCs w:val="18"/>
        </w:rPr>
      </w:pPr>
      <w:r w:rsidRPr="00A247FC">
        <w:rPr>
          <w:rFonts w:ascii="Verdana Pro Light" w:hAnsi="Verdana Pro Light" w:cs="Arial"/>
          <w:bCs/>
          <w:sz w:val="18"/>
          <w:szCs w:val="18"/>
        </w:rPr>
        <w:t>Con sede a Parma, in Italia, Chiesi è un gruppo farmaceutico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6E740FF7" w14:textId="57B3915A" w:rsidR="00B07303" w:rsidRDefault="00B07303" w:rsidP="00B07303">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3" w:history="1">
        <w:r w:rsidRPr="007D2AFB">
          <w:rPr>
            <w:rStyle w:val="Collegamentoipertestuale"/>
            <w:rFonts w:ascii="Verdana Pro Light" w:hAnsi="Verdana Pro Light" w:cs="Arial"/>
            <w:bCs/>
            <w:sz w:val="18"/>
            <w:szCs w:val="18"/>
          </w:rPr>
          <w:t>www.chiesi.com</w:t>
        </w:r>
      </w:hyperlink>
    </w:p>
    <w:p w14:paraId="75957774" w14:textId="77777777" w:rsidR="00B07303" w:rsidRDefault="00B07303" w:rsidP="00B07303">
      <w:pPr>
        <w:tabs>
          <w:tab w:val="left" w:pos="0"/>
        </w:tabs>
        <w:spacing w:after="0" w:line="240" w:lineRule="auto"/>
        <w:jc w:val="both"/>
        <w:rPr>
          <w:rFonts w:ascii="Verdana Pro Light" w:hAnsi="Verdana Pro Light" w:cs="Arial"/>
          <w:bCs/>
          <w:sz w:val="18"/>
          <w:szCs w:val="18"/>
        </w:rPr>
      </w:pPr>
    </w:p>
    <w:p w14:paraId="02149FBF" w14:textId="77777777" w:rsidR="00662505" w:rsidRPr="0093104C" w:rsidRDefault="00303B6A" w:rsidP="0093104C">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6C410693" w14:textId="77777777" w:rsidR="00662505" w:rsidRPr="00662505" w:rsidRDefault="00662505" w:rsidP="00662505">
      <w:pPr>
        <w:tabs>
          <w:tab w:val="left" w:pos="0"/>
        </w:tabs>
        <w:spacing w:line="240" w:lineRule="auto"/>
        <w:contextualSpacing/>
        <w:rPr>
          <w:rFonts w:ascii="Verdana Pro Light" w:hAnsi="Verdana Pro Light" w:cs="Arial"/>
          <w:bCs/>
        </w:rPr>
      </w:pPr>
    </w:p>
    <w:p w14:paraId="15A62B58" w14:textId="77777777" w:rsidR="00303B6A" w:rsidRPr="00662505" w:rsidRDefault="00303B6A" w:rsidP="005618CB">
      <w:pPr>
        <w:tabs>
          <w:tab w:val="left" w:pos="0"/>
        </w:tabs>
        <w:spacing w:line="240" w:lineRule="auto"/>
        <w:contextualSpacing/>
        <w:jc w:val="both"/>
        <w:rPr>
          <w:rFonts w:ascii="Verdana Pro Light" w:hAnsi="Verdana Pro Light" w:cs="Arial"/>
          <w:b/>
        </w:rPr>
      </w:pPr>
    </w:p>
    <w:p w14:paraId="22D995C7" w14:textId="77777777" w:rsidR="00303B6A" w:rsidRPr="00774465" w:rsidRDefault="00303B6A" w:rsidP="00303B6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1053BFB9" w14:textId="77777777" w:rsidR="00303B6A" w:rsidRPr="00774465" w:rsidRDefault="00303B6A" w:rsidP="00303B6A">
      <w:pPr>
        <w:tabs>
          <w:tab w:val="left" w:pos="0"/>
        </w:tabs>
        <w:spacing w:after="0" w:line="240" w:lineRule="auto"/>
        <w:jc w:val="both"/>
        <w:rPr>
          <w:rFonts w:ascii="Verdana Pro Light" w:hAnsi="Verdana Pro Light" w:cs="Arial"/>
          <w:b/>
          <w:sz w:val="20"/>
          <w:szCs w:val="20"/>
        </w:rPr>
      </w:pPr>
    </w:p>
    <w:p w14:paraId="77EEDA2B"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2134AC25"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7CBCB91E" w14:textId="77777777" w:rsidR="00303B6A" w:rsidRPr="00D13F74" w:rsidRDefault="00303B6A" w:rsidP="00303B6A">
      <w:pPr>
        <w:tabs>
          <w:tab w:val="left" w:pos="0"/>
        </w:tabs>
        <w:spacing w:after="0" w:line="240" w:lineRule="auto"/>
        <w:jc w:val="both"/>
        <w:rPr>
          <w:rFonts w:ascii="Verdana Pro Light" w:hAnsi="Verdana Pro Light" w:cs="Arial"/>
          <w:sz w:val="20"/>
          <w:szCs w:val="20"/>
          <w:lang w:val="en-US"/>
        </w:rPr>
      </w:pPr>
      <w:r w:rsidRPr="00D13F74">
        <w:rPr>
          <w:rFonts w:ascii="Verdana Pro Light" w:hAnsi="Verdana Pro Light" w:cs="Arial"/>
          <w:sz w:val="20"/>
          <w:szCs w:val="20"/>
          <w:lang w:val="en-US"/>
        </w:rPr>
        <w:t xml:space="preserve">Email </w:t>
      </w:r>
      <w:hyperlink r:id="rId14" w:history="1">
        <w:r w:rsidRPr="00D13F74">
          <w:rPr>
            <w:rStyle w:val="Collegamentoipertestuale"/>
            <w:rFonts w:ascii="Verdana Pro Light" w:hAnsi="Verdana Pro Light" w:cs="Arial"/>
            <w:sz w:val="20"/>
            <w:szCs w:val="20"/>
            <w:lang w:val="en-US"/>
          </w:rPr>
          <w:t>m.pigato@chiesi.com</w:t>
        </w:r>
      </w:hyperlink>
      <w:r w:rsidRPr="00D13F74">
        <w:rPr>
          <w:rFonts w:ascii="Verdana Pro Light" w:hAnsi="Verdana Pro Light" w:cs="Arial"/>
          <w:sz w:val="20"/>
          <w:szCs w:val="20"/>
          <w:lang w:val="en-US"/>
        </w:rPr>
        <w:t xml:space="preserve"> </w:t>
      </w:r>
    </w:p>
    <w:p w14:paraId="6F169E25" w14:textId="77777777" w:rsidR="00303B6A" w:rsidRPr="00D13F74" w:rsidRDefault="00303B6A" w:rsidP="00303B6A">
      <w:pPr>
        <w:tabs>
          <w:tab w:val="left" w:pos="0"/>
        </w:tabs>
        <w:spacing w:after="0" w:line="240" w:lineRule="auto"/>
        <w:jc w:val="both"/>
        <w:rPr>
          <w:rFonts w:ascii="Verdana Pro Light" w:hAnsi="Verdana Pro Light" w:cs="Arial"/>
          <w:sz w:val="20"/>
          <w:szCs w:val="20"/>
          <w:lang w:val="en-US"/>
        </w:rPr>
      </w:pPr>
      <w:r w:rsidRPr="00D13F74">
        <w:rPr>
          <w:rFonts w:ascii="Verdana Pro Light" w:hAnsi="Verdana Pro Light" w:cs="Arial"/>
          <w:sz w:val="20"/>
          <w:szCs w:val="20"/>
          <w:lang w:val="en-US"/>
        </w:rPr>
        <w:t>Mob. +39 345 4387724</w:t>
      </w:r>
    </w:p>
    <w:p w14:paraId="51BDE129" w14:textId="77777777" w:rsidR="00303B6A" w:rsidRPr="00D13F74" w:rsidRDefault="00303B6A" w:rsidP="00303B6A">
      <w:pPr>
        <w:tabs>
          <w:tab w:val="left" w:pos="0"/>
        </w:tabs>
        <w:spacing w:after="0" w:line="240" w:lineRule="auto"/>
        <w:jc w:val="both"/>
        <w:rPr>
          <w:rFonts w:ascii="Verdana Pro Light" w:hAnsi="Verdana Pro Light" w:cs="Arial"/>
          <w:b/>
          <w:sz w:val="20"/>
          <w:szCs w:val="20"/>
          <w:lang w:val="en-US"/>
        </w:rPr>
      </w:pPr>
    </w:p>
    <w:p w14:paraId="7C73B523"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7DF8F859"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535C5941" w14:textId="77777777" w:rsidR="00303B6A" w:rsidRPr="00D13F74" w:rsidRDefault="00303B6A" w:rsidP="00303B6A">
      <w:pPr>
        <w:tabs>
          <w:tab w:val="left" w:pos="0"/>
        </w:tabs>
        <w:spacing w:after="0" w:line="240" w:lineRule="auto"/>
        <w:jc w:val="both"/>
        <w:rPr>
          <w:rFonts w:ascii="Verdana Pro Light" w:hAnsi="Verdana Pro Light" w:cs="Arial"/>
          <w:sz w:val="20"/>
          <w:szCs w:val="20"/>
          <w:lang w:val="en-US"/>
        </w:rPr>
      </w:pPr>
      <w:r w:rsidRPr="00D13F74">
        <w:rPr>
          <w:rFonts w:ascii="Verdana Pro Light" w:hAnsi="Verdana Pro Light" w:cs="Arial"/>
          <w:sz w:val="20"/>
          <w:szCs w:val="20"/>
          <w:lang w:val="en-US"/>
        </w:rPr>
        <w:t xml:space="preserve">Email </w:t>
      </w:r>
      <w:hyperlink r:id="rId15" w:history="1">
        <w:r w:rsidRPr="00D13F74">
          <w:rPr>
            <w:rStyle w:val="Collegamentoipertestuale"/>
            <w:rFonts w:ascii="Verdana Pro Light" w:hAnsi="Verdana Pro Light" w:cs="Arial"/>
            <w:sz w:val="20"/>
            <w:szCs w:val="20"/>
            <w:lang w:val="en-US"/>
          </w:rPr>
          <w:t>a.delgiudice@vrelations.it</w:t>
        </w:r>
      </w:hyperlink>
      <w:r w:rsidRPr="00D13F74">
        <w:rPr>
          <w:rFonts w:ascii="Verdana Pro Light" w:hAnsi="Verdana Pro Light" w:cs="Arial"/>
          <w:sz w:val="20"/>
          <w:szCs w:val="20"/>
          <w:lang w:val="en-US"/>
        </w:rPr>
        <w:t xml:space="preserve"> </w:t>
      </w:r>
    </w:p>
    <w:p w14:paraId="18D8F43F" w14:textId="77777777" w:rsidR="00303B6A" w:rsidRPr="00D13F74" w:rsidRDefault="00303B6A" w:rsidP="00303B6A">
      <w:pPr>
        <w:tabs>
          <w:tab w:val="left" w:pos="0"/>
        </w:tabs>
        <w:spacing w:after="0" w:line="240" w:lineRule="auto"/>
        <w:jc w:val="both"/>
        <w:rPr>
          <w:rFonts w:ascii="Verdana Pro Light" w:hAnsi="Verdana Pro Light" w:cs="Arial"/>
          <w:sz w:val="20"/>
          <w:szCs w:val="20"/>
          <w:lang w:val="en-US"/>
        </w:rPr>
      </w:pPr>
      <w:r w:rsidRPr="00D13F74">
        <w:rPr>
          <w:rFonts w:ascii="Verdana Pro Light" w:hAnsi="Verdana Pro Light" w:cs="Arial"/>
          <w:sz w:val="20"/>
          <w:szCs w:val="20"/>
          <w:lang w:val="en-US"/>
        </w:rPr>
        <w:t xml:space="preserve">Mob. +39 392 6858392 </w:t>
      </w:r>
    </w:p>
    <w:p w14:paraId="561EE25D"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79DEDC94"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proofErr w:type="gramStart"/>
      <w:r w:rsidRPr="00B21313">
        <w:rPr>
          <w:rFonts w:ascii="Verdana Pro Light" w:hAnsi="Verdana Pro Light" w:cs="Arial"/>
          <w:sz w:val="20"/>
          <w:szCs w:val="20"/>
        </w:rPr>
        <w:t>Email</w:t>
      </w:r>
      <w:proofErr w:type="gramEnd"/>
      <w:r w:rsidRPr="00B21313">
        <w:rPr>
          <w:rFonts w:ascii="Verdana Pro Light" w:hAnsi="Verdana Pro Light" w:cs="Arial"/>
          <w:sz w:val="20"/>
          <w:szCs w:val="20"/>
        </w:rPr>
        <w:t xml:space="preserve"> </w:t>
      </w:r>
      <w:hyperlink r:id="rId16" w:history="1">
        <w:r w:rsidRPr="00B21313">
          <w:rPr>
            <w:rStyle w:val="Collegamentoipertestuale"/>
            <w:rFonts w:ascii="Verdana Pro Light" w:hAnsi="Verdana Pro Light" w:cs="Arial"/>
            <w:sz w:val="20"/>
            <w:szCs w:val="20"/>
          </w:rPr>
          <w:t>c.farroni@vrelations.it</w:t>
        </w:r>
      </w:hyperlink>
      <w:r w:rsidRPr="00B21313">
        <w:rPr>
          <w:rFonts w:ascii="Verdana Pro Light" w:hAnsi="Verdana Pro Light" w:cs="Arial"/>
          <w:sz w:val="20"/>
          <w:szCs w:val="20"/>
        </w:rPr>
        <w:t xml:space="preserve"> </w:t>
      </w:r>
    </w:p>
    <w:p w14:paraId="75C10EF3" w14:textId="3701A401" w:rsidR="000B5934" w:rsidRPr="00713BC2" w:rsidRDefault="00303B6A" w:rsidP="005618CB">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6D4641">
        <w:rPr>
          <w:rFonts w:ascii="Verdana Pro Light" w:hAnsi="Verdana Pro Light" w:cs="Arial"/>
          <w:sz w:val="20"/>
          <w:szCs w:val="20"/>
        </w:rPr>
        <w:t>5</w:t>
      </w:r>
    </w:p>
    <w:sectPr w:rsidR="000B5934" w:rsidRPr="00713BC2" w:rsidSect="008B3B4C">
      <w:headerReference w:type="default" r:id="rId17"/>
      <w:pgSz w:w="11906" w:h="16838"/>
      <w:pgMar w:top="1843" w:right="1247" w:bottom="1134" w:left="1191" w:header="709" w:footer="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723BB" w16cex:dateUtc="2021-12-17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FA25" w14:textId="77777777" w:rsidR="009D594D" w:rsidRDefault="009D594D" w:rsidP="000B5934">
      <w:pPr>
        <w:spacing w:after="0" w:line="240" w:lineRule="auto"/>
      </w:pPr>
      <w:r>
        <w:separator/>
      </w:r>
    </w:p>
  </w:endnote>
  <w:endnote w:type="continuationSeparator" w:id="0">
    <w:p w14:paraId="068F43E5" w14:textId="77777777" w:rsidR="009D594D" w:rsidRDefault="009D594D"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6E24" w14:textId="77777777" w:rsidR="009D594D" w:rsidRDefault="009D594D" w:rsidP="000B5934">
      <w:pPr>
        <w:spacing w:after="0" w:line="240" w:lineRule="auto"/>
      </w:pPr>
      <w:r>
        <w:separator/>
      </w:r>
    </w:p>
  </w:footnote>
  <w:footnote w:type="continuationSeparator" w:id="0">
    <w:p w14:paraId="04A4188F" w14:textId="77777777" w:rsidR="009D594D" w:rsidRDefault="009D594D"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85E2"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1D52E331" wp14:editId="0FE2814E">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7F875124" wp14:editId="0540E10C">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2F2AFA"/>
    <w:multiLevelType w:val="hybridMultilevel"/>
    <w:tmpl w:val="EABA8A56"/>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17032"/>
    <w:rsid w:val="000247E2"/>
    <w:rsid w:val="000409D6"/>
    <w:rsid w:val="00042B7F"/>
    <w:rsid w:val="000524B7"/>
    <w:rsid w:val="000571CE"/>
    <w:rsid w:val="000B5934"/>
    <w:rsid w:val="000B6EF4"/>
    <w:rsid w:val="000E3E33"/>
    <w:rsid w:val="000E56F1"/>
    <w:rsid w:val="000F0EB8"/>
    <w:rsid w:val="000F443D"/>
    <w:rsid w:val="00153B97"/>
    <w:rsid w:val="00166C60"/>
    <w:rsid w:val="00173537"/>
    <w:rsid w:val="00175F59"/>
    <w:rsid w:val="001978EB"/>
    <w:rsid w:val="001A1EA8"/>
    <w:rsid w:val="00286D8B"/>
    <w:rsid w:val="00287ABC"/>
    <w:rsid w:val="002D661A"/>
    <w:rsid w:val="0030293A"/>
    <w:rsid w:val="00303B6A"/>
    <w:rsid w:val="003108CC"/>
    <w:rsid w:val="00333A84"/>
    <w:rsid w:val="0036693A"/>
    <w:rsid w:val="003820A8"/>
    <w:rsid w:val="003C2F15"/>
    <w:rsid w:val="003C395E"/>
    <w:rsid w:val="003E7B94"/>
    <w:rsid w:val="003F0B02"/>
    <w:rsid w:val="00402AC6"/>
    <w:rsid w:val="00406960"/>
    <w:rsid w:val="0041503B"/>
    <w:rsid w:val="0042056A"/>
    <w:rsid w:val="00426439"/>
    <w:rsid w:val="00471B14"/>
    <w:rsid w:val="004724C7"/>
    <w:rsid w:val="00472EAB"/>
    <w:rsid w:val="004B383C"/>
    <w:rsid w:val="004B7709"/>
    <w:rsid w:val="00505DB1"/>
    <w:rsid w:val="00515CD8"/>
    <w:rsid w:val="005172DF"/>
    <w:rsid w:val="00525295"/>
    <w:rsid w:val="00526654"/>
    <w:rsid w:val="005361EE"/>
    <w:rsid w:val="005473A9"/>
    <w:rsid w:val="005568CA"/>
    <w:rsid w:val="005618CB"/>
    <w:rsid w:val="00577350"/>
    <w:rsid w:val="00594745"/>
    <w:rsid w:val="00597182"/>
    <w:rsid w:val="00597DED"/>
    <w:rsid w:val="005A5BD1"/>
    <w:rsid w:val="006171FA"/>
    <w:rsid w:val="006241D3"/>
    <w:rsid w:val="00635679"/>
    <w:rsid w:val="00660278"/>
    <w:rsid w:val="00662505"/>
    <w:rsid w:val="0068427F"/>
    <w:rsid w:val="00694E58"/>
    <w:rsid w:val="00695F33"/>
    <w:rsid w:val="006B2CCF"/>
    <w:rsid w:val="006B3263"/>
    <w:rsid w:val="006D4641"/>
    <w:rsid w:val="00713BC2"/>
    <w:rsid w:val="0071603B"/>
    <w:rsid w:val="00733AE2"/>
    <w:rsid w:val="00734006"/>
    <w:rsid w:val="0075275D"/>
    <w:rsid w:val="007661FC"/>
    <w:rsid w:val="007849AD"/>
    <w:rsid w:val="007C6B67"/>
    <w:rsid w:val="007D1644"/>
    <w:rsid w:val="007F1903"/>
    <w:rsid w:val="008005F7"/>
    <w:rsid w:val="00803F49"/>
    <w:rsid w:val="00816297"/>
    <w:rsid w:val="00821E7C"/>
    <w:rsid w:val="008525C3"/>
    <w:rsid w:val="0086027E"/>
    <w:rsid w:val="00866D0D"/>
    <w:rsid w:val="00867179"/>
    <w:rsid w:val="008831C3"/>
    <w:rsid w:val="00891FAD"/>
    <w:rsid w:val="00895779"/>
    <w:rsid w:val="008A4C93"/>
    <w:rsid w:val="008B3B4C"/>
    <w:rsid w:val="008F5D6A"/>
    <w:rsid w:val="00906C89"/>
    <w:rsid w:val="0093104C"/>
    <w:rsid w:val="00942889"/>
    <w:rsid w:val="00947549"/>
    <w:rsid w:val="0095481A"/>
    <w:rsid w:val="00956DDA"/>
    <w:rsid w:val="009943FB"/>
    <w:rsid w:val="0099474B"/>
    <w:rsid w:val="009D594D"/>
    <w:rsid w:val="009E0211"/>
    <w:rsid w:val="00A1270A"/>
    <w:rsid w:val="00A20999"/>
    <w:rsid w:val="00A247FC"/>
    <w:rsid w:val="00A439BD"/>
    <w:rsid w:val="00A52A23"/>
    <w:rsid w:val="00A610BA"/>
    <w:rsid w:val="00A84368"/>
    <w:rsid w:val="00A95D6D"/>
    <w:rsid w:val="00AA73A0"/>
    <w:rsid w:val="00AA7559"/>
    <w:rsid w:val="00AA7F4A"/>
    <w:rsid w:val="00AB1747"/>
    <w:rsid w:val="00AB364E"/>
    <w:rsid w:val="00AD204E"/>
    <w:rsid w:val="00B07303"/>
    <w:rsid w:val="00B21313"/>
    <w:rsid w:val="00B678AE"/>
    <w:rsid w:val="00B81518"/>
    <w:rsid w:val="00B8495D"/>
    <w:rsid w:val="00BE2951"/>
    <w:rsid w:val="00BF0B36"/>
    <w:rsid w:val="00BF671B"/>
    <w:rsid w:val="00BF6A1E"/>
    <w:rsid w:val="00BF7003"/>
    <w:rsid w:val="00C17C08"/>
    <w:rsid w:val="00C311CD"/>
    <w:rsid w:val="00C3302D"/>
    <w:rsid w:val="00C41E03"/>
    <w:rsid w:val="00C50C49"/>
    <w:rsid w:val="00C67A81"/>
    <w:rsid w:val="00C75B6B"/>
    <w:rsid w:val="00C7612A"/>
    <w:rsid w:val="00CA096C"/>
    <w:rsid w:val="00CA7993"/>
    <w:rsid w:val="00CC0599"/>
    <w:rsid w:val="00CC2461"/>
    <w:rsid w:val="00CC6BCF"/>
    <w:rsid w:val="00CF59BA"/>
    <w:rsid w:val="00D05668"/>
    <w:rsid w:val="00D06EB5"/>
    <w:rsid w:val="00D13F74"/>
    <w:rsid w:val="00D20180"/>
    <w:rsid w:val="00D454F7"/>
    <w:rsid w:val="00D610F3"/>
    <w:rsid w:val="00D8019A"/>
    <w:rsid w:val="00D80548"/>
    <w:rsid w:val="00D85DAD"/>
    <w:rsid w:val="00D86C64"/>
    <w:rsid w:val="00DA5EEF"/>
    <w:rsid w:val="00DA63DF"/>
    <w:rsid w:val="00DB054D"/>
    <w:rsid w:val="00DD4124"/>
    <w:rsid w:val="00DE36B3"/>
    <w:rsid w:val="00DF2D27"/>
    <w:rsid w:val="00E40002"/>
    <w:rsid w:val="00E5509F"/>
    <w:rsid w:val="00E83F77"/>
    <w:rsid w:val="00EB394D"/>
    <w:rsid w:val="00ED12E9"/>
    <w:rsid w:val="00ED35C8"/>
    <w:rsid w:val="00ED3E7E"/>
    <w:rsid w:val="00F0179E"/>
    <w:rsid w:val="00F13D80"/>
    <w:rsid w:val="00F202C4"/>
    <w:rsid w:val="00F756AF"/>
    <w:rsid w:val="00F81394"/>
    <w:rsid w:val="00FA7156"/>
    <w:rsid w:val="00FE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4BDD"/>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customStyle="1" w:styleId="mso-font-fix-georgia1">
    <w:name w:val="mso-font-fix-georgia1"/>
    <w:basedOn w:val="Carpredefinitoparagrafo"/>
    <w:rsid w:val="00E5509F"/>
    <w:rPr>
      <w:rFonts w:ascii="Georgia" w:hAnsi="Georgia" w:hint="default"/>
    </w:rPr>
  </w:style>
  <w:style w:type="character" w:styleId="Rimandocommento">
    <w:name w:val="annotation reference"/>
    <w:basedOn w:val="Carpredefinitoparagrafo"/>
    <w:uiPriority w:val="99"/>
    <w:semiHidden/>
    <w:unhideWhenUsed/>
    <w:rsid w:val="00D06EB5"/>
    <w:rPr>
      <w:sz w:val="16"/>
      <w:szCs w:val="16"/>
    </w:rPr>
  </w:style>
  <w:style w:type="paragraph" w:styleId="Testocommento">
    <w:name w:val="annotation text"/>
    <w:basedOn w:val="Normale"/>
    <w:link w:val="TestocommentoCarattere"/>
    <w:uiPriority w:val="99"/>
    <w:semiHidden/>
    <w:unhideWhenUsed/>
    <w:rsid w:val="00D06E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EB5"/>
    <w:rPr>
      <w:sz w:val="20"/>
      <w:szCs w:val="20"/>
    </w:rPr>
  </w:style>
  <w:style w:type="paragraph" w:styleId="Soggettocommento">
    <w:name w:val="annotation subject"/>
    <w:basedOn w:val="Testocommento"/>
    <w:next w:val="Testocommento"/>
    <w:link w:val="SoggettocommentoCarattere"/>
    <w:uiPriority w:val="99"/>
    <w:semiHidden/>
    <w:unhideWhenUsed/>
    <w:rsid w:val="00D06EB5"/>
    <w:rPr>
      <w:b/>
      <w:bCs/>
    </w:rPr>
  </w:style>
  <w:style w:type="character" w:customStyle="1" w:styleId="SoggettocommentoCarattere">
    <w:name w:val="Soggetto commento Carattere"/>
    <w:basedOn w:val="TestocommentoCarattere"/>
    <w:link w:val="Soggettocommento"/>
    <w:uiPriority w:val="99"/>
    <w:semiHidden/>
    <w:rsid w:val="00D06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es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esi.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farroni@vrelations.i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servatoriomalattierare.it/malattie-rare" TargetMode="External"/><Relationship Id="rId5" Type="http://schemas.openxmlformats.org/officeDocument/2006/relationships/numbering" Target="numbering.xml"/><Relationship Id="rId15" Type="http://schemas.openxmlformats.org/officeDocument/2006/relationships/hyperlink" Target="mailto:a.delgiudice@vrelations.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igato@chies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3.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19FF7-507D-408D-8C7D-45A4BC37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7</TotalTime>
  <Pages>1</Pages>
  <Words>1103</Words>
  <Characters>6290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PIGATO Monica</cp:lastModifiedBy>
  <cp:revision>4</cp:revision>
  <dcterms:created xsi:type="dcterms:W3CDTF">2021-12-17T13:59:00Z</dcterms:created>
  <dcterms:modified xsi:type="dcterms:W3CDTF">2021-12-17T14:12:00Z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