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12063" w14:textId="6D5583D7" w:rsidR="00504DA7" w:rsidRPr="00D64BB5" w:rsidRDefault="00504DA7" w:rsidP="00CF5843">
      <w:pPr>
        <w:pStyle w:val="Normal1"/>
        <w:spacing w:line="276" w:lineRule="auto"/>
        <w:rPr>
          <w:rFonts w:ascii="Verdana Pro Light" w:eastAsiaTheme="majorEastAsia" w:hAnsi="Verdana Pro Light" w:cstheme="majorBidi"/>
          <w:b/>
          <w:color w:val="990033"/>
          <w:spacing w:val="-10"/>
          <w:kern w:val="28"/>
          <w:sz w:val="28"/>
          <w:szCs w:val="56"/>
          <w:lang w:eastAsia="en-US" w:bidi="ar-SA"/>
        </w:rPr>
      </w:pPr>
      <w:r w:rsidRPr="00D64BB5">
        <w:rPr>
          <w:rFonts w:ascii="Verdana Pro Light" w:eastAsiaTheme="majorEastAsia" w:hAnsi="Verdana Pro Light" w:cstheme="majorBidi"/>
          <w:b/>
          <w:color w:val="990033"/>
          <w:spacing w:val="-10"/>
          <w:kern w:val="28"/>
          <w:sz w:val="28"/>
          <w:szCs w:val="56"/>
          <w:lang w:eastAsia="en-US" w:bidi="ar-SA"/>
        </w:rPr>
        <w:t xml:space="preserve">“NARRARSI AI TEMPI DEL </w:t>
      </w:r>
      <w:bookmarkStart w:id="0" w:name="_GoBack"/>
      <w:r w:rsidRPr="00D64BB5">
        <w:rPr>
          <w:rFonts w:ascii="Verdana Pro Light" w:eastAsiaTheme="majorEastAsia" w:hAnsi="Verdana Pro Light" w:cstheme="majorBidi"/>
          <w:b/>
          <w:color w:val="990033"/>
          <w:spacing w:val="-10"/>
          <w:kern w:val="28"/>
          <w:sz w:val="28"/>
          <w:szCs w:val="56"/>
          <w:lang w:eastAsia="en-US" w:bidi="ar-SA"/>
        </w:rPr>
        <w:t>COVID</w:t>
      </w:r>
      <w:bookmarkEnd w:id="0"/>
      <w:r w:rsidR="00D64BB5">
        <w:rPr>
          <w:rFonts w:ascii="Verdana Pro Light" w:eastAsiaTheme="majorEastAsia" w:hAnsi="Verdana Pro Light" w:cstheme="majorBidi"/>
          <w:b/>
          <w:color w:val="990033"/>
          <w:spacing w:val="-10"/>
          <w:kern w:val="28"/>
          <w:sz w:val="28"/>
          <w:szCs w:val="56"/>
          <w:lang w:eastAsia="en-US" w:bidi="ar-SA"/>
        </w:rPr>
        <w:t>-19</w:t>
      </w:r>
      <w:r w:rsidRPr="00D64BB5">
        <w:rPr>
          <w:rFonts w:ascii="Verdana Pro Light" w:eastAsiaTheme="majorEastAsia" w:hAnsi="Verdana Pro Light" w:cstheme="majorBidi"/>
          <w:b/>
          <w:color w:val="990033"/>
          <w:spacing w:val="-10"/>
          <w:kern w:val="28"/>
          <w:sz w:val="28"/>
          <w:szCs w:val="56"/>
          <w:lang w:eastAsia="en-US" w:bidi="ar-SA"/>
        </w:rPr>
        <w:t>”</w:t>
      </w:r>
    </w:p>
    <w:p w14:paraId="6FB69935" w14:textId="75AC8B25" w:rsidR="007B09A3" w:rsidRPr="00D64BB5" w:rsidRDefault="00504DA7" w:rsidP="00CF5843">
      <w:pPr>
        <w:pStyle w:val="Normal1"/>
        <w:spacing w:line="276" w:lineRule="auto"/>
        <w:rPr>
          <w:rFonts w:ascii="Verdana Pro Light" w:eastAsiaTheme="majorEastAsia" w:hAnsi="Verdana Pro Light" w:cstheme="majorBidi"/>
          <w:b/>
          <w:color w:val="990033"/>
          <w:spacing w:val="-10"/>
          <w:kern w:val="28"/>
          <w:sz w:val="28"/>
          <w:szCs w:val="56"/>
          <w:lang w:eastAsia="en-US" w:bidi="ar-SA"/>
        </w:rPr>
      </w:pPr>
      <w:r w:rsidRPr="00D64BB5">
        <w:rPr>
          <w:rFonts w:ascii="Verdana Pro Light" w:eastAsiaTheme="majorEastAsia" w:hAnsi="Verdana Pro Light" w:cstheme="majorBidi"/>
          <w:b/>
          <w:color w:val="990033"/>
          <w:spacing w:val="-10"/>
          <w:kern w:val="28"/>
          <w:sz w:val="28"/>
          <w:szCs w:val="56"/>
          <w:lang w:eastAsia="en-US" w:bidi="ar-SA"/>
        </w:rPr>
        <w:t>Progetto di Medicina narrativa in area BPCO</w:t>
      </w:r>
    </w:p>
    <w:p w14:paraId="643074D1" w14:textId="77777777" w:rsidR="00CF5843" w:rsidRPr="00D64BB5" w:rsidRDefault="00CF5843" w:rsidP="00E52026">
      <w:pPr>
        <w:spacing w:after="0"/>
        <w:rPr>
          <w:rFonts w:ascii="Verdana Pro Light" w:eastAsiaTheme="majorEastAsia" w:hAnsi="Verdana Pro Light" w:cstheme="majorBidi"/>
          <w:b/>
          <w:color w:val="990033"/>
          <w:spacing w:val="-10"/>
          <w:kern w:val="28"/>
          <w:sz w:val="28"/>
          <w:szCs w:val="56"/>
        </w:rPr>
      </w:pPr>
    </w:p>
    <w:p w14:paraId="0C163869" w14:textId="4386BCEA" w:rsidR="00504DA7" w:rsidRPr="00D64BB5" w:rsidRDefault="001D0D57" w:rsidP="00CF5843">
      <w:pPr>
        <w:pStyle w:val="Paragrafoelenco"/>
        <w:spacing w:after="120"/>
        <w:ind w:left="0"/>
        <w:contextualSpacing w:val="0"/>
        <w:rPr>
          <w:rFonts w:ascii="Verdana Pro Light" w:eastAsiaTheme="majorEastAsia" w:hAnsi="Verdana Pro Light" w:cstheme="majorBidi"/>
          <w:b/>
          <w:color w:val="990033"/>
          <w:spacing w:val="-10"/>
          <w:kern w:val="28"/>
          <w:sz w:val="28"/>
          <w:szCs w:val="56"/>
        </w:rPr>
      </w:pPr>
      <w:r w:rsidRPr="00D64BB5">
        <w:rPr>
          <w:rFonts w:ascii="Verdana Pro Light" w:eastAsiaTheme="majorEastAsia" w:hAnsi="Verdana Pro Light" w:cstheme="majorBidi"/>
          <w:b/>
          <w:color w:val="990033"/>
          <w:spacing w:val="-10"/>
          <w:kern w:val="28"/>
          <w:sz w:val="28"/>
          <w:szCs w:val="56"/>
        </w:rPr>
        <w:t>Sintesi degli interventi dei relatori</w:t>
      </w:r>
    </w:p>
    <w:p w14:paraId="0C924B22" w14:textId="77777777" w:rsidR="00FE0477" w:rsidRPr="00E52026" w:rsidRDefault="00FE0477" w:rsidP="00FE0477">
      <w:pPr>
        <w:pStyle w:val="Paragrafoelenco"/>
        <w:ind w:left="0"/>
        <w:contextualSpacing w:val="0"/>
        <w:jc w:val="both"/>
        <w:rPr>
          <w:rFonts w:ascii="Verdana Pro W01 Light" w:eastAsiaTheme="majorEastAsia" w:hAnsi="Verdana Pro W01 Light" w:cstheme="majorBidi"/>
          <w:spacing w:val="-10"/>
          <w:kern w:val="28"/>
          <w:sz w:val="24"/>
          <w:szCs w:val="24"/>
        </w:rPr>
      </w:pPr>
    </w:p>
    <w:p w14:paraId="6359188A" w14:textId="444AB34A" w:rsidR="00FE0477" w:rsidRPr="001F06A2" w:rsidRDefault="00FE0477" w:rsidP="00FE0477">
      <w:pPr>
        <w:pBdr>
          <w:top w:val="single" w:sz="4" w:space="1" w:color="auto"/>
          <w:left w:val="single" w:sz="4" w:space="4" w:color="auto"/>
          <w:bottom w:val="single" w:sz="4" w:space="1" w:color="auto"/>
          <w:right w:val="single" w:sz="4" w:space="4" w:color="auto"/>
        </w:pBdr>
        <w:spacing w:after="0"/>
        <w:jc w:val="both"/>
        <w:rPr>
          <w:rFonts w:ascii="Verdana Pro Light" w:eastAsiaTheme="majorEastAsia" w:hAnsi="Verdana Pro Light" w:cstheme="majorBidi"/>
          <w:b/>
          <w:bCs/>
          <w:spacing w:val="-10"/>
          <w:kern w:val="28"/>
          <w:sz w:val="24"/>
          <w:szCs w:val="52"/>
        </w:rPr>
      </w:pPr>
      <w:r w:rsidRPr="001F06A2">
        <w:rPr>
          <w:rFonts w:ascii="Verdana Pro Light" w:eastAsiaTheme="majorEastAsia" w:hAnsi="Verdana Pro Light" w:cstheme="majorBidi"/>
          <w:b/>
          <w:bCs/>
          <w:spacing w:val="-10"/>
          <w:kern w:val="28"/>
          <w:sz w:val="24"/>
          <w:szCs w:val="52"/>
        </w:rPr>
        <w:t>Maria Giulia Marini</w:t>
      </w:r>
    </w:p>
    <w:p w14:paraId="6C0F4105" w14:textId="09CCA560" w:rsidR="00FE0477" w:rsidRPr="001F06A2" w:rsidRDefault="00FE0477" w:rsidP="00FE0477">
      <w:pPr>
        <w:pBdr>
          <w:top w:val="single" w:sz="4" w:space="1" w:color="auto"/>
          <w:left w:val="single" w:sz="4" w:space="4" w:color="auto"/>
          <w:bottom w:val="single" w:sz="4" w:space="1" w:color="auto"/>
          <w:right w:val="single" w:sz="4" w:space="4" w:color="auto"/>
        </w:pBdr>
        <w:spacing w:after="0"/>
        <w:jc w:val="both"/>
        <w:rPr>
          <w:rFonts w:ascii="Verdana Pro Light" w:eastAsiaTheme="majorEastAsia" w:hAnsi="Verdana Pro Light" w:cstheme="majorBidi"/>
          <w:bCs/>
          <w:spacing w:val="-10"/>
          <w:kern w:val="28"/>
          <w:sz w:val="24"/>
          <w:szCs w:val="52"/>
        </w:rPr>
      </w:pPr>
      <w:r w:rsidRPr="001F06A2">
        <w:rPr>
          <w:rFonts w:ascii="Verdana Pro Light" w:eastAsiaTheme="majorEastAsia" w:hAnsi="Verdana Pro Light" w:cstheme="majorBidi"/>
          <w:bCs/>
          <w:spacing w:val="-10"/>
          <w:kern w:val="28"/>
          <w:sz w:val="24"/>
          <w:szCs w:val="52"/>
        </w:rPr>
        <w:t>Direttore dell’Innovazione Area Sanità e Salute ISTUD</w:t>
      </w:r>
    </w:p>
    <w:p w14:paraId="203E4352" w14:textId="77777777" w:rsidR="00FE0477" w:rsidRPr="00CC5EF9" w:rsidRDefault="00FE0477" w:rsidP="00FE0477">
      <w:pPr>
        <w:pStyle w:val="Paragrafoelenco"/>
        <w:ind w:left="0"/>
        <w:contextualSpacing w:val="0"/>
        <w:rPr>
          <w:rFonts w:ascii="Verdana Pro W01 Light" w:eastAsiaTheme="majorEastAsia" w:hAnsi="Verdana Pro W01 Light" w:cstheme="majorBidi"/>
          <w:b/>
          <w:color w:val="990033"/>
          <w:spacing w:val="-10"/>
          <w:kern w:val="28"/>
          <w:sz w:val="4"/>
          <w:szCs w:val="4"/>
        </w:rPr>
      </w:pPr>
    </w:p>
    <w:p w14:paraId="3C635B7C" w14:textId="457EC8E9" w:rsidR="00FE0477" w:rsidRPr="001F06A2" w:rsidRDefault="00FE0477" w:rsidP="00FE0477">
      <w:pPr>
        <w:rPr>
          <w:rFonts w:ascii="Verdana Pro Light" w:eastAsiaTheme="majorEastAsia" w:hAnsi="Verdana Pro Light" w:cstheme="majorBidi"/>
          <w:b/>
          <w:bCs/>
          <w:color w:val="990033"/>
          <w:spacing w:val="-10"/>
          <w:kern w:val="28"/>
          <w:sz w:val="24"/>
          <w:szCs w:val="52"/>
        </w:rPr>
      </w:pPr>
      <w:r w:rsidRPr="001F06A2">
        <w:rPr>
          <w:rFonts w:ascii="Verdana Pro Light" w:eastAsiaTheme="majorEastAsia" w:hAnsi="Verdana Pro Light" w:cstheme="majorBidi"/>
          <w:b/>
          <w:bCs/>
          <w:color w:val="990033"/>
          <w:spacing w:val="-10"/>
          <w:kern w:val="28"/>
          <w:sz w:val="24"/>
          <w:szCs w:val="52"/>
        </w:rPr>
        <w:t>Quali sono i principali obiettivi della Ricerca e quale il campione di osservazione?</w:t>
      </w:r>
    </w:p>
    <w:p w14:paraId="28A2EE90" w14:textId="6553D800" w:rsidR="00CC7C79" w:rsidRPr="001F06A2" w:rsidRDefault="00FE0477" w:rsidP="00FE0477">
      <w:pPr>
        <w:pStyle w:val="Paragrafoelenco"/>
        <w:ind w:left="0"/>
        <w:contextualSpacing w:val="0"/>
        <w:jc w:val="both"/>
        <w:rPr>
          <w:rFonts w:ascii="Verdana Pro Light" w:eastAsiaTheme="majorEastAsia" w:hAnsi="Verdana Pro Light" w:cstheme="majorBidi"/>
          <w:bCs/>
          <w:spacing w:val="-10"/>
          <w:kern w:val="28"/>
          <w:sz w:val="24"/>
          <w:szCs w:val="52"/>
        </w:rPr>
      </w:pPr>
      <w:r w:rsidRPr="001F06A2">
        <w:rPr>
          <w:rFonts w:ascii="Verdana Pro Light" w:eastAsiaTheme="majorEastAsia" w:hAnsi="Verdana Pro Light" w:cstheme="majorBidi"/>
          <w:bCs/>
          <w:spacing w:val="-10"/>
          <w:kern w:val="28"/>
          <w:sz w:val="24"/>
          <w:szCs w:val="52"/>
        </w:rPr>
        <w:t>La ricerca è stata progetta a marzo del 2020, subito dopo lo scoppio della pandemia, mentre la raccolta delle narrazion</w:t>
      </w:r>
      <w:r w:rsidR="00C26B96" w:rsidRPr="001F06A2">
        <w:rPr>
          <w:rFonts w:ascii="Verdana Pro Light" w:eastAsiaTheme="majorEastAsia" w:hAnsi="Verdana Pro Light" w:cstheme="majorBidi"/>
          <w:bCs/>
          <w:spacing w:val="-10"/>
          <w:kern w:val="28"/>
          <w:sz w:val="24"/>
          <w:szCs w:val="52"/>
        </w:rPr>
        <w:t xml:space="preserve">i è durata da luglio a dicembre, focalizzandosi su </w:t>
      </w:r>
      <w:r w:rsidR="00C26B96" w:rsidRPr="00966FCB">
        <w:rPr>
          <w:rFonts w:ascii="Verdana Pro Light" w:eastAsiaTheme="majorEastAsia" w:hAnsi="Verdana Pro Light" w:cstheme="majorBidi"/>
          <w:b/>
          <w:bCs/>
          <w:spacing w:val="-10"/>
          <w:kern w:val="28"/>
          <w:sz w:val="24"/>
          <w:szCs w:val="52"/>
        </w:rPr>
        <w:t>tre punti di vista</w:t>
      </w:r>
      <w:r w:rsidR="00C26B96" w:rsidRPr="001F06A2">
        <w:rPr>
          <w:rFonts w:ascii="Verdana Pro Light" w:eastAsiaTheme="majorEastAsia" w:hAnsi="Verdana Pro Light" w:cstheme="majorBidi"/>
          <w:bCs/>
          <w:spacing w:val="-10"/>
          <w:kern w:val="28"/>
          <w:sz w:val="24"/>
          <w:szCs w:val="52"/>
        </w:rPr>
        <w:t xml:space="preserve">: quello delle </w:t>
      </w:r>
      <w:r w:rsidR="00C26B96" w:rsidRPr="00966FCB">
        <w:rPr>
          <w:rFonts w:ascii="Verdana Pro Light" w:eastAsiaTheme="majorEastAsia" w:hAnsi="Verdana Pro Light" w:cstheme="majorBidi"/>
          <w:b/>
          <w:bCs/>
          <w:spacing w:val="-10"/>
          <w:kern w:val="28"/>
          <w:sz w:val="24"/>
          <w:szCs w:val="52"/>
        </w:rPr>
        <w:t>persone affette da BPCO</w:t>
      </w:r>
      <w:r w:rsidR="00C26B96" w:rsidRPr="001F06A2">
        <w:rPr>
          <w:rFonts w:ascii="Verdana Pro Light" w:eastAsiaTheme="majorEastAsia" w:hAnsi="Verdana Pro Light" w:cstheme="majorBidi"/>
          <w:bCs/>
          <w:spacing w:val="-10"/>
          <w:kern w:val="28"/>
          <w:sz w:val="24"/>
          <w:szCs w:val="52"/>
        </w:rPr>
        <w:t xml:space="preserve">, quello dei </w:t>
      </w:r>
      <w:r w:rsidR="00C26B96" w:rsidRPr="00966FCB">
        <w:rPr>
          <w:rFonts w:ascii="Verdana Pro Light" w:eastAsiaTheme="majorEastAsia" w:hAnsi="Verdana Pro Light" w:cstheme="majorBidi"/>
          <w:b/>
          <w:bCs/>
          <w:spacing w:val="-10"/>
          <w:kern w:val="28"/>
          <w:sz w:val="24"/>
          <w:szCs w:val="52"/>
        </w:rPr>
        <w:t xml:space="preserve">familiari </w:t>
      </w:r>
      <w:proofErr w:type="spellStart"/>
      <w:r w:rsidR="00C26B96" w:rsidRPr="00966FCB">
        <w:rPr>
          <w:rFonts w:ascii="Verdana Pro Light" w:eastAsiaTheme="majorEastAsia" w:hAnsi="Verdana Pro Light" w:cstheme="majorBidi"/>
          <w:b/>
          <w:bCs/>
          <w:spacing w:val="-10"/>
          <w:kern w:val="28"/>
          <w:sz w:val="24"/>
          <w:szCs w:val="52"/>
        </w:rPr>
        <w:t>caregiver</w:t>
      </w:r>
      <w:proofErr w:type="spellEnd"/>
      <w:r w:rsidR="00C26B96" w:rsidRPr="001F06A2">
        <w:rPr>
          <w:rFonts w:ascii="Verdana Pro Light" w:eastAsiaTheme="majorEastAsia" w:hAnsi="Verdana Pro Light" w:cstheme="majorBidi"/>
          <w:bCs/>
          <w:spacing w:val="-10"/>
          <w:kern w:val="28"/>
          <w:sz w:val="24"/>
          <w:szCs w:val="52"/>
        </w:rPr>
        <w:t xml:space="preserve"> e quello dei </w:t>
      </w:r>
      <w:r w:rsidR="00C26B96" w:rsidRPr="00966FCB">
        <w:rPr>
          <w:rFonts w:ascii="Verdana Pro Light" w:eastAsiaTheme="majorEastAsia" w:hAnsi="Verdana Pro Light" w:cstheme="majorBidi"/>
          <w:b/>
          <w:bCs/>
          <w:spacing w:val="-10"/>
          <w:kern w:val="28"/>
          <w:sz w:val="24"/>
          <w:szCs w:val="52"/>
        </w:rPr>
        <w:t>professionisti sanitari</w:t>
      </w:r>
      <w:r w:rsidR="00C26B96" w:rsidRPr="001F06A2">
        <w:rPr>
          <w:rFonts w:ascii="Verdana Pro Light" w:eastAsiaTheme="majorEastAsia" w:hAnsi="Verdana Pro Light" w:cstheme="majorBidi"/>
          <w:bCs/>
          <w:spacing w:val="-10"/>
          <w:kern w:val="28"/>
          <w:sz w:val="24"/>
          <w:szCs w:val="52"/>
        </w:rPr>
        <w:t xml:space="preserve"> (pneumologi, medici di medicina generale, fisioterapisti, psicologi). Abbiamo raccolto </w:t>
      </w:r>
      <w:r w:rsidR="00C26B96" w:rsidRPr="00966FCB">
        <w:rPr>
          <w:rFonts w:ascii="Verdana Pro Light" w:eastAsiaTheme="majorEastAsia" w:hAnsi="Verdana Pro Light" w:cstheme="majorBidi"/>
          <w:b/>
          <w:bCs/>
          <w:spacing w:val="-10"/>
          <w:kern w:val="28"/>
          <w:sz w:val="24"/>
          <w:szCs w:val="52"/>
        </w:rPr>
        <w:t>146 partecipazioni narrate</w:t>
      </w:r>
      <w:r w:rsidR="00C26B96" w:rsidRPr="001F06A2">
        <w:rPr>
          <w:rFonts w:ascii="Verdana Pro Light" w:eastAsiaTheme="majorEastAsia" w:hAnsi="Verdana Pro Light" w:cstheme="majorBidi"/>
          <w:bCs/>
          <w:spacing w:val="-10"/>
          <w:kern w:val="28"/>
          <w:sz w:val="24"/>
          <w:szCs w:val="52"/>
        </w:rPr>
        <w:t xml:space="preserve">, </w:t>
      </w:r>
      <w:r w:rsidR="005167FB" w:rsidRPr="001F06A2">
        <w:rPr>
          <w:rFonts w:ascii="Verdana Pro Light" w:eastAsiaTheme="majorEastAsia" w:hAnsi="Verdana Pro Light" w:cstheme="majorBidi"/>
          <w:bCs/>
          <w:spacing w:val="-10"/>
          <w:kern w:val="28"/>
          <w:sz w:val="24"/>
          <w:szCs w:val="52"/>
        </w:rPr>
        <w:t>d</w:t>
      </w:r>
      <w:r w:rsidR="00C26B96" w:rsidRPr="001F06A2">
        <w:rPr>
          <w:rFonts w:ascii="Verdana Pro Light" w:eastAsiaTheme="majorEastAsia" w:hAnsi="Verdana Pro Light" w:cstheme="majorBidi"/>
          <w:bCs/>
          <w:spacing w:val="-10"/>
          <w:kern w:val="28"/>
          <w:sz w:val="24"/>
          <w:szCs w:val="52"/>
        </w:rPr>
        <w:t xml:space="preserve">i cui: 79 pazienti, con un’età media di circa 69 anni; 24 </w:t>
      </w:r>
      <w:proofErr w:type="spellStart"/>
      <w:r w:rsidR="00C26B96" w:rsidRPr="001F06A2">
        <w:rPr>
          <w:rFonts w:ascii="Verdana Pro Light" w:eastAsiaTheme="majorEastAsia" w:hAnsi="Verdana Pro Light" w:cstheme="majorBidi"/>
          <w:bCs/>
          <w:spacing w:val="-10"/>
          <w:kern w:val="28"/>
          <w:sz w:val="24"/>
          <w:szCs w:val="52"/>
        </w:rPr>
        <w:t>caregiver</w:t>
      </w:r>
      <w:proofErr w:type="spellEnd"/>
      <w:r w:rsidR="00C26B96" w:rsidRPr="001F06A2">
        <w:rPr>
          <w:rFonts w:ascii="Verdana Pro Light" w:eastAsiaTheme="majorEastAsia" w:hAnsi="Verdana Pro Light" w:cstheme="majorBidi"/>
          <w:bCs/>
          <w:spacing w:val="-10"/>
          <w:kern w:val="28"/>
          <w:sz w:val="24"/>
          <w:szCs w:val="52"/>
        </w:rPr>
        <w:t>, 65% donne e 35% uomini</w:t>
      </w:r>
      <w:r w:rsidR="005167FB" w:rsidRPr="001F06A2">
        <w:rPr>
          <w:rFonts w:ascii="Verdana Pro Light" w:eastAsiaTheme="majorEastAsia" w:hAnsi="Verdana Pro Light" w:cstheme="majorBidi"/>
          <w:bCs/>
          <w:spacing w:val="-10"/>
          <w:kern w:val="28"/>
          <w:sz w:val="24"/>
          <w:szCs w:val="52"/>
        </w:rPr>
        <w:t xml:space="preserve"> (</w:t>
      </w:r>
      <w:r w:rsidR="00C26B96" w:rsidRPr="001F06A2">
        <w:rPr>
          <w:rFonts w:ascii="Verdana Pro Light" w:eastAsiaTheme="majorEastAsia" w:hAnsi="Verdana Pro Light" w:cstheme="majorBidi"/>
          <w:bCs/>
          <w:spacing w:val="-10"/>
          <w:kern w:val="28"/>
          <w:sz w:val="24"/>
          <w:szCs w:val="52"/>
        </w:rPr>
        <w:t xml:space="preserve">dato </w:t>
      </w:r>
      <w:r w:rsidR="005167FB" w:rsidRPr="001F06A2">
        <w:rPr>
          <w:rFonts w:ascii="Verdana Pro Light" w:eastAsiaTheme="majorEastAsia" w:hAnsi="Verdana Pro Light" w:cstheme="majorBidi"/>
          <w:bCs/>
          <w:spacing w:val="-10"/>
          <w:kern w:val="28"/>
          <w:sz w:val="24"/>
          <w:szCs w:val="52"/>
        </w:rPr>
        <w:t>interessante</w:t>
      </w:r>
      <w:r w:rsidR="00C26B96" w:rsidRPr="001F06A2">
        <w:rPr>
          <w:rFonts w:ascii="Verdana Pro Light" w:eastAsiaTheme="majorEastAsia" w:hAnsi="Verdana Pro Light" w:cstheme="majorBidi"/>
          <w:bCs/>
          <w:spacing w:val="-10"/>
          <w:kern w:val="28"/>
          <w:sz w:val="24"/>
          <w:szCs w:val="52"/>
        </w:rPr>
        <w:t xml:space="preserve"> rispetto a una presenza di </w:t>
      </w:r>
      <w:proofErr w:type="spellStart"/>
      <w:r w:rsidR="00C26B96" w:rsidRPr="001F06A2">
        <w:rPr>
          <w:rFonts w:ascii="Verdana Pro Light" w:eastAsiaTheme="majorEastAsia" w:hAnsi="Verdana Pro Light" w:cstheme="majorBidi"/>
          <w:bCs/>
          <w:spacing w:val="-10"/>
          <w:kern w:val="28"/>
          <w:sz w:val="24"/>
          <w:szCs w:val="52"/>
        </w:rPr>
        <w:t>caregiver</w:t>
      </w:r>
      <w:proofErr w:type="spellEnd"/>
      <w:r w:rsidR="00C26B96" w:rsidRPr="001F06A2">
        <w:rPr>
          <w:rFonts w:ascii="Verdana Pro Light" w:eastAsiaTheme="majorEastAsia" w:hAnsi="Verdana Pro Light" w:cstheme="majorBidi"/>
          <w:bCs/>
          <w:spacing w:val="-10"/>
          <w:kern w:val="28"/>
          <w:sz w:val="24"/>
          <w:szCs w:val="52"/>
        </w:rPr>
        <w:t xml:space="preserve"> </w:t>
      </w:r>
      <w:r w:rsidR="005167FB" w:rsidRPr="001F06A2">
        <w:rPr>
          <w:rFonts w:ascii="Verdana Pro Light" w:eastAsiaTheme="majorEastAsia" w:hAnsi="Verdana Pro Light" w:cstheme="majorBidi"/>
          <w:bCs/>
          <w:spacing w:val="-10"/>
          <w:kern w:val="28"/>
          <w:sz w:val="24"/>
          <w:szCs w:val="52"/>
        </w:rPr>
        <w:t>che è solitamente dell’80% appannaggio delle donne)</w:t>
      </w:r>
      <w:r w:rsidR="00C26B96" w:rsidRPr="001F06A2">
        <w:rPr>
          <w:rFonts w:ascii="Verdana Pro Light" w:eastAsiaTheme="majorEastAsia" w:hAnsi="Verdana Pro Light" w:cstheme="majorBidi"/>
          <w:bCs/>
          <w:spacing w:val="-10"/>
          <w:kern w:val="28"/>
          <w:sz w:val="24"/>
          <w:szCs w:val="52"/>
        </w:rPr>
        <w:t>; 43 professionisti con un’età media di 37 anni (</w:t>
      </w:r>
      <w:r w:rsidR="005167FB" w:rsidRPr="001F06A2">
        <w:rPr>
          <w:rFonts w:ascii="Verdana Pro Light" w:eastAsiaTheme="majorEastAsia" w:hAnsi="Verdana Pro Light" w:cstheme="majorBidi"/>
          <w:bCs/>
          <w:spacing w:val="-10"/>
          <w:kern w:val="28"/>
          <w:sz w:val="24"/>
          <w:szCs w:val="52"/>
        </w:rPr>
        <w:t xml:space="preserve">a fronte di un’età media di 51 anni dei </w:t>
      </w:r>
      <w:r w:rsidR="00C26B96" w:rsidRPr="001F06A2">
        <w:rPr>
          <w:rFonts w:ascii="Verdana Pro Light" w:eastAsiaTheme="majorEastAsia" w:hAnsi="Verdana Pro Light" w:cstheme="majorBidi"/>
          <w:bCs/>
          <w:spacing w:val="-10"/>
          <w:kern w:val="28"/>
          <w:sz w:val="24"/>
          <w:szCs w:val="52"/>
        </w:rPr>
        <w:t xml:space="preserve">professionisti sanitari </w:t>
      </w:r>
      <w:r w:rsidR="005167FB" w:rsidRPr="001F06A2">
        <w:rPr>
          <w:rFonts w:ascii="Verdana Pro Light" w:eastAsiaTheme="majorEastAsia" w:hAnsi="Verdana Pro Light" w:cstheme="majorBidi"/>
          <w:bCs/>
          <w:spacing w:val="-10"/>
          <w:kern w:val="28"/>
          <w:sz w:val="24"/>
          <w:szCs w:val="52"/>
        </w:rPr>
        <w:t xml:space="preserve">afferenti a </w:t>
      </w:r>
      <w:r w:rsidR="003C3CEE" w:rsidRPr="001F06A2">
        <w:rPr>
          <w:rFonts w:ascii="Verdana Pro Light" w:eastAsiaTheme="majorEastAsia" w:hAnsi="Verdana Pro Light" w:cstheme="majorBidi"/>
          <w:bCs/>
          <w:spacing w:val="-10"/>
          <w:kern w:val="28"/>
          <w:sz w:val="24"/>
          <w:szCs w:val="52"/>
        </w:rPr>
        <w:t xml:space="preserve">strutture pubbliche). </w:t>
      </w:r>
      <w:r w:rsidR="00CC7C79" w:rsidRPr="001F06A2">
        <w:rPr>
          <w:rFonts w:ascii="Verdana Pro Light" w:eastAsiaTheme="majorEastAsia" w:hAnsi="Verdana Pro Light" w:cstheme="majorBidi"/>
          <w:bCs/>
          <w:spacing w:val="-10"/>
          <w:kern w:val="28"/>
          <w:sz w:val="24"/>
          <w:szCs w:val="52"/>
        </w:rPr>
        <w:t>Circa la metà dei pazienti ha partecipato alla ricerca via internet, nonostante l’età media di 69 anni, confermando come anche le persone più anziane si siano cimentate con la tecnologia per rimanere in contatto con la realtà e con i propri cari.</w:t>
      </w:r>
    </w:p>
    <w:p w14:paraId="0BD3F2D1" w14:textId="0CC16CB1" w:rsidR="003C3CEE" w:rsidRPr="001F06A2" w:rsidRDefault="003C3CEE" w:rsidP="00FE0477">
      <w:pPr>
        <w:pStyle w:val="Paragrafoelenco"/>
        <w:ind w:left="0"/>
        <w:contextualSpacing w:val="0"/>
        <w:jc w:val="both"/>
        <w:rPr>
          <w:rFonts w:ascii="Verdana Pro Light" w:eastAsiaTheme="majorEastAsia" w:hAnsi="Verdana Pro Light" w:cstheme="majorBidi"/>
          <w:bCs/>
          <w:spacing w:val="-10"/>
          <w:kern w:val="28"/>
          <w:sz w:val="24"/>
          <w:szCs w:val="52"/>
        </w:rPr>
      </w:pPr>
      <w:r w:rsidRPr="001F06A2">
        <w:rPr>
          <w:rFonts w:ascii="Verdana Pro Light" w:eastAsiaTheme="majorEastAsia" w:hAnsi="Verdana Pro Light" w:cstheme="majorBidi"/>
          <w:bCs/>
          <w:spacing w:val="-10"/>
          <w:kern w:val="28"/>
          <w:sz w:val="24"/>
          <w:szCs w:val="52"/>
        </w:rPr>
        <w:t>Lo scopo principale d</w:t>
      </w:r>
      <w:r w:rsidR="00C26B96" w:rsidRPr="001F06A2">
        <w:rPr>
          <w:rFonts w:ascii="Verdana Pro Light" w:eastAsiaTheme="majorEastAsia" w:hAnsi="Verdana Pro Light" w:cstheme="majorBidi"/>
          <w:bCs/>
          <w:spacing w:val="-10"/>
          <w:kern w:val="28"/>
          <w:sz w:val="24"/>
          <w:szCs w:val="52"/>
        </w:rPr>
        <w:t xml:space="preserve">ella ricerca </w:t>
      </w:r>
      <w:r w:rsidR="005167FB" w:rsidRPr="001F06A2">
        <w:rPr>
          <w:rFonts w:ascii="Verdana Pro Light" w:eastAsiaTheme="majorEastAsia" w:hAnsi="Verdana Pro Light" w:cstheme="majorBidi"/>
          <w:bCs/>
          <w:spacing w:val="-10"/>
          <w:kern w:val="28"/>
          <w:sz w:val="24"/>
          <w:szCs w:val="52"/>
        </w:rPr>
        <w:t>è stato</w:t>
      </w:r>
      <w:r w:rsidR="00C26B96" w:rsidRPr="001F06A2">
        <w:rPr>
          <w:rFonts w:ascii="Verdana Pro Light" w:eastAsiaTheme="majorEastAsia" w:hAnsi="Verdana Pro Light" w:cstheme="majorBidi"/>
          <w:bCs/>
          <w:spacing w:val="-10"/>
          <w:kern w:val="28"/>
          <w:sz w:val="24"/>
          <w:szCs w:val="52"/>
        </w:rPr>
        <w:t xml:space="preserve"> </w:t>
      </w:r>
      <w:r w:rsidR="00C26B96" w:rsidRPr="00966FCB">
        <w:rPr>
          <w:rFonts w:ascii="Verdana Pro Light" w:eastAsiaTheme="majorEastAsia" w:hAnsi="Verdana Pro Light" w:cstheme="majorBidi"/>
          <w:b/>
          <w:bCs/>
          <w:spacing w:val="-10"/>
          <w:kern w:val="28"/>
          <w:sz w:val="24"/>
          <w:szCs w:val="52"/>
        </w:rPr>
        <w:t>c</w:t>
      </w:r>
      <w:r w:rsidR="005167FB" w:rsidRPr="00966FCB">
        <w:rPr>
          <w:rFonts w:ascii="Verdana Pro Light" w:eastAsiaTheme="majorEastAsia" w:hAnsi="Verdana Pro Light" w:cstheme="majorBidi"/>
          <w:b/>
          <w:bCs/>
          <w:spacing w:val="-10"/>
          <w:kern w:val="28"/>
          <w:sz w:val="24"/>
          <w:szCs w:val="52"/>
        </w:rPr>
        <w:t xml:space="preserve">omprendere </w:t>
      </w:r>
      <w:r w:rsidR="00C26B96" w:rsidRPr="00966FCB">
        <w:rPr>
          <w:rFonts w:ascii="Verdana Pro Light" w:eastAsiaTheme="majorEastAsia" w:hAnsi="Verdana Pro Light" w:cstheme="majorBidi"/>
          <w:b/>
          <w:bCs/>
          <w:spacing w:val="-10"/>
          <w:kern w:val="28"/>
          <w:sz w:val="24"/>
          <w:szCs w:val="52"/>
        </w:rPr>
        <w:t xml:space="preserve">come </w:t>
      </w:r>
      <w:r w:rsidRPr="00966FCB">
        <w:rPr>
          <w:rFonts w:ascii="Verdana Pro Light" w:eastAsiaTheme="majorEastAsia" w:hAnsi="Verdana Pro Light" w:cstheme="majorBidi"/>
          <w:b/>
          <w:bCs/>
          <w:spacing w:val="-10"/>
          <w:kern w:val="28"/>
          <w:sz w:val="24"/>
          <w:szCs w:val="52"/>
        </w:rPr>
        <w:t>queste persone</w:t>
      </w:r>
      <w:r w:rsidR="00C26B96" w:rsidRPr="00966FCB">
        <w:rPr>
          <w:rFonts w:ascii="Verdana Pro Light" w:eastAsiaTheme="majorEastAsia" w:hAnsi="Verdana Pro Light" w:cstheme="majorBidi"/>
          <w:b/>
          <w:bCs/>
          <w:spacing w:val="-10"/>
          <w:kern w:val="28"/>
          <w:sz w:val="24"/>
          <w:szCs w:val="52"/>
        </w:rPr>
        <w:t xml:space="preserve"> fragili e la loro “costellazione” di familiari e di curanti hanno vissuto </w:t>
      </w:r>
      <w:r w:rsidR="005167FB" w:rsidRPr="00966FCB">
        <w:rPr>
          <w:rFonts w:ascii="Verdana Pro Light" w:eastAsiaTheme="majorEastAsia" w:hAnsi="Verdana Pro Light" w:cstheme="majorBidi"/>
          <w:b/>
          <w:bCs/>
          <w:spacing w:val="-10"/>
          <w:kern w:val="28"/>
          <w:sz w:val="24"/>
          <w:szCs w:val="52"/>
        </w:rPr>
        <w:t>le diverse fasi della pandemia</w:t>
      </w:r>
      <w:r w:rsidR="00C26B96" w:rsidRPr="001F06A2">
        <w:rPr>
          <w:rFonts w:ascii="Verdana Pro Light" w:eastAsiaTheme="majorEastAsia" w:hAnsi="Verdana Pro Light" w:cstheme="majorBidi"/>
          <w:bCs/>
          <w:spacing w:val="-10"/>
          <w:kern w:val="28"/>
          <w:sz w:val="24"/>
          <w:szCs w:val="52"/>
        </w:rPr>
        <w:t xml:space="preserve">, </w:t>
      </w:r>
      <w:r w:rsidR="005167FB" w:rsidRPr="001F06A2">
        <w:rPr>
          <w:rFonts w:ascii="Verdana Pro Light" w:eastAsiaTheme="majorEastAsia" w:hAnsi="Verdana Pro Light" w:cstheme="majorBidi"/>
          <w:bCs/>
          <w:spacing w:val="-10"/>
          <w:kern w:val="28"/>
          <w:sz w:val="24"/>
          <w:szCs w:val="52"/>
        </w:rPr>
        <w:t xml:space="preserve">consapevoli di </w:t>
      </w:r>
      <w:r w:rsidR="00CC7C79" w:rsidRPr="001F06A2">
        <w:rPr>
          <w:rFonts w:ascii="Verdana Pro Light" w:eastAsiaTheme="majorEastAsia" w:hAnsi="Verdana Pro Light" w:cstheme="majorBidi"/>
          <w:bCs/>
          <w:spacing w:val="-10"/>
          <w:kern w:val="28"/>
          <w:sz w:val="24"/>
          <w:szCs w:val="52"/>
        </w:rPr>
        <w:t>avere a che fare con</w:t>
      </w:r>
      <w:r w:rsidR="00C26B96" w:rsidRPr="001F06A2">
        <w:rPr>
          <w:rFonts w:ascii="Verdana Pro Light" w:eastAsiaTheme="majorEastAsia" w:hAnsi="Verdana Pro Light" w:cstheme="majorBidi"/>
          <w:bCs/>
          <w:spacing w:val="-10"/>
          <w:kern w:val="28"/>
          <w:sz w:val="24"/>
          <w:szCs w:val="52"/>
        </w:rPr>
        <w:t xml:space="preserve"> una patologia </w:t>
      </w:r>
      <w:r w:rsidR="00561D4D" w:rsidRPr="001F06A2">
        <w:rPr>
          <w:rFonts w:ascii="Verdana Pro Light" w:eastAsiaTheme="majorEastAsia" w:hAnsi="Verdana Pro Light" w:cstheme="majorBidi"/>
          <w:bCs/>
          <w:spacing w:val="-10"/>
          <w:kern w:val="28"/>
          <w:sz w:val="24"/>
          <w:szCs w:val="52"/>
        </w:rPr>
        <w:t xml:space="preserve">respiratoria </w:t>
      </w:r>
      <w:r w:rsidR="005167FB" w:rsidRPr="001F06A2">
        <w:rPr>
          <w:rFonts w:ascii="Verdana Pro Light" w:eastAsiaTheme="majorEastAsia" w:hAnsi="Verdana Pro Light" w:cstheme="majorBidi"/>
          <w:bCs/>
          <w:spacing w:val="-10"/>
          <w:kern w:val="28"/>
          <w:sz w:val="24"/>
          <w:szCs w:val="52"/>
        </w:rPr>
        <w:t xml:space="preserve">cronica che interessa i polmoni, bersaglio principale </w:t>
      </w:r>
      <w:r w:rsidR="00CC7C79" w:rsidRPr="001F06A2">
        <w:rPr>
          <w:rFonts w:ascii="Verdana Pro Light" w:eastAsiaTheme="majorEastAsia" w:hAnsi="Verdana Pro Light" w:cstheme="majorBidi"/>
          <w:bCs/>
          <w:spacing w:val="-10"/>
          <w:kern w:val="28"/>
          <w:sz w:val="24"/>
          <w:szCs w:val="52"/>
        </w:rPr>
        <w:t>del Covid</w:t>
      </w:r>
      <w:r w:rsidR="00D64BB5">
        <w:rPr>
          <w:rFonts w:ascii="Verdana Pro Light" w:eastAsiaTheme="majorEastAsia" w:hAnsi="Verdana Pro Light" w:cstheme="majorBidi"/>
          <w:bCs/>
          <w:spacing w:val="-10"/>
          <w:kern w:val="28"/>
          <w:sz w:val="24"/>
          <w:szCs w:val="52"/>
        </w:rPr>
        <w:t>-19</w:t>
      </w:r>
      <w:r w:rsidR="005167FB" w:rsidRPr="001F06A2">
        <w:rPr>
          <w:rFonts w:ascii="Verdana Pro Light" w:eastAsiaTheme="majorEastAsia" w:hAnsi="Verdana Pro Light" w:cstheme="majorBidi"/>
          <w:bCs/>
          <w:spacing w:val="-10"/>
          <w:kern w:val="28"/>
          <w:sz w:val="24"/>
          <w:szCs w:val="52"/>
        </w:rPr>
        <w:t xml:space="preserve">. </w:t>
      </w:r>
      <w:r w:rsidRPr="001F06A2">
        <w:rPr>
          <w:rFonts w:ascii="Verdana Pro Light" w:eastAsiaTheme="majorEastAsia" w:hAnsi="Verdana Pro Light" w:cstheme="majorBidi"/>
          <w:bCs/>
          <w:spacing w:val="-10"/>
          <w:kern w:val="28"/>
          <w:sz w:val="24"/>
          <w:szCs w:val="52"/>
        </w:rPr>
        <w:t xml:space="preserve">La ricerca ha inoltre indagato </w:t>
      </w:r>
      <w:r w:rsidRPr="00966FCB">
        <w:rPr>
          <w:rFonts w:ascii="Verdana Pro Light" w:eastAsiaTheme="majorEastAsia" w:hAnsi="Verdana Pro Light" w:cstheme="majorBidi"/>
          <w:b/>
          <w:bCs/>
          <w:spacing w:val="-10"/>
          <w:kern w:val="28"/>
          <w:sz w:val="24"/>
          <w:szCs w:val="52"/>
        </w:rPr>
        <w:t xml:space="preserve">l’impatto </w:t>
      </w:r>
      <w:r w:rsidR="00CC7C79" w:rsidRPr="00966FCB">
        <w:rPr>
          <w:rFonts w:ascii="Verdana Pro Light" w:eastAsiaTheme="majorEastAsia" w:hAnsi="Verdana Pro Light" w:cstheme="majorBidi"/>
          <w:b/>
          <w:bCs/>
          <w:spacing w:val="-10"/>
          <w:kern w:val="28"/>
          <w:sz w:val="24"/>
          <w:szCs w:val="52"/>
        </w:rPr>
        <w:t>della pandemia</w:t>
      </w:r>
      <w:r w:rsidRPr="00966FCB">
        <w:rPr>
          <w:rFonts w:ascii="Verdana Pro Light" w:eastAsiaTheme="majorEastAsia" w:hAnsi="Verdana Pro Light" w:cstheme="majorBidi"/>
          <w:b/>
          <w:bCs/>
          <w:spacing w:val="-10"/>
          <w:kern w:val="28"/>
          <w:sz w:val="24"/>
          <w:szCs w:val="52"/>
        </w:rPr>
        <w:t xml:space="preserve"> sulla quotidianità, sugli aspetti psicologici, sul percorso di cura</w:t>
      </w:r>
      <w:r w:rsidRPr="001F06A2">
        <w:rPr>
          <w:rFonts w:ascii="Verdana Pro Light" w:eastAsiaTheme="majorEastAsia" w:hAnsi="Verdana Pro Light" w:cstheme="majorBidi"/>
          <w:bCs/>
          <w:spacing w:val="-10"/>
          <w:kern w:val="28"/>
          <w:sz w:val="24"/>
          <w:szCs w:val="52"/>
        </w:rPr>
        <w:t xml:space="preserve">, ma anche </w:t>
      </w:r>
      <w:r w:rsidRPr="00966FCB">
        <w:rPr>
          <w:rFonts w:ascii="Verdana Pro Light" w:eastAsiaTheme="majorEastAsia" w:hAnsi="Verdana Pro Light" w:cstheme="majorBidi"/>
          <w:b/>
          <w:bCs/>
          <w:spacing w:val="-10"/>
          <w:kern w:val="28"/>
          <w:sz w:val="24"/>
          <w:szCs w:val="52"/>
        </w:rPr>
        <w:t xml:space="preserve">come gli operatori sanitari </w:t>
      </w:r>
      <w:r w:rsidR="00CC7C79" w:rsidRPr="00966FCB">
        <w:rPr>
          <w:rFonts w:ascii="Verdana Pro Light" w:eastAsiaTheme="majorEastAsia" w:hAnsi="Verdana Pro Light" w:cstheme="majorBidi"/>
          <w:b/>
          <w:bCs/>
          <w:spacing w:val="-10"/>
          <w:kern w:val="28"/>
          <w:sz w:val="24"/>
          <w:szCs w:val="52"/>
        </w:rPr>
        <w:t xml:space="preserve">hanno </w:t>
      </w:r>
      <w:r w:rsidRPr="00966FCB">
        <w:rPr>
          <w:rFonts w:ascii="Verdana Pro Light" w:eastAsiaTheme="majorEastAsia" w:hAnsi="Verdana Pro Light" w:cstheme="majorBidi"/>
          <w:b/>
          <w:bCs/>
          <w:spacing w:val="-10"/>
          <w:kern w:val="28"/>
          <w:sz w:val="24"/>
          <w:szCs w:val="52"/>
        </w:rPr>
        <w:t>riorganizzat</w:t>
      </w:r>
      <w:r w:rsidR="00CC7C79" w:rsidRPr="00966FCB">
        <w:rPr>
          <w:rFonts w:ascii="Verdana Pro Light" w:eastAsiaTheme="majorEastAsia" w:hAnsi="Verdana Pro Light" w:cstheme="majorBidi"/>
          <w:b/>
          <w:bCs/>
          <w:spacing w:val="-10"/>
          <w:kern w:val="28"/>
          <w:sz w:val="24"/>
          <w:szCs w:val="52"/>
        </w:rPr>
        <w:t>o</w:t>
      </w:r>
      <w:r w:rsidRPr="00966FCB">
        <w:rPr>
          <w:rFonts w:ascii="Verdana Pro Light" w:eastAsiaTheme="majorEastAsia" w:hAnsi="Verdana Pro Light" w:cstheme="majorBidi"/>
          <w:b/>
          <w:bCs/>
          <w:spacing w:val="-10"/>
          <w:kern w:val="28"/>
          <w:sz w:val="24"/>
          <w:szCs w:val="52"/>
        </w:rPr>
        <w:t xml:space="preserve"> le loro attività</w:t>
      </w:r>
      <w:r w:rsidR="00CC7C79" w:rsidRPr="001F06A2">
        <w:rPr>
          <w:rFonts w:ascii="Verdana Pro Light" w:eastAsiaTheme="majorEastAsia" w:hAnsi="Verdana Pro Light" w:cstheme="majorBidi"/>
          <w:bCs/>
          <w:spacing w:val="-10"/>
          <w:kern w:val="28"/>
          <w:sz w:val="24"/>
          <w:szCs w:val="52"/>
        </w:rPr>
        <w:t xml:space="preserve"> per garantire l’assistenza ai pazienti, anche </w:t>
      </w:r>
      <w:r w:rsidRPr="001F06A2">
        <w:rPr>
          <w:rFonts w:ascii="Verdana Pro Light" w:eastAsiaTheme="majorEastAsia" w:hAnsi="Verdana Pro Light" w:cstheme="majorBidi"/>
          <w:bCs/>
          <w:spacing w:val="-10"/>
          <w:kern w:val="28"/>
          <w:sz w:val="24"/>
          <w:szCs w:val="52"/>
        </w:rPr>
        <w:t>grazie all’utilizzo delle tecnologie digitali.</w:t>
      </w:r>
    </w:p>
    <w:p w14:paraId="3B368901" w14:textId="5C926279" w:rsidR="00A37AA2" w:rsidRPr="001F06A2" w:rsidRDefault="00A37AA2" w:rsidP="00A37AA2">
      <w:pPr>
        <w:jc w:val="both"/>
        <w:rPr>
          <w:rFonts w:ascii="Verdana Pro Light" w:eastAsiaTheme="majorEastAsia" w:hAnsi="Verdana Pro Light" w:cstheme="majorBidi"/>
          <w:bCs/>
          <w:spacing w:val="-10"/>
          <w:kern w:val="28"/>
          <w:sz w:val="24"/>
          <w:szCs w:val="52"/>
        </w:rPr>
      </w:pPr>
      <w:r w:rsidRPr="001F06A2">
        <w:rPr>
          <w:rFonts w:ascii="Verdana Pro Light" w:eastAsiaTheme="majorEastAsia" w:hAnsi="Verdana Pro Light" w:cstheme="majorBidi"/>
          <w:bCs/>
          <w:spacing w:val="-10"/>
          <w:kern w:val="28"/>
          <w:sz w:val="24"/>
          <w:szCs w:val="52"/>
        </w:rPr>
        <w:t xml:space="preserve">Il </w:t>
      </w:r>
      <w:r w:rsidRPr="00966FCB">
        <w:rPr>
          <w:rFonts w:ascii="Verdana Pro Light" w:eastAsiaTheme="majorEastAsia" w:hAnsi="Verdana Pro Light" w:cstheme="majorBidi"/>
          <w:b/>
          <w:bCs/>
          <w:spacing w:val="-10"/>
          <w:kern w:val="28"/>
          <w:sz w:val="24"/>
          <w:szCs w:val="52"/>
        </w:rPr>
        <w:t>90%</w:t>
      </w:r>
      <w:r w:rsidRPr="001F06A2">
        <w:rPr>
          <w:rFonts w:ascii="Verdana Pro Light" w:eastAsiaTheme="majorEastAsia" w:hAnsi="Verdana Pro Light" w:cstheme="majorBidi"/>
          <w:bCs/>
          <w:spacing w:val="-10"/>
          <w:kern w:val="28"/>
          <w:sz w:val="24"/>
          <w:szCs w:val="52"/>
        </w:rPr>
        <w:t xml:space="preserve"> dei partecipanti ha valutato positivamente l’esperienza del racconto, confermando che </w:t>
      </w:r>
      <w:r w:rsidRPr="00966FCB">
        <w:rPr>
          <w:rFonts w:ascii="Verdana Pro Light" w:eastAsiaTheme="majorEastAsia" w:hAnsi="Verdana Pro Light" w:cstheme="majorBidi"/>
          <w:b/>
          <w:bCs/>
          <w:spacing w:val="-10"/>
          <w:kern w:val="28"/>
          <w:sz w:val="24"/>
          <w:szCs w:val="52"/>
        </w:rPr>
        <w:t>la narrazione, quando è offerta su base volontaria e anonima, può avere un grande valore terapeutico e aprire alla progettualità</w:t>
      </w:r>
      <w:r w:rsidRPr="001F06A2">
        <w:rPr>
          <w:rFonts w:ascii="Verdana Pro Light" w:eastAsiaTheme="majorEastAsia" w:hAnsi="Verdana Pro Light" w:cstheme="majorBidi"/>
          <w:bCs/>
          <w:spacing w:val="-10"/>
          <w:kern w:val="28"/>
          <w:sz w:val="24"/>
          <w:szCs w:val="52"/>
        </w:rPr>
        <w:t xml:space="preserve">: </w:t>
      </w:r>
      <w:r w:rsidR="00CC7C79" w:rsidRPr="001F06A2">
        <w:rPr>
          <w:rFonts w:ascii="Verdana Pro Light" w:eastAsiaTheme="majorEastAsia" w:hAnsi="Verdana Pro Light" w:cstheme="majorBidi"/>
          <w:bCs/>
          <w:spacing w:val="-10"/>
          <w:kern w:val="28"/>
          <w:sz w:val="24"/>
          <w:szCs w:val="52"/>
        </w:rPr>
        <w:t xml:space="preserve">raccontare </w:t>
      </w:r>
      <w:r w:rsidRPr="001F06A2">
        <w:rPr>
          <w:rFonts w:ascii="Verdana Pro Light" w:eastAsiaTheme="majorEastAsia" w:hAnsi="Verdana Pro Light" w:cstheme="majorBidi"/>
          <w:bCs/>
          <w:spacing w:val="-10"/>
          <w:kern w:val="28"/>
          <w:sz w:val="24"/>
          <w:szCs w:val="52"/>
        </w:rPr>
        <w:t xml:space="preserve">aiuta a uscire dall’isolamento e dalla depressione e consente di diventare un testimone positivo di un’esperienza negativa (“prima ero, ora sono”).  </w:t>
      </w:r>
    </w:p>
    <w:p w14:paraId="616267A6" w14:textId="5518E682" w:rsidR="00FE0477" w:rsidRPr="00966FCB" w:rsidRDefault="00FE0477" w:rsidP="003C3CEE">
      <w:pPr>
        <w:rPr>
          <w:rFonts w:ascii="Verdana Pro Light" w:eastAsiaTheme="majorEastAsia" w:hAnsi="Verdana Pro Light" w:cstheme="majorBidi"/>
          <w:b/>
          <w:bCs/>
          <w:color w:val="990033"/>
          <w:spacing w:val="-10"/>
          <w:kern w:val="28"/>
          <w:sz w:val="24"/>
          <w:szCs w:val="52"/>
        </w:rPr>
      </w:pPr>
      <w:r w:rsidRPr="00966FCB">
        <w:rPr>
          <w:rFonts w:ascii="Verdana Pro Light" w:eastAsiaTheme="majorEastAsia" w:hAnsi="Verdana Pro Light" w:cstheme="majorBidi"/>
          <w:b/>
          <w:bCs/>
          <w:color w:val="990033"/>
          <w:spacing w:val="-10"/>
          <w:kern w:val="28"/>
          <w:sz w:val="24"/>
          <w:szCs w:val="52"/>
        </w:rPr>
        <w:t xml:space="preserve">Quali sono le testimonianze e le emozioni più significative riferite dai pazienti e dai </w:t>
      </w:r>
      <w:proofErr w:type="spellStart"/>
      <w:r w:rsidRPr="00966FCB">
        <w:rPr>
          <w:rFonts w:ascii="Verdana Pro Light" w:eastAsiaTheme="majorEastAsia" w:hAnsi="Verdana Pro Light" w:cstheme="majorBidi"/>
          <w:b/>
          <w:bCs/>
          <w:color w:val="990033"/>
          <w:spacing w:val="-10"/>
          <w:kern w:val="28"/>
          <w:sz w:val="24"/>
          <w:szCs w:val="52"/>
        </w:rPr>
        <w:t>caregiver</w:t>
      </w:r>
      <w:proofErr w:type="spellEnd"/>
      <w:r w:rsidRPr="00966FCB">
        <w:rPr>
          <w:rFonts w:ascii="Verdana Pro Light" w:eastAsiaTheme="majorEastAsia" w:hAnsi="Verdana Pro Light" w:cstheme="majorBidi"/>
          <w:b/>
          <w:bCs/>
          <w:color w:val="990033"/>
          <w:spacing w:val="-10"/>
          <w:kern w:val="28"/>
          <w:sz w:val="24"/>
          <w:szCs w:val="52"/>
        </w:rPr>
        <w:t xml:space="preserve"> durante le diverse fasi della pandemia?</w:t>
      </w:r>
    </w:p>
    <w:p w14:paraId="2401FF1F" w14:textId="47329AE4" w:rsidR="00133F46" w:rsidRPr="001F06A2" w:rsidRDefault="003C3CEE" w:rsidP="003C3CEE">
      <w:pPr>
        <w:jc w:val="both"/>
        <w:rPr>
          <w:rFonts w:ascii="Verdana Pro Light" w:eastAsiaTheme="majorEastAsia" w:hAnsi="Verdana Pro Light" w:cstheme="majorBidi"/>
          <w:bCs/>
          <w:spacing w:val="-10"/>
          <w:kern w:val="28"/>
          <w:sz w:val="24"/>
          <w:szCs w:val="52"/>
        </w:rPr>
      </w:pPr>
      <w:r w:rsidRPr="00966FCB">
        <w:rPr>
          <w:rFonts w:ascii="Verdana Pro Light" w:eastAsiaTheme="majorEastAsia" w:hAnsi="Verdana Pro Light" w:cstheme="majorBidi"/>
          <w:b/>
          <w:bCs/>
          <w:spacing w:val="-10"/>
          <w:kern w:val="28"/>
          <w:sz w:val="24"/>
          <w:szCs w:val="52"/>
        </w:rPr>
        <w:t>L’emozione in assoluto più presente nelle narrazioni dei partecipanti è stata la paura</w:t>
      </w:r>
      <w:r w:rsidRPr="001F06A2">
        <w:rPr>
          <w:rFonts w:ascii="Verdana Pro Light" w:eastAsiaTheme="majorEastAsia" w:hAnsi="Verdana Pro Light" w:cstheme="majorBidi"/>
          <w:bCs/>
          <w:spacing w:val="-10"/>
          <w:kern w:val="28"/>
          <w:sz w:val="24"/>
          <w:szCs w:val="52"/>
        </w:rPr>
        <w:t xml:space="preserve">, </w:t>
      </w:r>
      <w:r w:rsidR="00057310" w:rsidRPr="001F06A2">
        <w:rPr>
          <w:rFonts w:ascii="Verdana Pro Light" w:eastAsiaTheme="majorEastAsia" w:hAnsi="Verdana Pro Light" w:cstheme="majorBidi"/>
          <w:bCs/>
          <w:spacing w:val="-10"/>
          <w:kern w:val="28"/>
          <w:sz w:val="24"/>
          <w:szCs w:val="52"/>
        </w:rPr>
        <w:t>riportata da</w:t>
      </w:r>
      <w:r w:rsidRPr="001F06A2">
        <w:rPr>
          <w:rFonts w:ascii="Verdana Pro Light" w:eastAsiaTheme="majorEastAsia" w:hAnsi="Verdana Pro Light" w:cstheme="majorBidi"/>
          <w:bCs/>
          <w:spacing w:val="-10"/>
          <w:kern w:val="28"/>
          <w:sz w:val="24"/>
          <w:szCs w:val="52"/>
        </w:rPr>
        <w:t xml:space="preserve">l </w:t>
      </w:r>
      <w:r w:rsidRPr="00966FCB">
        <w:rPr>
          <w:rFonts w:ascii="Verdana Pro Light" w:eastAsiaTheme="majorEastAsia" w:hAnsi="Verdana Pro Light" w:cstheme="majorBidi"/>
          <w:b/>
          <w:bCs/>
          <w:spacing w:val="-10"/>
          <w:kern w:val="28"/>
          <w:sz w:val="24"/>
          <w:szCs w:val="52"/>
        </w:rPr>
        <w:t>60%</w:t>
      </w:r>
      <w:r w:rsidRPr="001F06A2">
        <w:rPr>
          <w:rFonts w:ascii="Verdana Pro Light" w:eastAsiaTheme="majorEastAsia" w:hAnsi="Verdana Pro Light" w:cstheme="majorBidi"/>
          <w:bCs/>
          <w:spacing w:val="-10"/>
          <w:kern w:val="28"/>
          <w:sz w:val="24"/>
          <w:szCs w:val="52"/>
        </w:rPr>
        <w:t xml:space="preserve"> </w:t>
      </w:r>
      <w:r w:rsidRPr="00966FCB">
        <w:rPr>
          <w:rFonts w:ascii="Verdana Pro Light" w:eastAsiaTheme="majorEastAsia" w:hAnsi="Verdana Pro Light" w:cstheme="majorBidi"/>
          <w:b/>
          <w:bCs/>
          <w:spacing w:val="-10"/>
          <w:kern w:val="28"/>
          <w:sz w:val="24"/>
          <w:szCs w:val="52"/>
        </w:rPr>
        <w:t>dei pazi</w:t>
      </w:r>
      <w:r w:rsidR="00057310" w:rsidRPr="00966FCB">
        <w:rPr>
          <w:rFonts w:ascii="Verdana Pro Light" w:eastAsiaTheme="majorEastAsia" w:hAnsi="Verdana Pro Light" w:cstheme="majorBidi"/>
          <w:b/>
          <w:bCs/>
          <w:spacing w:val="-10"/>
          <w:kern w:val="28"/>
          <w:sz w:val="24"/>
          <w:szCs w:val="52"/>
        </w:rPr>
        <w:t>enti</w:t>
      </w:r>
      <w:r w:rsidR="00057310" w:rsidRPr="001F06A2">
        <w:rPr>
          <w:rFonts w:ascii="Verdana Pro Light" w:eastAsiaTheme="majorEastAsia" w:hAnsi="Verdana Pro Light" w:cstheme="majorBidi"/>
          <w:bCs/>
          <w:spacing w:val="-10"/>
          <w:kern w:val="28"/>
          <w:sz w:val="24"/>
          <w:szCs w:val="52"/>
        </w:rPr>
        <w:t>, da</w:t>
      </w:r>
      <w:r w:rsidRPr="001F06A2">
        <w:rPr>
          <w:rFonts w:ascii="Verdana Pro Light" w:eastAsiaTheme="majorEastAsia" w:hAnsi="Verdana Pro Light" w:cstheme="majorBidi"/>
          <w:bCs/>
          <w:spacing w:val="-10"/>
          <w:kern w:val="28"/>
          <w:sz w:val="24"/>
          <w:szCs w:val="52"/>
        </w:rPr>
        <w:t xml:space="preserve">l </w:t>
      </w:r>
      <w:r w:rsidRPr="00966FCB">
        <w:rPr>
          <w:rFonts w:ascii="Verdana Pro Light" w:eastAsiaTheme="majorEastAsia" w:hAnsi="Verdana Pro Light" w:cstheme="majorBidi"/>
          <w:b/>
          <w:bCs/>
          <w:spacing w:val="-10"/>
          <w:kern w:val="28"/>
          <w:sz w:val="24"/>
          <w:szCs w:val="52"/>
        </w:rPr>
        <w:t xml:space="preserve">100% dei </w:t>
      </w:r>
      <w:proofErr w:type="spellStart"/>
      <w:r w:rsidRPr="00966FCB">
        <w:rPr>
          <w:rFonts w:ascii="Verdana Pro Light" w:eastAsiaTheme="majorEastAsia" w:hAnsi="Verdana Pro Light" w:cstheme="majorBidi"/>
          <w:b/>
          <w:bCs/>
          <w:spacing w:val="-10"/>
          <w:kern w:val="28"/>
          <w:sz w:val="24"/>
          <w:szCs w:val="52"/>
        </w:rPr>
        <w:t>caregiver</w:t>
      </w:r>
      <w:proofErr w:type="spellEnd"/>
      <w:r w:rsidRPr="001F06A2">
        <w:rPr>
          <w:rFonts w:ascii="Verdana Pro Light" w:eastAsiaTheme="majorEastAsia" w:hAnsi="Verdana Pro Light" w:cstheme="majorBidi"/>
          <w:bCs/>
          <w:spacing w:val="-10"/>
          <w:kern w:val="28"/>
          <w:sz w:val="24"/>
          <w:szCs w:val="52"/>
        </w:rPr>
        <w:t xml:space="preserve"> </w:t>
      </w:r>
      <w:r w:rsidR="00057310" w:rsidRPr="001F06A2">
        <w:rPr>
          <w:rFonts w:ascii="Verdana Pro Light" w:eastAsiaTheme="majorEastAsia" w:hAnsi="Verdana Pro Light" w:cstheme="majorBidi"/>
          <w:bCs/>
          <w:spacing w:val="-10"/>
          <w:kern w:val="28"/>
          <w:sz w:val="24"/>
          <w:szCs w:val="52"/>
        </w:rPr>
        <w:t xml:space="preserve">- </w:t>
      </w:r>
      <w:r w:rsidRPr="001F06A2">
        <w:rPr>
          <w:rFonts w:ascii="Verdana Pro Light" w:eastAsiaTheme="majorEastAsia" w:hAnsi="Verdana Pro Light" w:cstheme="majorBidi"/>
          <w:bCs/>
          <w:spacing w:val="-10"/>
          <w:kern w:val="28"/>
          <w:sz w:val="24"/>
          <w:szCs w:val="52"/>
        </w:rPr>
        <w:t>che si è detto seriamente preoccupato per la salute dei propri cari</w:t>
      </w:r>
      <w:r w:rsidR="00057310" w:rsidRPr="001F06A2">
        <w:rPr>
          <w:rFonts w:ascii="Verdana Pro Light" w:eastAsiaTheme="majorEastAsia" w:hAnsi="Verdana Pro Light" w:cstheme="majorBidi"/>
          <w:bCs/>
          <w:spacing w:val="-10"/>
          <w:kern w:val="28"/>
          <w:sz w:val="24"/>
          <w:szCs w:val="52"/>
        </w:rPr>
        <w:t xml:space="preserve"> -, e da</w:t>
      </w:r>
      <w:r w:rsidRPr="001F06A2">
        <w:rPr>
          <w:rFonts w:ascii="Verdana Pro Light" w:eastAsiaTheme="majorEastAsia" w:hAnsi="Verdana Pro Light" w:cstheme="majorBidi"/>
          <w:bCs/>
          <w:spacing w:val="-10"/>
          <w:kern w:val="28"/>
          <w:sz w:val="24"/>
          <w:szCs w:val="52"/>
        </w:rPr>
        <w:t xml:space="preserve">l </w:t>
      </w:r>
      <w:r w:rsidRPr="00966FCB">
        <w:rPr>
          <w:rFonts w:ascii="Verdana Pro Light" w:eastAsiaTheme="majorEastAsia" w:hAnsi="Verdana Pro Light" w:cstheme="majorBidi"/>
          <w:b/>
          <w:bCs/>
          <w:spacing w:val="-10"/>
          <w:kern w:val="28"/>
          <w:sz w:val="24"/>
          <w:szCs w:val="52"/>
        </w:rPr>
        <w:t>45% dei professionisti sanitari</w:t>
      </w:r>
      <w:r w:rsidR="00057310" w:rsidRPr="001F06A2">
        <w:rPr>
          <w:rFonts w:ascii="Verdana Pro Light" w:eastAsiaTheme="majorEastAsia" w:hAnsi="Verdana Pro Light" w:cstheme="majorBidi"/>
          <w:bCs/>
          <w:spacing w:val="-10"/>
          <w:kern w:val="28"/>
          <w:sz w:val="24"/>
          <w:szCs w:val="52"/>
        </w:rPr>
        <w:t>.</w:t>
      </w:r>
      <w:r w:rsidRPr="001F06A2">
        <w:rPr>
          <w:rFonts w:ascii="Verdana Pro Light" w:eastAsiaTheme="majorEastAsia" w:hAnsi="Verdana Pro Light" w:cstheme="majorBidi"/>
          <w:bCs/>
          <w:spacing w:val="-10"/>
          <w:kern w:val="28"/>
          <w:sz w:val="24"/>
          <w:szCs w:val="52"/>
        </w:rPr>
        <w:t xml:space="preserve"> </w:t>
      </w:r>
      <w:r w:rsidR="00133F46" w:rsidRPr="001F06A2">
        <w:rPr>
          <w:rFonts w:ascii="Verdana Pro Light" w:eastAsiaTheme="majorEastAsia" w:hAnsi="Verdana Pro Light" w:cstheme="majorBidi"/>
          <w:bCs/>
          <w:spacing w:val="-10"/>
          <w:kern w:val="28"/>
          <w:sz w:val="24"/>
          <w:szCs w:val="52"/>
        </w:rPr>
        <w:t xml:space="preserve">Nelle primissime fasi dell’emergenza, </w:t>
      </w:r>
      <w:r w:rsidR="00057310" w:rsidRPr="001F06A2">
        <w:rPr>
          <w:rFonts w:ascii="Verdana Pro Light" w:eastAsiaTheme="majorEastAsia" w:hAnsi="Verdana Pro Light" w:cstheme="majorBidi"/>
          <w:bCs/>
          <w:spacing w:val="-10"/>
          <w:kern w:val="28"/>
          <w:sz w:val="24"/>
          <w:szCs w:val="52"/>
        </w:rPr>
        <w:t>i dispositivi di protezione individuale</w:t>
      </w:r>
      <w:r w:rsidR="00133F46" w:rsidRPr="001F06A2">
        <w:rPr>
          <w:rFonts w:ascii="Verdana Pro Light" w:eastAsiaTheme="majorEastAsia" w:hAnsi="Verdana Pro Light" w:cstheme="majorBidi"/>
          <w:bCs/>
          <w:spacing w:val="-10"/>
          <w:kern w:val="28"/>
          <w:sz w:val="24"/>
          <w:szCs w:val="52"/>
        </w:rPr>
        <w:t xml:space="preserve"> scarseggiavano anche per i medici che,</w:t>
      </w:r>
      <w:r w:rsidR="00057310" w:rsidRPr="001F06A2">
        <w:rPr>
          <w:rFonts w:ascii="Verdana Pro Light" w:eastAsiaTheme="majorEastAsia" w:hAnsi="Verdana Pro Light" w:cstheme="majorBidi"/>
          <w:bCs/>
          <w:spacing w:val="-10"/>
          <w:kern w:val="28"/>
          <w:sz w:val="24"/>
          <w:szCs w:val="52"/>
        </w:rPr>
        <w:t xml:space="preserve"> </w:t>
      </w:r>
      <w:r w:rsidR="00057310" w:rsidRPr="001F06A2">
        <w:rPr>
          <w:rFonts w:ascii="Verdana Pro Light" w:eastAsiaTheme="majorEastAsia" w:hAnsi="Verdana Pro Light" w:cstheme="majorBidi"/>
          <w:bCs/>
          <w:spacing w:val="-10"/>
          <w:kern w:val="28"/>
          <w:sz w:val="24"/>
          <w:szCs w:val="52"/>
        </w:rPr>
        <w:lastRenderedPageBreak/>
        <w:t>in molti casi, hanno raccontato di</w:t>
      </w:r>
      <w:r w:rsidRPr="001F06A2">
        <w:rPr>
          <w:rFonts w:ascii="Verdana Pro Light" w:eastAsiaTheme="majorEastAsia" w:hAnsi="Verdana Pro Light" w:cstheme="majorBidi"/>
          <w:bCs/>
          <w:spacing w:val="-10"/>
          <w:kern w:val="28"/>
          <w:sz w:val="24"/>
          <w:szCs w:val="52"/>
        </w:rPr>
        <w:t xml:space="preserve"> </w:t>
      </w:r>
      <w:r w:rsidR="00133F46" w:rsidRPr="001F06A2">
        <w:rPr>
          <w:rFonts w:ascii="Verdana Pro Light" w:eastAsiaTheme="majorEastAsia" w:hAnsi="Verdana Pro Light" w:cstheme="majorBidi"/>
          <w:bCs/>
          <w:spacing w:val="-10"/>
          <w:kern w:val="28"/>
          <w:sz w:val="24"/>
          <w:szCs w:val="52"/>
        </w:rPr>
        <w:t xml:space="preserve">aver dormito fuori casa proprio per il terrore </w:t>
      </w:r>
      <w:r w:rsidR="00057310" w:rsidRPr="001F06A2">
        <w:rPr>
          <w:rFonts w:ascii="Verdana Pro Light" w:eastAsiaTheme="majorEastAsia" w:hAnsi="Verdana Pro Light" w:cstheme="majorBidi"/>
          <w:bCs/>
          <w:spacing w:val="-10"/>
          <w:kern w:val="28"/>
          <w:sz w:val="24"/>
          <w:szCs w:val="52"/>
        </w:rPr>
        <w:t>di infettare i propri cari</w:t>
      </w:r>
      <w:r w:rsidR="00133F46" w:rsidRPr="001F06A2">
        <w:rPr>
          <w:rFonts w:ascii="Verdana Pro Light" w:eastAsiaTheme="majorEastAsia" w:hAnsi="Verdana Pro Light" w:cstheme="majorBidi"/>
          <w:bCs/>
          <w:spacing w:val="-10"/>
          <w:kern w:val="28"/>
          <w:sz w:val="24"/>
          <w:szCs w:val="52"/>
        </w:rPr>
        <w:t xml:space="preserve">. </w:t>
      </w:r>
    </w:p>
    <w:p w14:paraId="2DB727B9" w14:textId="4A384D3B" w:rsidR="00D72D38" w:rsidRPr="001F06A2" w:rsidRDefault="002E3E36" w:rsidP="003C3CEE">
      <w:pPr>
        <w:jc w:val="both"/>
        <w:rPr>
          <w:rFonts w:ascii="Verdana Pro Light" w:eastAsiaTheme="majorEastAsia" w:hAnsi="Verdana Pro Light" w:cstheme="majorBidi"/>
          <w:bCs/>
          <w:spacing w:val="-10"/>
          <w:kern w:val="28"/>
          <w:sz w:val="24"/>
          <w:szCs w:val="52"/>
        </w:rPr>
      </w:pPr>
      <w:r w:rsidRPr="001F06A2">
        <w:rPr>
          <w:rFonts w:ascii="Verdana Pro Light" w:eastAsiaTheme="majorEastAsia" w:hAnsi="Verdana Pro Light" w:cstheme="majorBidi"/>
          <w:bCs/>
          <w:spacing w:val="-10"/>
          <w:kern w:val="28"/>
          <w:sz w:val="24"/>
          <w:szCs w:val="52"/>
        </w:rPr>
        <w:t>La paura è legata all’</w:t>
      </w:r>
      <w:r w:rsidRPr="00966FCB">
        <w:rPr>
          <w:rFonts w:ascii="Verdana Pro Light" w:eastAsiaTheme="majorEastAsia" w:hAnsi="Verdana Pro Light" w:cstheme="majorBidi"/>
          <w:b/>
          <w:bCs/>
          <w:spacing w:val="-10"/>
          <w:kern w:val="28"/>
          <w:sz w:val="24"/>
          <w:szCs w:val="52"/>
        </w:rPr>
        <w:t>insidia di un “mostro orrendo e invisibile”</w:t>
      </w:r>
      <w:r w:rsidRPr="001F06A2">
        <w:rPr>
          <w:rFonts w:ascii="Verdana Pro Light" w:eastAsiaTheme="majorEastAsia" w:hAnsi="Verdana Pro Light" w:cstheme="majorBidi"/>
          <w:bCs/>
          <w:spacing w:val="-10"/>
          <w:kern w:val="28"/>
          <w:sz w:val="24"/>
          <w:szCs w:val="52"/>
        </w:rPr>
        <w:t xml:space="preserve"> rappresentato dal Covid</w:t>
      </w:r>
      <w:r w:rsidR="00D64BB5">
        <w:rPr>
          <w:rFonts w:ascii="Verdana Pro Light" w:eastAsiaTheme="majorEastAsia" w:hAnsi="Verdana Pro Light" w:cstheme="majorBidi"/>
          <w:bCs/>
          <w:spacing w:val="-10"/>
          <w:kern w:val="28"/>
          <w:sz w:val="24"/>
          <w:szCs w:val="52"/>
        </w:rPr>
        <w:t>-19</w:t>
      </w:r>
      <w:r w:rsidRPr="001F06A2">
        <w:rPr>
          <w:rFonts w:ascii="Verdana Pro Light" w:eastAsiaTheme="majorEastAsia" w:hAnsi="Verdana Pro Light" w:cstheme="majorBidi"/>
          <w:bCs/>
          <w:spacing w:val="-10"/>
          <w:kern w:val="28"/>
          <w:sz w:val="24"/>
          <w:szCs w:val="52"/>
        </w:rPr>
        <w:t xml:space="preserve">. Mentre </w:t>
      </w:r>
      <w:r w:rsidR="00A8487F" w:rsidRPr="001F06A2">
        <w:rPr>
          <w:rFonts w:ascii="Verdana Pro Light" w:eastAsiaTheme="majorEastAsia" w:hAnsi="Verdana Pro Light" w:cstheme="majorBidi"/>
          <w:bCs/>
          <w:spacing w:val="-10"/>
          <w:kern w:val="28"/>
          <w:sz w:val="24"/>
          <w:szCs w:val="52"/>
        </w:rPr>
        <w:t xml:space="preserve">in questi mesi i </w:t>
      </w:r>
      <w:r w:rsidRPr="001F06A2">
        <w:rPr>
          <w:rFonts w:ascii="Verdana Pro Light" w:eastAsiaTheme="majorEastAsia" w:hAnsi="Verdana Pro Light" w:cstheme="majorBidi"/>
          <w:bCs/>
          <w:spacing w:val="-10"/>
          <w:kern w:val="28"/>
          <w:sz w:val="24"/>
          <w:szCs w:val="52"/>
        </w:rPr>
        <w:t xml:space="preserve">mezzi di informazione hanno raccontato la pandemia </w:t>
      </w:r>
      <w:r w:rsidR="00A8487F" w:rsidRPr="001F06A2">
        <w:rPr>
          <w:rFonts w:ascii="Verdana Pro Light" w:eastAsiaTheme="majorEastAsia" w:hAnsi="Verdana Pro Light" w:cstheme="majorBidi"/>
          <w:bCs/>
          <w:spacing w:val="-10"/>
          <w:kern w:val="28"/>
          <w:sz w:val="24"/>
          <w:szCs w:val="52"/>
        </w:rPr>
        <w:t>ricorrendo al</w:t>
      </w:r>
      <w:r w:rsidRPr="001F06A2">
        <w:rPr>
          <w:rFonts w:ascii="Verdana Pro Light" w:eastAsiaTheme="majorEastAsia" w:hAnsi="Verdana Pro Light" w:cstheme="majorBidi"/>
          <w:bCs/>
          <w:spacing w:val="-10"/>
          <w:kern w:val="28"/>
          <w:sz w:val="24"/>
          <w:szCs w:val="52"/>
        </w:rPr>
        <w:t xml:space="preserve"> linguaggio militaresco (“siamo in guerra”, “il Covid</w:t>
      </w:r>
      <w:r w:rsidR="00D64BB5">
        <w:rPr>
          <w:rFonts w:ascii="Verdana Pro Light" w:eastAsiaTheme="majorEastAsia" w:hAnsi="Verdana Pro Light" w:cstheme="majorBidi"/>
          <w:bCs/>
          <w:spacing w:val="-10"/>
          <w:kern w:val="28"/>
          <w:sz w:val="24"/>
          <w:szCs w:val="52"/>
        </w:rPr>
        <w:t>-19</w:t>
      </w:r>
      <w:r w:rsidRPr="001F06A2">
        <w:rPr>
          <w:rFonts w:ascii="Verdana Pro Light" w:eastAsiaTheme="majorEastAsia" w:hAnsi="Verdana Pro Light" w:cstheme="majorBidi"/>
          <w:bCs/>
          <w:spacing w:val="-10"/>
          <w:kern w:val="28"/>
          <w:sz w:val="24"/>
          <w:szCs w:val="52"/>
        </w:rPr>
        <w:t xml:space="preserve"> è il nemico da combattere”), </w:t>
      </w:r>
      <w:r w:rsidR="00A8487F" w:rsidRPr="001F06A2">
        <w:rPr>
          <w:rFonts w:ascii="Verdana Pro Light" w:eastAsiaTheme="majorEastAsia" w:hAnsi="Verdana Pro Light" w:cstheme="majorBidi"/>
          <w:bCs/>
          <w:spacing w:val="-10"/>
          <w:kern w:val="28"/>
          <w:sz w:val="24"/>
          <w:szCs w:val="52"/>
        </w:rPr>
        <w:t xml:space="preserve">pazienti e familiari, angosciati dalla già compromessa funzionalità polmonare per via della malattia cronica di base – la BPCO –, </w:t>
      </w:r>
      <w:r w:rsidRPr="001F06A2">
        <w:rPr>
          <w:rFonts w:ascii="Verdana Pro Light" w:eastAsiaTheme="majorEastAsia" w:hAnsi="Verdana Pro Light" w:cstheme="majorBidi"/>
          <w:bCs/>
          <w:spacing w:val="-10"/>
          <w:kern w:val="28"/>
          <w:sz w:val="24"/>
          <w:szCs w:val="52"/>
        </w:rPr>
        <w:t xml:space="preserve">hanno </w:t>
      </w:r>
      <w:r w:rsidR="00CC7C79" w:rsidRPr="001F06A2">
        <w:rPr>
          <w:rFonts w:ascii="Verdana Pro Light" w:eastAsiaTheme="majorEastAsia" w:hAnsi="Verdana Pro Light" w:cstheme="majorBidi"/>
          <w:bCs/>
          <w:spacing w:val="-10"/>
          <w:kern w:val="28"/>
          <w:sz w:val="24"/>
          <w:szCs w:val="52"/>
        </w:rPr>
        <w:t>utilizzato il</w:t>
      </w:r>
      <w:r w:rsidRPr="001F06A2">
        <w:rPr>
          <w:rFonts w:ascii="Verdana Pro Light" w:eastAsiaTheme="majorEastAsia" w:hAnsi="Verdana Pro Light" w:cstheme="majorBidi"/>
          <w:bCs/>
          <w:spacing w:val="-10"/>
          <w:kern w:val="28"/>
          <w:sz w:val="24"/>
          <w:szCs w:val="52"/>
        </w:rPr>
        <w:t xml:space="preserve"> </w:t>
      </w:r>
      <w:r w:rsidRPr="00966FCB">
        <w:rPr>
          <w:rFonts w:ascii="Verdana Pro Light" w:eastAsiaTheme="majorEastAsia" w:hAnsi="Verdana Pro Light" w:cstheme="majorBidi"/>
          <w:b/>
          <w:bCs/>
          <w:spacing w:val="-10"/>
          <w:kern w:val="28"/>
          <w:sz w:val="24"/>
          <w:szCs w:val="52"/>
        </w:rPr>
        <w:t xml:space="preserve">linguaggio </w:t>
      </w:r>
      <w:r w:rsidR="00A8487F" w:rsidRPr="00966FCB">
        <w:rPr>
          <w:rFonts w:ascii="Verdana Pro Light" w:eastAsiaTheme="majorEastAsia" w:hAnsi="Verdana Pro Light" w:cstheme="majorBidi"/>
          <w:b/>
          <w:bCs/>
          <w:spacing w:val="-10"/>
          <w:kern w:val="28"/>
          <w:sz w:val="24"/>
          <w:szCs w:val="52"/>
        </w:rPr>
        <w:t>tipico della</w:t>
      </w:r>
      <w:r w:rsidRPr="00966FCB">
        <w:rPr>
          <w:rFonts w:ascii="Verdana Pro Light" w:eastAsiaTheme="majorEastAsia" w:hAnsi="Verdana Pro Light" w:cstheme="majorBidi"/>
          <w:b/>
          <w:bCs/>
          <w:spacing w:val="-10"/>
          <w:kern w:val="28"/>
          <w:sz w:val="24"/>
          <w:szCs w:val="52"/>
        </w:rPr>
        <w:t xml:space="preserve"> letteratura dell’orrore</w:t>
      </w:r>
      <w:r w:rsidRPr="001F06A2">
        <w:rPr>
          <w:rFonts w:ascii="Verdana Pro Light" w:eastAsiaTheme="majorEastAsia" w:hAnsi="Verdana Pro Light" w:cstheme="majorBidi"/>
          <w:bCs/>
          <w:spacing w:val="-10"/>
          <w:kern w:val="28"/>
          <w:sz w:val="24"/>
          <w:szCs w:val="52"/>
        </w:rPr>
        <w:t xml:space="preserve">: </w:t>
      </w:r>
      <w:r w:rsidR="00A8487F" w:rsidRPr="001F06A2">
        <w:rPr>
          <w:rFonts w:ascii="Verdana Pro Light" w:eastAsiaTheme="majorEastAsia" w:hAnsi="Verdana Pro Light" w:cstheme="majorBidi"/>
          <w:bCs/>
          <w:spacing w:val="-10"/>
          <w:kern w:val="28"/>
          <w:sz w:val="24"/>
          <w:szCs w:val="52"/>
        </w:rPr>
        <w:t xml:space="preserve">le metafore più utilizzate per descrivere il </w:t>
      </w:r>
      <w:r w:rsidRPr="001F06A2">
        <w:rPr>
          <w:rFonts w:ascii="Verdana Pro Light" w:eastAsiaTheme="majorEastAsia" w:hAnsi="Verdana Pro Light" w:cstheme="majorBidi"/>
          <w:bCs/>
          <w:spacing w:val="-10"/>
          <w:kern w:val="28"/>
          <w:sz w:val="24"/>
          <w:szCs w:val="52"/>
        </w:rPr>
        <w:t>Covi</w:t>
      </w:r>
      <w:r w:rsidR="00D64BB5">
        <w:rPr>
          <w:rFonts w:ascii="Verdana Pro Light" w:eastAsiaTheme="majorEastAsia" w:hAnsi="Verdana Pro Light" w:cstheme="majorBidi"/>
          <w:bCs/>
          <w:spacing w:val="-10"/>
          <w:kern w:val="28"/>
          <w:sz w:val="24"/>
          <w:szCs w:val="52"/>
        </w:rPr>
        <w:t>d-19</w:t>
      </w:r>
      <w:r w:rsidRPr="001F06A2">
        <w:rPr>
          <w:rFonts w:ascii="Verdana Pro Light" w:eastAsiaTheme="majorEastAsia" w:hAnsi="Verdana Pro Light" w:cstheme="majorBidi"/>
          <w:bCs/>
          <w:spacing w:val="-10"/>
          <w:kern w:val="28"/>
          <w:sz w:val="24"/>
          <w:szCs w:val="52"/>
        </w:rPr>
        <w:t xml:space="preserve"> </w:t>
      </w:r>
      <w:r w:rsidR="00A8487F" w:rsidRPr="001F06A2">
        <w:rPr>
          <w:rFonts w:ascii="Verdana Pro Light" w:eastAsiaTheme="majorEastAsia" w:hAnsi="Verdana Pro Light" w:cstheme="majorBidi"/>
          <w:bCs/>
          <w:spacing w:val="-10"/>
          <w:kern w:val="28"/>
          <w:sz w:val="24"/>
          <w:szCs w:val="52"/>
        </w:rPr>
        <w:t>sono</w:t>
      </w:r>
      <w:r w:rsidR="00CC7C79" w:rsidRPr="001F06A2">
        <w:rPr>
          <w:rFonts w:ascii="Verdana Pro Light" w:eastAsiaTheme="majorEastAsia" w:hAnsi="Verdana Pro Light" w:cstheme="majorBidi"/>
          <w:bCs/>
          <w:spacing w:val="-10"/>
          <w:kern w:val="28"/>
          <w:sz w:val="24"/>
          <w:szCs w:val="52"/>
        </w:rPr>
        <w:t xml:space="preserve"> state</w:t>
      </w:r>
      <w:r w:rsidR="00A8487F" w:rsidRPr="001F06A2">
        <w:rPr>
          <w:rFonts w:ascii="Verdana Pro Light" w:eastAsiaTheme="majorEastAsia" w:hAnsi="Verdana Pro Light" w:cstheme="majorBidi"/>
          <w:bCs/>
          <w:spacing w:val="-10"/>
          <w:kern w:val="28"/>
          <w:sz w:val="24"/>
          <w:szCs w:val="52"/>
        </w:rPr>
        <w:t xml:space="preserve"> </w:t>
      </w:r>
      <w:r w:rsidR="00A8487F" w:rsidRPr="00966FCB">
        <w:rPr>
          <w:rFonts w:ascii="Verdana Pro Light" w:eastAsiaTheme="majorEastAsia" w:hAnsi="Verdana Pro Light" w:cstheme="majorBidi"/>
          <w:b/>
          <w:bCs/>
          <w:spacing w:val="-10"/>
          <w:kern w:val="28"/>
          <w:sz w:val="24"/>
          <w:szCs w:val="52"/>
        </w:rPr>
        <w:t>“</w:t>
      </w:r>
      <w:r w:rsidR="00D72D38" w:rsidRPr="00966FCB">
        <w:rPr>
          <w:rFonts w:ascii="Verdana Pro Light" w:eastAsiaTheme="majorEastAsia" w:hAnsi="Verdana Pro Light" w:cstheme="majorBidi"/>
          <w:b/>
          <w:bCs/>
          <w:spacing w:val="-10"/>
          <w:kern w:val="28"/>
          <w:sz w:val="24"/>
          <w:szCs w:val="52"/>
        </w:rPr>
        <w:t>m</w:t>
      </w:r>
      <w:r w:rsidR="00A8487F" w:rsidRPr="00966FCB">
        <w:rPr>
          <w:rFonts w:ascii="Verdana Pro Light" w:eastAsiaTheme="majorEastAsia" w:hAnsi="Verdana Pro Light" w:cstheme="majorBidi"/>
          <w:b/>
          <w:bCs/>
          <w:spacing w:val="-10"/>
          <w:kern w:val="28"/>
          <w:sz w:val="24"/>
          <w:szCs w:val="52"/>
        </w:rPr>
        <w:t>ostro”</w:t>
      </w:r>
      <w:r w:rsidR="00A8487F" w:rsidRPr="001F06A2">
        <w:rPr>
          <w:rFonts w:ascii="Verdana Pro Light" w:eastAsiaTheme="majorEastAsia" w:hAnsi="Verdana Pro Light" w:cstheme="majorBidi"/>
          <w:bCs/>
          <w:spacing w:val="-10"/>
          <w:kern w:val="28"/>
          <w:sz w:val="24"/>
          <w:szCs w:val="52"/>
        </w:rPr>
        <w:t xml:space="preserve"> e </w:t>
      </w:r>
      <w:r w:rsidR="00A8487F" w:rsidRPr="00966FCB">
        <w:rPr>
          <w:rFonts w:ascii="Verdana Pro Light" w:eastAsiaTheme="majorEastAsia" w:hAnsi="Verdana Pro Light" w:cstheme="majorBidi"/>
          <w:b/>
          <w:bCs/>
          <w:spacing w:val="-10"/>
          <w:kern w:val="28"/>
          <w:sz w:val="24"/>
          <w:szCs w:val="52"/>
        </w:rPr>
        <w:t>“</w:t>
      </w:r>
      <w:r w:rsidR="00D72D38" w:rsidRPr="00966FCB">
        <w:rPr>
          <w:rFonts w:ascii="Verdana Pro Light" w:eastAsiaTheme="majorEastAsia" w:hAnsi="Verdana Pro Light" w:cstheme="majorBidi"/>
          <w:b/>
          <w:bCs/>
          <w:spacing w:val="-10"/>
          <w:kern w:val="28"/>
          <w:sz w:val="24"/>
          <w:szCs w:val="52"/>
        </w:rPr>
        <w:t>assassino</w:t>
      </w:r>
      <w:r w:rsidR="00A8487F" w:rsidRPr="00966FCB">
        <w:rPr>
          <w:rFonts w:ascii="Verdana Pro Light" w:eastAsiaTheme="majorEastAsia" w:hAnsi="Verdana Pro Light" w:cstheme="majorBidi"/>
          <w:b/>
          <w:bCs/>
          <w:spacing w:val="-10"/>
          <w:kern w:val="28"/>
          <w:sz w:val="24"/>
          <w:szCs w:val="52"/>
        </w:rPr>
        <w:t>”,</w:t>
      </w:r>
      <w:r w:rsidR="00A8487F" w:rsidRPr="001F06A2">
        <w:rPr>
          <w:rFonts w:ascii="Verdana Pro Light" w:eastAsiaTheme="majorEastAsia" w:hAnsi="Verdana Pro Light" w:cstheme="majorBidi"/>
          <w:bCs/>
          <w:spacing w:val="-10"/>
          <w:kern w:val="28"/>
          <w:sz w:val="24"/>
          <w:szCs w:val="52"/>
        </w:rPr>
        <w:t xml:space="preserve"> spesso accompagnate dagli aggettivi “malvagio”, “invisibile”, “che mangia i polmoni”. </w:t>
      </w:r>
    </w:p>
    <w:p w14:paraId="773A931C" w14:textId="614428EA" w:rsidR="00E12C76" w:rsidRPr="00966FCB" w:rsidRDefault="00E12C76" w:rsidP="003C3CEE">
      <w:pPr>
        <w:jc w:val="both"/>
        <w:rPr>
          <w:rFonts w:ascii="Verdana Pro Light" w:eastAsiaTheme="majorEastAsia" w:hAnsi="Verdana Pro Light" w:cstheme="majorBidi"/>
          <w:b/>
          <w:bCs/>
          <w:spacing w:val="-10"/>
          <w:kern w:val="28"/>
          <w:sz w:val="24"/>
          <w:szCs w:val="52"/>
        </w:rPr>
      </w:pPr>
      <w:r w:rsidRPr="001F06A2">
        <w:rPr>
          <w:rFonts w:ascii="Verdana Pro Light" w:eastAsiaTheme="majorEastAsia" w:hAnsi="Verdana Pro Light" w:cstheme="majorBidi"/>
          <w:bCs/>
          <w:spacing w:val="-10"/>
          <w:kern w:val="28"/>
          <w:sz w:val="24"/>
          <w:szCs w:val="52"/>
        </w:rPr>
        <w:t>L’aspetto positivo è che malgrado</w:t>
      </w:r>
      <w:r w:rsidR="00D72D38" w:rsidRPr="001F06A2">
        <w:rPr>
          <w:rFonts w:ascii="Verdana Pro Light" w:eastAsiaTheme="majorEastAsia" w:hAnsi="Verdana Pro Light" w:cstheme="majorBidi"/>
          <w:bCs/>
          <w:spacing w:val="-10"/>
          <w:kern w:val="28"/>
          <w:sz w:val="24"/>
          <w:szCs w:val="52"/>
        </w:rPr>
        <w:t xml:space="preserve"> aver attraversato un</w:t>
      </w:r>
      <w:r w:rsidRPr="001F06A2">
        <w:rPr>
          <w:rFonts w:ascii="Verdana Pro Light" w:eastAsiaTheme="majorEastAsia" w:hAnsi="Verdana Pro Light" w:cstheme="majorBidi"/>
          <w:bCs/>
          <w:spacing w:val="-10"/>
          <w:kern w:val="28"/>
          <w:sz w:val="24"/>
          <w:szCs w:val="52"/>
        </w:rPr>
        <w:t>o shock, un</w:t>
      </w:r>
      <w:r w:rsidR="00D72D38" w:rsidRPr="001F06A2">
        <w:rPr>
          <w:rFonts w:ascii="Verdana Pro Light" w:eastAsiaTheme="majorEastAsia" w:hAnsi="Verdana Pro Light" w:cstheme="majorBidi"/>
          <w:bCs/>
          <w:spacing w:val="-10"/>
          <w:kern w:val="28"/>
          <w:sz w:val="24"/>
          <w:szCs w:val="52"/>
        </w:rPr>
        <w:t xml:space="preserve"> f</w:t>
      </w:r>
      <w:r w:rsidR="00E34F8E" w:rsidRPr="001F06A2">
        <w:rPr>
          <w:rFonts w:ascii="Verdana Pro Light" w:eastAsiaTheme="majorEastAsia" w:hAnsi="Verdana Pro Light" w:cstheme="majorBidi"/>
          <w:bCs/>
          <w:spacing w:val="-10"/>
          <w:kern w:val="28"/>
          <w:sz w:val="24"/>
          <w:szCs w:val="52"/>
        </w:rPr>
        <w:t>i</w:t>
      </w:r>
      <w:r w:rsidR="00D72D38" w:rsidRPr="001F06A2">
        <w:rPr>
          <w:rFonts w:ascii="Verdana Pro Light" w:eastAsiaTheme="majorEastAsia" w:hAnsi="Verdana Pro Light" w:cstheme="majorBidi"/>
          <w:bCs/>
          <w:spacing w:val="-10"/>
          <w:kern w:val="28"/>
          <w:sz w:val="24"/>
          <w:szCs w:val="52"/>
        </w:rPr>
        <w:t xml:space="preserve">lm dell’orrore </w:t>
      </w:r>
      <w:r w:rsidRPr="001F06A2">
        <w:rPr>
          <w:rFonts w:ascii="Verdana Pro Light" w:eastAsiaTheme="majorEastAsia" w:hAnsi="Verdana Pro Light" w:cstheme="majorBidi"/>
          <w:bCs/>
          <w:spacing w:val="-10"/>
          <w:kern w:val="28"/>
          <w:sz w:val="24"/>
          <w:szCs w:val="52"/>
        </w:rPr>
        <w:t xml:space="preserve">fatto storie </w:t>
      </w:r>
      <w:r w:rsidR="00D72D38" w:rsidRPr="001F06A2">
        <w:rPr>
          <w:rFonts w:ascii="Verdana Pro Light" w:eastAsiaTheme="majorEastAsia" w:hAnsi="Verdana Pro Light" w:cstheme="majorBidi"/>
          <w:bCs/>
          <w:spacing w:val="-10"/>
          <w:kern w:val="28"/>
          <w:sz w:val="24"/>
          <w:szCs w:val="52"/>
        </w:rPr>
        <w:t xml:space="preserve">tristi </w:t>
      </w:r>
      <w:r w:rsidRPr="001F06A2">
        <w:rPr>
          <w:rFonts w:ascii="Verdana Pro Light" w:eastAsiaTheme="majorEastAsia" w:hAnsi="Verdana Pro Light" w:cstheme="majorBidi"/>
          <w:bCs/>
          <w:spacing w:val="-10"/>
          <w:kern w:val="28"/>
          <w:sz w:val="24"/>
          <w:szCs w:val="52"/>
        </w:rPr>
        <w:t xml:space="preserve">e </w:t>
      </w:r>
      <w:r w:rsidR="00D72D38" w:rsidRPr="001F06A2">
        <w:rPr>
          <w:rFonts w:ascii="Verdana Pro Light" w:eastAsiaTheme="majorEastAsia" w:hAnsi="Verdana Pro Light" w:cstheme="majorBidi"/>
          <w:bCs/>
          <w:spacing w:val="-10"/>
          <w:kern w:val="28"/>
          <w:sz w:val="24"/>
          <w:szCs w:val="52"/>
        </w:rPr>
        <w:t>cupi,</w:t>
      </w:r>
      <w:r w:rsidRPr="001F06A2">
        <w:rPr>
          <w:rFonts w:ascii="Verdana Pro Light" w:eastAsiaTheme="majorEastAsia" w:hAnsi="Verdana Pro Light" w:cstheme="majorBidi"/>
          <w:bCs/>
          <w:spacing w:val="-10"/>
          <w:kern w:val="28"/>
          <w:sz w:val="24"/>
          <w:szCs w:val="52"/>
        </w:rPr>
        <w:t xml:space="preserve"> nelle quali persino la casa, tradizionalmente simbolo di protezione, </w:t>
      </w:r>
      <w:r w:rsidR="00CC7C79" w:rsidRPr="001F06A2">
        <w:rPr>
          <w:rFonts w:ascii="Verdana Pro Light" w:eastAsiaTheme="majorEastAsia" w:hAnsi="Verdana Pro Light" w:cstheme="majorBidi"/>
          <w:bCs/>
          <w:spacing w:val="-10"/>
          <w:kern w:val="28"/>
          <w:sz w:val="24"/>
          <w:szCs w:val="52"/>
        </w:rPr>
        <w:t>è diventato</w:t>
      </w:r>
      <w:r w:rsidRPr="001F06A2">
        <w:rPr>
          <w:rFonts w:ascii="Verdana Pro Light" w:eastAsiaTheme="majorEastAsia" w:hAnsi="Verdana Pro Light" w:cstheme="majorBidi"/>
          <w:bCs/>
          <w:spacing w:val="-10"/>
          <w:kern w:val="28"/>
          <w:sz w:val="24"/>
          <w:szCs w:val="52"/>
        </w:rPr>
        <w:t xml:space="preserve"> un “serbatoio di ansia”, un luogo freddo dove</w:t>
      </w:r>
      <w:r w:rsidR="00D72D38" w:rsidRPr="001F06A2">
        <w:rPr>
          <w:rFonts w:ascii="Verdana Pro Light" w:eastAsiaTheme="majorEastAsia" w:hAnsi="Verdana Pro Light" w:cstheme="majorBidi"/>
          <w:bCs/>
          <w:spacing w:val="-10"/>
          <w:kern w:val="28"/>
          <w:sz w:val="24"/>
          <w:szCs w:val="52"/>
        </w:rPr>
        <w:t xml:space="preserve"> </w:t>
      </w:r>
      <w:r w:rsidRPr="001F06A2">
        <w:rPr>
          <w:rFonts w:ascii="Verdana Pro Light" w:eastAsiaTheme="majorEastAsia" w:hAnsi="Verdana Pro Light" w:cstheme="majorBidi"/>
          <w:bCs/>
          <w:spacing w:val="-10"/>
          <w:kern w:val="28"/>
          <w:sz w:val="24"/>
          <w:szCs w:val="52"/>
        </w:rPr>
        <w:t>si continua a</w:t>
      </w:r>
      <w:r w:rsidR="00D72D38" w:rsidRPr="001F06A2">
        <w:rPr>
          <w:rFonts w:ascii="Verdana Pro Light" w:eastAsiaTheme="majorEastAsia" w:hAnsi="Verdana Pro Light" w:cstheme="majorBidi"/>
          <w:bCs/>
          <w:spacing w:val="-10"/>
          <w:kern w:val="28"/>
          <w:sz w:val="24"/>
          <w:szCs w:val="52"/>
        </w:rPr>
        <w:t xml:space="preserve"> pulire e disinfettare</w:t>
      </w:r>
      <w:r w:rsidRPr="001F06A2">
        <w:rPr>
          <w:rFonts w:ascii="Verdana Pro Light" w:eastAsiaTheme="majorEastAsia" w:hAnsi="Verdana Pro Light" w:cstheme="majorBidi"/>
          <w:bCs/>
          <w:spacing w:val="-10"/>
          <w:kern w:val="28"/>
          <w:sz w:val="24"/>
          <w:szCs w:val="52"/>
        </w:rPr>
        <w:t xml:space="preserve"> per timore del contagio,</w:t>
      </w:r>
      <w:r w:rsidR="00D72D38" w:rsidRPr="001F06A2">
        <w:rPr>
          <w:rFonts w:ascii="Verdana Pro Light" w:eastAsiaTheme="majorEastAsia" w:hAnsi="Verdana Pro Light" w:cstheme="majorBidi"/>
          <w:bCs/>
          <w:spacing w:val="-10"/>
          <w:kern w:val="28"/>
          <w:sz w:val="24"/>
          <w:szCs w:val="52"/>
        </w:rPr>
        <w:t xml:space="preserve"> </w:t>
      </w:r>
      <w:r w:rsidR="00D72D38" w:rsidRPr="00966FCB">
        <w:rPr>
          <w:rFonts w:ascii="Verdana Pro Light" w:eastAsiaTheme="majorEastAsia" w:hAnsi="Verdana Pro Light" w:cstheme="majorBidi"/>
          <w:b/>
          <w:bCs/>
          <w:spacing w:val="-10"/>
          <w:kern w:val="28"/>
          <w:sz w:val="24"/>
          <w:szCs w:val="52"/>
        </w:rPr>
        <w:t>1</w:t>
      </w:r>
      <w:r w:rsidRPr="00966FCB">
        <w:rPr>
          <w:rFonts w:ascii="Verdana Pro Light" w:eastAsiaTheme="majorEastAsia" w:hAnsi="Verdana Pro Light" w:cstheme="majorBidi"/>
          <w:b/>
          <w:bCs/>
          <w:spacing w:val="-10"/>
          <w:kern w:val="28"/>
          <w:sz w:val="24"/>
          <w:szCs w:val="52"/>
        </w:rPr>
        <w:t xml:space="preserve"> persona </w:t>
      </w:r>
      <w:r w:rsidR="00D72D38" w:rsidRPr="00966FCB">
        <w:rPr>
          <w:rFonts w:ascii="Verdana Pro Light" w:eastAsiaTheme="majorEastAsia" w:hAnsi="Verdana Pro Light" w:cstheme="majorBidi"/>
          <w:b/>
          <w:bCs/>
          <w:spacing w:val="-10"/>
          <w:kern w:val="28"/>
          <w:sz w:val="24"/>
          <w:szCs w:val="52"/>
        </w:rPr>
        <w:t xml:space="preserve">su 2 </w:t>
      </w:r>
      <w:r w:rsidR="007E314C" w:rsidRPr="007E314C">
        <w:rPr>
          <w:rFonts w:ascii="Verdana Pro Light" w:eastAsiaTheme="majorEastAsia" w:hAnsi="Verdana Pro Light" w:cstheme="majorBidi"/>
          <w:bCs/>
          <w:spacing w:val="-10"/>
          <w:kern w:val="28"/>
          <w:sz w:val="24"/>
          <w:szCs w:val="52"/>
        </w:rPr>
        <w:t xml:space="preserve">(tra luglio e dicembre 2020) </w:t>
      </w:r>
      <w:r w:rsidR="00D72D38" w:rsidRPr="00966FCB">
        <w:rPr>
          <w:rFonts w:ascii="Verdana Pro Light" w:eastAsiaTheme="majorEastAsia" w:hAnsi="Verdana Pro Light" w:cstheme="majorBidi"/>
          <w:b/>
          <w:bCs/>
          <w:spacing w:val="-10"/>
          <w:kern w:val="28"/>
          <w:sz w:val="24"/>
          <w:szCs w:val="52"/>
        </w:rPr>
        <w:t>ce l’</w:t>
      </w:r>
      <w:r w:rsidRPr="00966FCB">
        <w:rPr>
          <w:rFonts w:ascii="Verdana Pro Light" w:eastAsiaTheme="majorEastAsia" w:hAnsi="Verdana Pro Light" w:cstheme="majorBidi"/>
          <w:b/>
          <w:bCs/>
          <w:spacing w:val="-10"/>
          <w:kern w:val="28"/>
          <w:sz w:val="24"/>
          <w:szCs w:val="52"/>
        </w:rPr>
        <w:t>ha fatta a superare la crisi, è riuscita a trovare un senso nel qui e ora, dedicandosi alle proprie passioni o pensando prospetticamente al futuro, in particolare al momento dell’</w:t>
      </w:r>
      <w:r w:rsidR="00A37AA2" w:rsidRPr="00966FCB">
        <w:rPr>
          <w:rFonts w:ascii="Verdana Pro Light" w:eastAsiaTheme="majorEastAsia" w:hAnsi="Verdana Pro Light" w:cstheme="majorBidi"/>
          <w:b/>
          <w:bCs/>
          <w:spacing w:val="-10"/>
          <w:kern w:val="28"/>
          <w:sz w:val="24"/>
          <w:szCs w:val="52"/>
        </w:rPr>
        <w:t xml:space="preserve">incontro con i propri cari. </w:t>
      </w:r>
    </w:p>
    <w:p w14:paraId="59D7669B" w14:textId="4394B6D3" w:rsidR="00E34F8E" w:rsidRPr="001F06A2" w:rsidRDefault="00E12C76" w:rsidP="003C3CEE">
      <w:pPr>
        <w:jc w:val="both"/>
        <w:rPr>
          <w:rFonts w:ascii="Verdana Pro Light" w:eastAsiaTheme="majorEastAsia" w:hAnsi="Verdana Pro Light" w:cstheme="majorBidi"/>
          <w:bCs/>
          <w:spacing w:val="-10"/>
          <w:kern w:val="28"/>
          <w:sz w:val="24"/>
          <w:szCs w:val="52"/>
        </w:rPr>
      </w:pPr>
      <w:r w:rsidRPr="001F06A2">
        <w:rPr>
          <w:rFonts w:ascii="Verdana Pro Light" w:eastAsiaTheme="majorEastAsia" w:hAnsi="Verdana Pro Light" w:cstheme="majorBidi"/>
          <w:bCs/>
          <w:spacing w:val="-10"/>
          <w:kern w:val="28"/>
          <w:sz w:val="24"/>
          <w:szCs w:val="52"/>
        </w:rPr>
        <w:t xml:space="preserve">Le narrazioni hanno confermato il ruolo fondamentale giocato dai </w:t>
      </w:r>
      <w:proofErr w:type="spellStart"/>
      <w:r w:rsidR="00951053" w:rsidRPr="001F06A2">
        <w:rPr>
          <w:rFonts w:ascii="Verdana Pro Light" w:eastAsiaTheme="majorEastAsia" w:hAnsi="Verdana Pro Light" w:cstheme="majorBidi"/>
          <w:bCs/>
          <w:spacing w:val="-10"/>
          <w:kern w:val="28"/>
          <w:sz w:val="24"/>
          <w:szCs w:val="52"/>
        </w:rPr>
        <w:t>caregiver</w:t>
      </w:r>
      <w:proofErr w:type="spellEnd"/>
      <w:r w:rsidR="00951053" w:rsidRPr="001F06A2">
        <w:rPr>
          <w:rFonts w:ascii="Verdana Pro Light" w:eastAsiaTheme="majorEastAsia" w:hAnsi="Verdana Pro Light" w:cstheme="majorBidi"/>
          <w:bCs/>
          <w:spacing w:val="-10"/>
          <w:kern w:val="28"/>
          <w:sz w:val="24"/>
          <w:szCs w:val="52"/>
        </w:rPr>
        <w:t xml:space="preserve">, anche nel caso di </w:t>
      </w:r>
      <w:r w:rsidRPr="001F06A2">
        <w:rPr>
          <w:rFonts w:ascii="Verdana Pro Light" w:eastAsiaTheme="majorEastAsia" w:hAnsi="Verdana Pro Light" w:cstheme="majorBidi"/>
          <w:bCs/>
          <w:spacing w:val="-10"/>
          <w:kern w:val="28"/>
          <w:sz w:val="24"/>
          <w:szCs w:val="52"/>
        </w:rPr>
        <w:t xml:space="preserve">familiari </w:t>
      </w:r>
      <w:r w:rsidR="00951053" w:rsidRPr="001F06A2">
        <w:rPr>
          <w:rFonts w:ascii="Verdana Pro Light" w:eastAsiaTheme="majorEastAsia" w:hAnsi="Verdana Pro Light" w:cstheme="majorBidi"/>
          <w:bCs/>
          <w:spacing w:val="-10"/>
          <w:kern w:val="28"/>
          <w:sz w:val="24"/>
          <w:szCs w:val="52"/>
        </w:rPr>
        <w:t xml:space="preserve">distanti fisicamente ma che sono riusciti ad assistere i propri cari a distanza. Dalla ricerca sono emersi quattro modi di essere </w:t>
      </w:r>
      <w:proofErr w:type="spellStart"/>
      <w:r w:rsidR="00951053" w:rsidRPr="001F06A2">
        <w:rPr>
          <w:rFonts w:ascii="Verdana Pro Light" w:eastAsiaTheme="majorEastAsia" w:hAnsi="Verdana Pro Light" w:cstheme="majorBidi"/>
          <w:bCs/>
          <w:spacing w:val="-10"/>
          <w:kern w:val="28"/>
          <w:sz w:val="24"/>
          <w:szCs w:val="52"/>
        </w:rPr>
        <w:t>caregiver</w:t>
      </w:r>
      <w:proofErr w:type="spellEnd"/>
      <w:r w:rsidR="00951053" w:rsidRPr="001F06A2">
        <w:rPr>
          <w:rFonts w:ascii="Verdana Pro Light" w:eastAsiaTheme="majorEastAsia" w:hAnsi="Verdana Pro Light" w:cstheme="majorBidi"/>
          <w:bCs/>
          <w:spacing w:val="-10"/>
          <w:kern w:val="28"/>
          <w:sz w:val="24"/>
          <w:szCs w:val="52"/>
        </w:rPr>
        <w:t xml:space="preserve">: </w:t>
      </w:r>
      <w:r w:rsidRPr="001F06A2">
        <w:rPr>
          <w:rFonts w:ascii="Verdana Pro Light" w:eastAsiaTheme="majorEastAsia" w:hAnsi="Verdana Pro Light" w:cstheme="majorBidi"/>
          <w:bCs/>
          <w:spacing w:val="-10"/>
          <w:kern w:val="28"/>
          <w:sz w:val="24"/>
          <w:szCs w:val="52"/>
        </w:rPr>
        <w:t>1) p</w:t>
      </w:r>
      <w:r w:rsidR="00951053" w:rsidRPr="001F06A2">
        <w:rPr>
          <w:rFonts w:ascii="Verdana Pro Light" w:eastAsiaTheme="majorEastAsia" w:hAnsi="Verdana Pro Light" w:cstheme="majorBidi"/>
          <w:bCs/>
          <w:spacing w:val="-10"/>
          <w:kern w:val="28"/>
          <w:sz w:val="24"/>
          <w:szCs w:val="52"/>
        </w:rPr>
        <w:t>r</w:t>
      </w:r>
      <w:r w:rsidRPr="001F06A2">
        <w:rPr>
          <w:rFonts w:ascii="Verdana Pro Light" w:eastAsiaTheme="majorEastAsia" w:hAnsi="Verdana Pro Light" w:cstheme="majorBidi"/>
          <w:bCs/>
          <w:spacing w:val="-10"/>
          <w:kern w:val="28"/>
          <w:sz w:val="24"/>
          <w:szCs w:val="52"/>
        </w:rPr>
        <w:t xml:space="preserve">esente </w:t>
      </w:r>
      <w:r w:rsidR="00951053" w:rsidRPr="001F06A2">
        <w:rPr>
          <w:rFonts w:ascii="Verdana Pro Light" w:eastAsiaTheme="majorEastAsia" w:hAnsi="Verdana Pro Light" w:cstheme="majorBidi"/>
          <w:bCs/>
          <w:spacing w:val="-10"/>
          <w:kern w:val="28"/>
          <w:sz w:val="24"/>
          <w:szCs w:val="52"/>
        </w:rPr>
        <w:t xml:space="preserve">sia fisicamente, sia nelle </w:t>
      </w:r>
      <w:r w:rsidRPr="001F06A2">
        <w:rPr>
          <w:rFonts w:ascii="Verdana Pro Light" w:eastAsiaTheme="majorEastAsia" w:hAnsi="Verdana Pro Light" w:cstheme="majorBidi"/>
          <w:bCs/>
          <w:spacing w:val="-10"/>
          <w:kern w:val="28"/>
          <w:sz w:val="24"/>
          <w:szCs w:val="52"/>
        </w:rPr>
        <w:t xml:space="preserve">attività di </w:t>
      </w:r>
      <w:proofErr w:type="spellStart"/>
      <w:r w:rsidRPr="001F06A2">
        <w:rPr>
          <w:rFonts w:ascii="Verdana Pro Light" w:eastAsiaTheme="majorEastAsia" w:hAnsi="Verdana Pro Light" w:cstheme="majorBidi"/>
          <w:bCs/>
          <w:spacing w:val="-10"/>
          <w:kern w:val="28"/>
          <w:sz w:val="24"/>
          <w:szCs w:val="52"/>
        </w:rPr>
        <w:t>caregiving</w:t>
      </w:r>
      <w:proofErr w:type="spellEnd"/>
      <w:r w:rsidR="00951053" w:rsidRPr="001F06A2">
        <w:rPr>
          <w:rFonts w:ascii="Verdana Pro Light" w:eastAsiaTheme="majorEastAsia" w:hAnsi="Verdana Pro Light" w:cstheme="majorBidi"/>
          <w:bCs/>
          <w:spacing w:val="-10"/>
          <w:kern w:val="28"/>
          <w:sz w:val="24"/>
          <w:szCs w:val="52"/>
        </w:rPr>
        <w:t xml:space="preserve">; </w:t>
      </w:r>
      <w:r w:rsidRPr="001F06A2">
        <w:rPr>
          <w:rFonts w:ascii="Verdana Pro Light" w:eastAsiaTheme="majorEastAsia" w:hAnsi="Verdana Pro Light" w:cstheme="majorBidi"/>
          <w:bCs/>
          <w:spacing w:val="-10"/>
          <w:kern w:val="28"/>
          <w:sz w:val="24"/>
          <w:szCs w:val="52"/>
        </w:rPr>
        <w:t xml:space="preserve">2) presente fisicamente ma </w:t>
      </w:r>
      <w:r w:rsidR="00951053" w:rsidRPr="001F06A2">
        <w:rPr>
          <w:rFonts w:ascii="Verdana Pro Light" w:eastAsiaTheme="majorEastAsia" w:hAnsi="Verdana Pro Light" w:cstheme="majorBidi"/>
          <w:bCs/>
          <w:spacing w:val="-10"/>
          <w:kern w:val="28"/>
          <w:sz w:val="24"/>
          <w:szCs w:val="52"/>
        </w:rPr>
        <w:t xml:space="preserve">distante nel prendersi cura, quasi annientato dalla paura; </w:t>
      </w:r>
      <w:r w:rsidRPr="001F06A2">
        <w:rPr>
          <w:rFonts w:ascii="Verdana Pro Light" w:eastAsiaTheme="majorEastAsia" w:hAnsi="Verdana Pro Light" w:cstheme="majorBidi"/>
          <w:bCs/>
          <w:spacing w:val="-10"/>
          <w:kern w:val="28"/>
          <w:sz w:val="24"/>
          <w:szCs w:val="52"/>
        </w:rPr>
        <w:t xml:space="preserve">3) lontano </w:t>
      </w:r>
      <w:r w:rsidR="00951053" w:rsidRPr="001F06A2">
        <w:rPr>
          <w:rFonts w:ascii="Verdana Pro Light" w:eastAsiaTheme="majorEastAsia" w:hAnsi="Verdana Pro Light" w:cstheme="majorBidi"/>
          <w:bCs/>
          <w:spacing w:val="-10"/>
          <w:kern w:val="28"/>
          <w:sz w:val="24"/>
          <w:szCs w:val="52"/>
        </w:rPr>
        <w:t>sia fisicamente, sia psicologicamente;</w:t>
      </w:r>
      <w:r w:rsidRPr="001F06A2">
        <w:rPr>
          <w:rFonts w:ascii="Verdana Pro Light" w:eastAsiaTheme="majorEastAsia" w:hAnsi="Verdana Pro Light" w:cstheme="majorBidi"/>
          <w:bCs/>
          <w:spacing w:val="-10"/>
          <w:kern w:val="28"/>
          <w:sz w:val="24"/>
          <w:szCs w:val="52"/>
        </w:rPr>
        <w:t xml:space="preserve"> 4) lontan</w:t>
      </w:r>
      <w:r w:rsidR="00951053" w:rsidRPr="001F06A2">
        <w:rPr>
          <w:rFonts w:ascii="Verdana Pro Light" w:eastAsiaTheme="majorEastAsia" w:hAnsi="Verdana Pro Light" w:cstheme="majorBidi"/>
          <w:bCs/>
          <w:spacing w:val="-10"/>
          <w:kern w:val="28"/>
          <w:sz w:val="24"/>
          <w:szCs w:val="52"/>
        </w:rPr>
        <w:t>o</w:t>
      </w:r>
      <w:r w:rsidRPr="001F06A2">
        <w:rPr>
          <w:rFonts w:ascii="Verdana Pro Light" w:eastAsiaTheme="majorEastAsia" w:hAnsi="Verdana Pro Light" w:cstheme="majorBidi"/>
          <w:bCs/>
          <w:spacing w:val="-10"/>
          <w:kern w:val="28"/>
          <w:sz w:val="24"/>
          <w:szCs w:val="52"/>
        </w:rPr>
        <w:t xml:space="preserve"> </w:t>
      </w:r>
      <w:r w:rsidR="00951053" w:rsidRPr="001F06A2">
        <w:rPr>
          <w:rFonts w:ascii="Verdana Pro Light" w:eastAsiaTheme="majorEastAsia" w:hAnsi="Verdana Pro Light" w:cstheme="majorBidi"/>
          <w:bCs/>
          <w:spacing w:val="-10"/>
          <w:kern w:val="28"/>
          <w:sz w:val="24"/>
          <w:szCs w:val="52"/>
        </w:rPr>
        <w:t>fisicamente ma presente nell’assistenza quotidiana, ad esempio nell’organizzazione della spesa o del supporto da parte del vicinato.</w:t>
      </w:r>
    </w:p>
    <w:p w14:paraId="172F382E" w14:textId="3320A61A" w:rsidR="00FE0477" w:rsidRPr="00966FCB" w:rsidRDefault="00A37AA2" w:rsidP="003C3CEE">
      <w:pPr>
        <w:jc w:val="both"/>
        <w:rPr>
          <w:rFonts w:ascii="Verdana Pro Light" w:eastAsiaTheme="majorEastAsia" w:hAnsi="Verdana Pro Light" w:cstheme="majorBidi"/>
          <w:b/>
          <w:bCs/>
          <w:color w:val="990033"/>
          <w:spacing w:val="-10"/>
          <w:kern w:val="28"/>
          <w:sz w:val="24"/>
          <w:szCs w:val="52"/>
        </w:rPr>
      </w:pPr>
      <w:r w:rsidRPr="00966FCB">
        <w:rPr>
          <w:rFonts w:ascii="Verdana Pro Light" w:eastAsiaTheme="majorEastAsia" w:hAnsi="Verdana Pro Light" w:cstheme="majorBidi"/>
          <w:b/>
          <w:bCs/>
          <w:color w:val="990033"/>
          <w:spacing w:val="-10"/>
          <w:kern w:val="28"/>
          <w:sz w:val="24"/>
          <w:szCs w:val="52"/>
        </w:rPr>
        <w:t>Q</w:t>
      </w:r>
      <w:r w:rsidR="00FE0477" w:rsidRPr="00966FCB">
        <w:rPr>
          <w:rFonts w:ascii="Verdana Pro Light" w:eastAsiaTheme="majorEastAsia" w:hAnsi="Verdana Pro Light" w:cstheme="majorBidi"/>
          <w:b/>
          <w:bCs/>
          <w:color w:val="990033"/>
          <w:spacing w:val="-10"/>
          <w:kern w:val="28"/>
          <w:sz w:val="24"/>
          <w:szCs w:val="52"/>
        </w:rPr>
        <w:t>ual è stato l’impatto della pandemia sul rapporto con i professionisti sanitari e sull’accesso alle cure?</w:t>
      </w:r>
    </w:p>
    <w:p w14:paraId="016D7484" w14:textId="2C1BAEA3" w:rsidR="00CC7C79" w:rsidRPr="001F06A2" w:rsidRDefault="00A37AA2" w:rsidP="003C3CEE">
      <w:pPr>
        <w:jc w:val="both"/>
        <w:rPr>
          <w:rFonts w:ascii="Verdana Pro Light" w:eastAsiaTheme="majorEastAsia" w:hAnsi="Verdana Pro Light" w:cstheme="majorBidi"/>
          <w:bCs/>
          <w:spacing w:val="-10"/>
          <w:kern w:val="28"/>
          <w:sz w:val="24"/>
          <w:szCs w:val="52"/>
        </w:rPr>
      </w:pPr>
      <w:r w:rsidRPr="00966FCB">
        <w:rPr>
          <w:rFonts w:ascii="Verdana Pro Light" w:eastAsiaTheme="majorEastAsia" w:hAnsi="Verdana Pro Light" w:cstheme="majorBidi"/>
          <w:b/>
          <w:bCs/>
          <w:spacing w:val="-10"/>
          <w:kern w:val="28"/>
          <w:sz w:val="24"/>
          <w:szCs w:val="52"/>
        </w:rPr>
        <w:t>La ricerca ha evidenziato</w:t>
      </w:r>
      <w:r w:rsidR="00E34F8E" w:rsidRPr="00966FCB">
        <w:rPr>
          <w:rFonts w:ascii="Verdana Pro Light" w:eastAsiaTheme="majorEastAsia" w:hAnsi="Verdana Pro Light" w:cstheme="majorBidi"/>
          <w:b/>
          <w:bCs/>
          <w:spacing w:val="-10"/>
          <w:kern w:val="28"/>
          <w:sz w:val="24"/>
          <w:szCs w:val="52"/>
        </w:rPr>
        <w:t xml:space="preserve"> una </w:t>
      </w:r>
      <w:r w:rsidRPr="00966FCB">
        <w:rPr>
          <w:rFonts w:ascii="Verdana Pro Light" w:eastAsiaTheme="majorEastAsia" w:hAnsi="Verdana Pro Light" w:cstheme="majorBidi"/>
          <w:b/>
          <w:bCs/>
          <w:spacing w:val="-10"/>
          <w:kern w:val="28"/>
          <w:sz w:val="24"/>
          <w:szCs w:val="52"/>
        </w:rPr>
        <w:t>grande</w:t>
      </w:r>
      <w:r w:rsidR="00E34F8E" w:rsidRPr="00966FCB">
        <w:rPr>
          <w:rFonts w:ascii="Verdana Pro Light" w:eastAsiaTheme="majorEastAsia" w:hAnsi="Verdana Pro Light" w:cstheme="majorBidi"/>
          <w:b/>
          <w:bCs/>
          <w:spacing w:val="-10"/>
          <w:kern w:val="28"/>
          <w:sz w:val="24"/>
          <w:szCs w:val="52"/>
        </w:rPr>
        <w:t xml:space="preserve"> proattività</w:t>
      </w:r>
      <w:r w:rsidR="00E34F8E" w:rsidRPr="001F06A2">
        <w:rPr>
          <w:rFonts w:ascii="Verdana Pro Light" w:eastAsiaTheme="majorEastAsia" w:hAnsi="Verdana Pro Light" w:cstheme="majorBidi"/>
          <w:bCs/>
          <w:spacing w:val="-10"/>
          <w:kern w:val="28"/>
          <w:sz w:val="24"/>
          <w:szCs w:val="52"/>
        </w:rPr>
        <w:t xml:space="preserve">: il </w:t>
      </w:r>
      <w:r w:rsidR="00E34F8E" w:rsidRPr="00966FCB">
        <w:rPr>
          <w:rFonts w:ascii="Verdana Pro Light" w:eastAsiaTheme="majorEastAsia" w:hAnsi="Verdana Pro Light" w:cstheme="majorBidi"/>
          <w:b/>
          <w:bCs/>
          <w:spacing w:val="-10"/>
          <w:kern w:val="28"/>
          <w:sz w:val="24"/>
          <w:szCs w:val="52"/>
        </w:rPr>
        <w:t>60%</w:t>
      </w:r>
      <w:r w:rsidR="00E34F8E" w:rsidRPr="001F06A2">
        <w:rPr>
          <w:rFonts w:ascii="Verdana Pro Light" w:eastAsiaTheme="majorEastAsia" w:hAnsi="Verdana Pro Light" w:cstheme="majorBidi"/>
          <w:bCs/>
          <w:spacing w:val="-10"/>
          <w:kern w:val="28"/>
          <w:sz w:val="24"/>
          <w:szCs w:val="52"/>
        </w:rPr>
        <w:t xml:space="preserve"> dei m</w:t>
      </w:r>
      <w:r w:rsidRPr="001F06A2">
        <w:rPr>
          <w:rFonts w:ascii="Verdana Pro Light" w:eastAsiaTheme="majorEastAsia" w:hAnsi="Verdana Pro Light" w:cstheme="majorBidi"/>
          <w:bCs/>
          <w:spacing w:val="-10"/>
          <w:kern w:val="28"/>
          <w:sz w:val="24"/>
          <w:szCs w:val="52"/>
        </w:rPr>
        <w:t xml:space="preserve">edici (pneumologi e MMG) si è organizzato per garantire la continuità di cura </w:t>
      </w:r>
      <w:r w:rsidR="00E34F8E" w:rsidRPr="001F06A2">
        <w:rPr>
          <w:rFonts w:ascii="Verdana Pro Light" w:eastAsiaTheme="majorEastAsia" w:hAnsi="Verdana Pro Light" w:cstheme="majorBidi"/>
          <w:bCs/>
          <w:spacing w:val="-10"/>
          <w:kern w:val="28"/>
          <w:sz w:val="24"/>
          <w:szCs w:val="52"/>
        </w:rPr>
        <w:t>visita</w:t>
      </w:r>
      <w:r w:rsidRPr="001F06A2">
        <w:rPr>
          <w:rFonts w:ascii="Verdana Pro Light" w:eastAsiaTheme="majorEastAsia" w:hAnsi="Verdana Pro Light" w:cstheme="majorBidi"/>
          <w:bCs/>
          <w:spacing w:val="-10"/>
          <w:kern w:val="28"/>
          <w:sz w:val="24"/>
          <w:szCs w:val="52"/>
        </w:rPr>
        <w:t>ndo i pazienti a distanza.</w:t>
      </w:r>
      <w:r w:rsidR="00E34F8E" w:rsidRPr="001F06A2">
        <w:rPr>
          <w:rFonts w:ascii="Verdana Pro Light" w:eastAsiaTheme="majorEastAsia" w:hAnsi="Verdana Pro Light" w:cstheme="majorBidi"/>
          <w:bCs/>
          <w:spacing w:val="-10"/>
          <w:kern w:val="28"/>
          <w:sz w:val="24"/>
          <w:szCs w:val="52"/>
        </w:rPr>
        <w:t xml:space="preserve"> </w:t>
      </w:r>
      <w:r w:rsidRPr="001F06A2">
        <w:rPr>
          <w:rFonts w:ascii="Verdana Pro Light" w:eastAsiaTheme="majorEastAsia" w:hAnsi="Verdana Pro Light" w:cstheme="majorBidi"/>
          <w:bCs/>
          <w:spacing w:val="-10"/>
          <w:kern w:val="28"/>
          <w:sz w:val="24"/>
          <w:szCs w:val="52"/>
        </w:rPr>
        <w:t xml:space="preserve">C’è stata una forte tensione nel cercare di non interrompere la relazione con il paziente, nonostante la situazione emergenziale e del tutto inaspettata. Le soluzioni adottate non sono state omogenee in tutte le aree del Paese, il </w:t>
      </w:r>
      <w:r w:rsidR="00E34F8E" w:rsidRPr="00966FCB">
        <w:rPr>
          <w:rFonts w:ascii="Verdana Pro Light" w:eastAsiaTheme="majorEastAsia" w:hAnsi="Verdana Pro Light" w:cstheme="majorBidi"/>
          <w:b/>
          <w:bCs/>
          <w:spacing w:val="-10"/>
          <w:kern w:val="28"/>
          <w:sz w:val="24"/>
          <w:szCs w:val="52"/>
        </w:rPr>
        <w:t>20%</w:t>
      </w:r>
      <w:r w:rsidRPr="00966FCB">
        <w:rPr>
          <w:rFonts w:ascii="Verdana Pro Light" w:eastAsiaTheme="majorEastAsia" w:hAnsi="Verdana Pro Light" w:cstheme="majorBidi"/>
          <w:b/>
          <w:bCs/>
          <w:spacing w:val="-10"/>
          <w:kern w:val="28"/>
          <w:sz w:val="24"/>
          <w:szCs w:val="52"/>
        </w:rPr>
        <w:t xml:space="preserve"> </w:t>
      </w:r>
      <w:r w:rsidRPr="001F06A2">
        <w:rPr>
          <w:rFonts w:ascii="Verdana Pro Light" w:eastAsiaTheme="majorEastAsia" w:hAnsi="Verdana Pro Light" w:cstheme="majorBidi"/>
          <w:bCs/>
          <w:spacing w:val="-10"/>
          <w:kern w:val="28"/>
          <w:sz w:val="24"/>
          <w:szCs w:val="52"/>
        </w:rPr>
        <w:t xml:space="preserve">dei pazienti intervistati </w:t>
      </w:r>
      <w:r w:rsidR="00E34F8E" w:rsidRPr="001F06A2">
        <w:rPr>
          <w:rFonts w:ascii="Verdana Pro Light" w:eastAsiaTheme="majorEastAsia" w:hAnsi="Verdana Pro Light" w:cstheme="majorBidi"/>
          <w:bCs/>
          <w:spacing w:val="-10"/>
          <w:kern w:val="28"/>
          <w:sz w:val="24"/>
          <w:szCs w:val="52"/>
        </w:rPr>
        <w:t xml:space="preserve">ha </w:t>
      </w:r>
      <w:r w:rsidRPr="001F06A2">
        <w:rPr>
          <w:rFonts w:ascii="Verdana Pro Light" w:eastAsiaTheme="majorEastAsia" w:hAnsi="Verdana Pro Light" w:cstheme="majorBidi"/>
          <w:bCs/>
          <w:spacing w:val="-10"/>
          <w:kern w:val="28"/>
          <w:sz w:val="24"/>
          <w:szCs w:val="52"/>
        </w:rPr>
        <w:t>affermato di non aver avuto</w:t>
      </w:r>
      <w:r w:rsidR="00E34F8E" w:rsidRPr="001F06A2">
        <w:rPr>
          <w:rFonts w:ascii="Verdana Pro Light" w:eastAsiaTheme="majorEastAsia" w:hAnsi="Verdana Pro Light" w:cstheme="majorBidi"/>
          <w:bCs/>
          <w:spacing w:val="-10"/>
          <w:kern w:val="28"/>
          <w:sz w:val="24"/>
          <w:szCs w:val="52"/>
        </w:rPr>
        <w:t xml:space="preserve"> alcun contatto</w:t>
      </w:r>
      <w:r w:rsidRPr="001F06A2">
        <w:rPr>
          <w:rFonts w:ascii="Verdana Pro Light" w:eastAsiaTheme="majorEastAsia" w:hAnsi="Verdana Pro Light" w:cstheme="majorBidi"/>
          <w:bCs/>
          <w:spacing w:val="-10"/>
          <w:kern w:val="28"/>
          <w:sz w:val="24"/>
          <w:szCs w:val="52"/>
        </w:rPr>
        <w:t xml:space="preserve"> con specialisti e medici di famiglia nel periodo del </w:t>
      </w:r>
      <w:proofErr w:type="spellStart"/>
      <w:r w:rsidRPr="001F06A2">
        <w:rPr>
          <w:rFonts w:ascii="Verdana Pro Light" w:eastAsiaTheme="majorEastAsia" w:hAnsi="Verdana Pro Light" w:cstheme="majorBidi"/>
          <w:bCs/>
          <w:spacing w:val="-10"/>
          <w:kern w:val="28"/>
          <w:sz w:val="24"/>
          <w:szCs w:val="52"/>
        </w:rPr>
        <w:t>lockdown</w:t>
      </w:r>
      <w:proofErr w:type="spellEnd"/>
      <w:r w:rsidRPr="001F06A2">
        <w:rPr>
          <w:rFonts w:ascii="Verdana Pro Light" w:eastAsiaTheme="majorEastAsia" w:hAnsi="Verdana Pro Light" w:cstheme="majorBidi"/>
          <w:bCs/>
          <w:spacing w:val="-10"/>
          <w:kern w:val="28"/>
          <w:sz w:val="24"/>
          <w:szCs w:val="52"/>
        </w:rPr>
        <w:t xml:space="preserve">. </w:t>
      </w:r>
      <w:r w:rsidR="00CC7C79" w:rsidRPr="001F06A2">
        <w:rPr>
          <w:rFonts w:ascii="Verdana Pro Light" w:eastAsiaTheme="majorEastAsia" w:hAnsi="Verdana Pro Light" w:cstheme="majorBidi"/>
          <w:bCs/>
          <w:spacing w:val="-10"/>
          <w:kern w:val="28"/>
          <w:sz w:val="24"/>
          <w:szCs w:val="52"/>
        </w:rPr>
        <w:t xml:space="preserve">Va apprezzato lo sforzo fatto dai professionisti, in molti casi non supportati da una infrastruttura tecnologica adeguata, che si sono messi in gioco sul fronte della telemedicina e dell’assistenza a istanza. </w:t>
      </w:r>
    </w:p>
    <w:p w14:paraId="03631E69" w14:textId="519B473A" w:rsidR="00FE0477" w:rsidRPr="001F06A2" w:rsidRDefault="00CC7C79" w:rsidP="00CC7C79">
      <w:pPr>
        <w:pStyle w:val="Paragrafoelenco"/>
        <w:ind w:left="0"/>
        <w:contextualSpacing w:val="0"/>
        <w:jc w:val="center"/>
        <w:rPr>
          <w:rFonts w:ascii="Verdana Pro Light" w:eastAsiaTheme="majorEastAsia" w:hAnsi="Verdana Pro Light" w:cstheme="majorBidi"/>
          <w:bCs/>
          <w:spacing w:val="-10"/>
          <w:kern w:val="28"/>
          <w:sz w:val="24"/>
          <w:szCs w:val="52"/>
        </w:rPr>
      </w:pPr>
      <w:r w:rsidRPr="001F06A2">
        <w:rPr>
          <w:rFonts w:ascii="Verdana Pro Light" w:eastAsiaTheme="majorEastAsia" w:hAnsi="Verdana Pro Light" w:cstheme="majorBidi"/>
          <w:bCs/>
          <w:spacing w:val="-10"/>
          <w:kern w:val="28"/>
          <w:sz w:val="24"/>
          <w:szCs w:val="52"/>
        </w:rPr>
        <w:t>***</w:t>
      </w:r>
    </w:p>
    <w:p w14:paraId="02AF489C" w14:textId="0B74EBEF" w:rsidR="00B52331" w:rsidRPr="00966FCB" w:rsidRDefault="00E52026" w:rsidP="00CC5EF9">
      <w:pPr>
        <w:pBdr>
          <w:top w:val="single" w:sz="4" w:space="1" w:color="auto"/>
          <w:left w:val="single" w:sz="4" w:space="4" w:color="auto"/>
          <w:bottom w:val="single" w:sz="4" w:space="1" w:color="auto"/>
          <w:right w:val="single" w:sz="4" w:space="4" w:color="auto"/>
        </w:pBdr>
        <w:spacing w:after="0"/>
        <w:jc w:val="both"/>
        <w:rPr>
          <w:rFonts w:ascii="Verdana Pro Light" w:eastAsiaTheme="majorEastAsia" w:hAnsi="Verdana Pro Light" w:cstheme="majorBidi"/>
          <w:b/>
          <w:bCs/>
          <w:spacing w:val="-10"/>
          <w:kern w:val="28"/>
          <w:sz w:val="24"/>
          <w:szCs w:val="52"/>
        </w:rPr>
      </w:pPr>
      <w:r w:rsidRPr="00966FCB">
        <w:rPr>
          <w:rFonts w:ascii="Verdana Pro Light" w:eastAsiaTheme="majorEastAsia" w:hAnsi="Verdana Pro Light" w:cstheme="majorBidi"/>
          <w:b/>
          <w:bCs/>
          <w:spacing w:val="-10"/>
          <w:kern w:val="28"/>
          <w:sz w:val="24"/>
          <w:szCs w:val="52"/>
        </w:rPr>
        <w:t xml:space="preserve">Stefano </w:t>
      </w:r>
      <w:proofErr w:type="spellStart"/>
      <w:r w:rsidRPr="00966FCB">
        <w:rPr>
          <w:rFonts w:ascii="Verdana Pro Light" w:eastAsiaTheme="majorEastAsia" w:hAnsi="Verdana Pro Light" w:cstheme="majorBidi"/>
          <w:b/>
          <w:bCs/>
          <w:spacing w:val="-10"/>
          <w:kern w:val="28"/>
          <w:sz w:val="24"/>
          <w:szCs w:val="52"/>
        </w:rPr>
        <w:t>Centanni</w:t>
      </w:r>
      <w:proofErr w:type="spellEnd"/>
    </w:p>
    <w:p w14:paraId="5B6AB767" w14:textId="19812BAB" w:rsidR="00CF5843" w:rsidRPr="001F06A2" w:rsidRDefault="00E52026" w:rsidP="00CC5EF9">
      <w:pPr>
        <w:pBdr>
          <w:top w:val="single" w:sz="4" w:space="1" w:color="auto"/>
          <w:left w:val="single" w:sz="4" w:space="4" w:color="auto"/>
          <w:bottom w:val="single" w:sz="4" w:space="1" w:color="auto"/>
          <w:right w:val="single" w:sz="4" w:space="4" w:color="auto"/>
        </w:pBdr>
        <w:spacing w:after="0"/>
        <w:jc w:val="both"/>
        <w:rPr>
          <w:rFonts w:ascii="Verdana Pro Light" w:eastAsiaTheme="majorEastAsia" w:hAnsi="Verdana Pro Light" w:cstheme="majorBidi"/>
          <w:bCs/>
          <w:spacing w:val="-10"/>
          <w:kern w:val="28"/>
          <w:sz w:val="24"/>
          <w:szCs w:val="52"/>
        </w:rPr>
      </w:pPr>
      <w:r w:rsidRPr="001F06A2">
        <w:rPr>
          <w:rFonts w:ascii="Verdana Pro Light" w:eastAsiaTheme="majorEastAsia" w:hAnsi="Verdana Pro Light" w:cstheme="majorBidi"/>
          <w:bCs/>
          <w:spacing w:val="-10"/>
          <w:kern w:val="28"/>
          <w:sz w:val="24"/>
          <w:szCs w:val="52"/>
        </w:rPr>
        <w:t xml:space="preserve">Professore Ordinario di Malattie dell'Apparato Respiratorio, Università di Milano </w:t>
      </w:r>
    </w:p>
    <w:p w14:paraId="1F7EAB78" w14:textId="77777777" w:rsidR="00CC5EF9" w:rsidRPr="00966FCB" w:rsidRDefault="00CC5EF9" w:rsidP="009E206B">
      <w:pPr>
        <w:pStyle w:val="Paragrafoelenco"/>
        <w:ind w:left="0"/>
        <w:contextualSpacing w:val="0"/>
        <w:rPr>
          <w:rFonts w:ascii="Verdana Pro Light" w:eastAsiaTheme="majorEastAsia" w:hAnsi="Verdana Pro Light" w:cstheme="majorBidi"/>
          <w:bCs/>
          <w:spacing w:val="-10"/>
          <w:kern w:val="28"/>
          <w:sz w:val="4"/>
          <w:szCs w:val="4"/>
        </w:rPr>
      </w:pPr>
    </w:p>
    <w:p w14:paraId="3D5E753A" w14:textId="0187858E" w:rsidR="00181B32" w:rsidRPr="00966FCB" w:rsidRDefault="00181B32" w:rsidP="009E206B">
      <w:pPr>
        <w:pStyle w:val="Paragrafoelenco"/>
        <w:ind w:left="0"/>
        <w:contextualSpacing w:val="0"/>
        <w:rPr>
          <w:rFonts w:ascii="Verdana Pro Light" w:eastAsiaTheme="majorEastAsia" w:hAnsi="Verdana Pro Light" w:cstheme="majorBidi"/>
          <w:b/>
          <w:bCs/>
          <w:color w:val="990033"/>
          <w:spacing w:val="-10"/>
          <w:kern w:val="28"/>
          <w:sz w:val="24"/>
          <w:szCs w:val="52"/>
        </w:rPr>
      </w:pPr>
      <w:r w:rsidRPr="00966FCB">
        <w:rPr>
          <w:rFonts w:ascii="Verdana Pro Light" w:eastAsiaTheme="majorEastAsia" w:hAnsi="Verdana Pro Light" w:cstheme="majorBidi"/>
          <w:b/>
          <w:bCs/>
          <w:color w:val="990033"/>
          <w:spacing w:val="-10"/>
          <w:kern w:val="28"/>
          <w:sz w:val="24"/>
          <w:szCs w:val="52"/>
        </w:rPr>
        <w:t>Che impatto ha avuto il Covid</w:t>
      </w:r>
      <w:r w:rsidR="00D64BB5">
        <w:rPr>
          <w:rFonts w:ascii="Verdana Pro Light" w:eastAsiaTheme="majorEastAsia" w:hAnsi="Verdana Pro Light" w:cstheme="majorBidi"/>
          <w:b/>
          <w:bCs/>
          <w:color w:val="990033"/>
          <w:spacing w:val="-10"/>
          <w:kern w:val="28"/>
          <w:sz w:val="24"/>
          <w:szCs w:val="52"/>
        </w:rPr>
        <w:t>-19</w:t>
      </w:r>
      <w:r w:rsidRPr="00966FCB">
        <w:rPr>
          <w:rFonts w:ascii="Verdana Pro Light" w:eastAsiaTheme="majorEastAsia" w:hAnsi="Verdana Pro Light" w:cstheme="majorBidi"/>
          <w:b/>
          <w:bCs/>
          <w:color w:val="990033"/>
          <w:spacing w:val="-10"/>
          <w:kern w:val="28"/>
          <w:sz w:val="24"/>
          <w:szCs w:val="52"/>
        </w:rPr>
        <w:t>, dal punto di vista clinico, sui pazienti affetti da BPCO?</w:t>
      </w:r>
    </w:p>
    <w:p w14:paraId="280AE48E" w14:textId="3D6FCDA7" w:rsidR="00CF5843" w:rsidRPr="001F06A2" w:rsidRDefault="002C2BE5" w:rsidP="009E206B">
      <w:pPr>
        <w:jc w:val="both"/>
        <w:rPr>
          <w:rFonts w:ascii="Verdana Pro Light" w:eastAsiaTheme="majorEastAsia" w:hAnsi="Verdana Pro Light" w:cstheme="majorBidi"/>
          <w:bCs/>
          <w:spacing w:val="-10"/>
          <w:kern w:val="28"/>
          <w:sz w:val="24"/>
          <w:szCs w:val="52"/>
        </w:rPr>
      </w:pPr>
      <w:r w:rsidRPr="001F06A2">
        <w:rPr>
          <w:rFonts w:ascii="Verdana Pro Light" w:eastAsiaTheme="majorEastAsia" w:hAnsi="Verdana Pro Light" w:cstheme="majorBidi"/>
          <w:bCs/>
          <w:spacing w:val="-10"/>
          <w:kern w:val="28"/>
          <w:sz w:val="24"/>
          <w:szCs w:val="52"/>
        </w:rPr>
        <w:t>Quan</w:t>
      </w:r>
      <w:r w:rsidR="00AC4421" w:rsidRPr="001F06A2">
        <w:rPr>
          <w:rFonts w:ascii="Verdana Pro Light" w:eastAsiaTheme="majorEastAsia" w:hAnsi="Verdana Pro Light" w:cstheme="majorBidi"/>
          <w:bCs/>
          <w:spacing w:val="-10"/>
          <w:kern w:val="28"/>
          <w:sz w:val="24"/>
          <w:szCs w:val="52"/>
        </w:rPr>
        <w:t>d</w:t>
      </w:r>
      <w:r w:rsidRPr="001F06A2">
        <w:rPr>
          <w:rFonts w:ascii="Verdana Pro Light" w:eastAsiaTheme="majorEastAsia" w:hAnsi="Verdana Pro Light" w:cstheme="majorBidi"/>
          <w:bCs/>
          <w:spacing w:val="-10"/>
          <w:kern w:val="28"/>
          <w:sz w:val="24"/>
          <w:szCs w:val="52"/>
        </w:rPr>
        <w:t xml:space="preserve">o è scoppiata la pandemia, noi pneumologi abbiamo temuto </w:t>
      </w:r>
      <w:r w:rsidR="00AC4421" w:rsidRPr="001F06A2">
        <w:rPr>
          <w:rFonts w:ascii="Verdana Pro Light" w:eastAsiaTheme="majorEastAsia" w:hAnsi="Verdana Pro Light" w:cstheme="majorBidi"/>
          <w:bCs/>
          <w:spacing w:val="-10"/>
          <w:kern w:val="28"/>
          <w:sz w:val="24"/>
          <w:szCs w:val="52"/>
        </w:rPr>
        <w:t>il peggio</w:t>
      </w:r>
      <w:r w:rsidRPr="001F06A2">
        <w:rPr>
          <w:rFonts w:ascii="Verdana Pro Light" w:eastAsiaTheme="majorEastAsia" w:hAnsi="Verdana Pro Light" w:cstheme="majorBidi"/>
          <w:bCs/>
          <w:spacing w:val="-10"/>
          <w:kern w:val="28"/>
          <w:sz w:val="24"/>
          <w:szCs w:val="52"/>
        </w:rPr>
        <w:t xml:space="preserve"> per i pazienti affetti da </w:t>
      </w:r>
      <w:r w:rsidR="00A8204E" w:rsidRPr="001F06A2">
        <w:rPr>
          <w:rFonts w:ascii="Verdana Pro Light" w:eastAsiaTheme="majorEastAsia" w:hAnsi="Verdana Pro Light" w:cstheme="majorBidi"/>
          <w:bCs/>
          <w:spacing w:val="-10"/>
          <w:kern w:val="28"/>
          <w:sz w:val="24"/>
          <w:szCs w:val="52"/>
        </w:rPr>
        <w:t>patologie respiratorie croniche -</w:t>
      </w:r>
      <w:r w:rsidRPr="001F06A2">
        <w:rPr>
          <w:rFonts w:ascii="Verdana Pro Light" w:eastAsiaTheme="majorEastAsia" w:hAnsi="Verdana Pro Light" w:cstheme="majorBidi"/>
          <w:bCs/>
          <w:spacing w:val="-10"/>
          <w:kern w:val="28"/>
          <w:sz w:val="24"/>
          <w:szCs w:val="52"/>
        </w:rPr>
        <w:t xml:space="preserve"> in particolare i pazienti BPCO</w:t>
      </w:r>
      <w:r w:rsidR="00B52331" w:rsidRPr="001F06A2">
        <w:rPr>
          <w:rFonts w:ascii="Verdana Pro Light" w:eastAsiaTheme="majorEastAsia" w:hAnsi="Verdana Pro Light" w:cstheme="majorBidi"/>
          <w:bCs/>
          <w:spacing w:val="-10"/>
          <w:kern w:val="28"/>
          <w:sz w:val="24"/>
          <w:szCs w:val="52"/>
        </w:rPr>
        <w:t xml:space="preserve"> </w:t>
      </w:r>
      <w:r w:rsidR="00AC4421" w:rsidRPr="001F06A2">
        <w:rPr>
          <w:rFonts w:ascii="Verdana Pro Light" w:eastAsiaTheme="majorEastAsia" w:hAnsi="Verdana Pro Light" w:cstheme="majorBidi"/>
          <w:bCs/>
          <w:spacing w:val="-10"/>
          <w:kern w:val="28"/>
          <w:sz w:val="24"/>
          <w:szCs w:val="52"/>
        </w:rPr>
        <w:t xml:space="preserve">per via dell’età più </w:t>
      </w:r>
      <w:r w:rsidR="00AC4421" w:rsidRPr="001F06A2">
        <w:rPr>
          <w:rFonts w:ascii="Verdana Pro Light" w:eastAsiaTheme="majorEastAsia" w:hAnsi="Verdana Pro Light" w:cstheme="majorBidi"/>
          <w:bCs/>
          <w:spacing w:val="-10"/>
          <w:kern w:val="28"/>
          <w:sz w:val="24"/>
          <w:szCs w:val="52"/>
        </w:rPr>
        <w:lastRenderedPageBreak/>
        <w:t>avanzata e della presenza di comorbidità</w:t>
      </w:r>
      <w:r w:rsidR="00A8204E" w:rsidRPr="001F06A2">
        <w:rPr>
          <w:rFonts w:ascii="Verdana Pro Light" w:eastAsiaTheme="majorEastAsia" w:hAnsi="Verdana Pro Light" w:cstheme="majorBidi"/>
          <w:bCs/>
          <w:spacing w:val="-10"/>
          <w:kern w:val="28"/>
          <w:sz w:val="24"/>
          <w:szCs w:val="52"/>
        </w:rPr>
        <w:t xml:space="preserve"> -</w:t>
      </w:r>
      <w:r w:rsidR="00AC4421" w:rsidRPr="001F06A2">
        <w:rPr>
          <w:rFonts w:ascii="Verdana Pro Light" w:eastAsiaTheme="majorEastAsia" w:hAnsi="Verdana Pro Light" w:cstheme="majorBidi"/>
          <w:bCs/>
          <w:spacing w:val="-10"/>
          <w:kern w:val="28"/>
          <w:sz w:val="24"/>
          <w:szCs w:val="52"/>
        </w:rPr>
        <w:t>,</w:t>
      </w:r>
      <w:r w:rsidRPr="001F06A2">
        <w:rPr>
          <w:rFonts w:ascii="Verdana Pro Light" w:eastAsiaTheme="majorEastAsia" w:hAnsi="Verdana Pro Light" w:cstheme="majorBidi"/>
          <w:bCs/>
          <w:spacing w:val="-10"/>
          <w:kern w:val="28"/>
          <w:sz w:val="24"/>
          <w:szCs w:val="52"/>
        </w:rPr>
        <w:t xml:space="preserve"> sia in termini di maggior rischio di contrarre l’infezione, sia </w:t>
      </w:r>
      <w:r w:rsidR="00A8204E" w:rsidRPr="001F06A2">
        <w:rPr>
          <w:rFonts w:ascii="Verdana Pro Light" w:eastAsiaTheme="majorEastAsia" w:hAnsi="Verdana Pro Light" w:cstheme="majorBidi"/>
          <w:bCs/>
          <w:spacing w:val="-10"/>
          <w:kern w:val="28"/>
          <w:sz w:val="24"/>
          <w:szCs w:val="52"/>
        </w:rPr>
        <w:t xml:space="preserve">per la </w:t>
      </w:r>
      <w:r w:rsidRPr="001F06A2">
        <w:rPr>
          <w:rFonts w:ascii="Verdana Pro Light" w:eastAsiaTheme="majorEastAsia" w:hAnsi="Verdana Pro Light" w:cstheme="majorBidi"/>
          <w:bCs/>
          <w:spacing w:val="-10"/>
          <w:kern w:val="28"/>
          <w:sz w:val="24"/>
          <w:szCs w:val="52"/>
        </w:rPr>
        <w:t>possibile evoluzione in un’insufficienza respiratoria grave.</w:t>
      </w:r>
      <w:r w:rsidR="00AC4421" w:rsidRPr="001F06A2">
        <w:rPr>
          <w:rFonts w:ascii="Verdana Pro Light" w:eastAsiaTheme="majorEastAsia" w:hAnsi="Verdana Pro Light" w:cstheme="majorBidi"/>
          <w:bCs/>
          <w:spacing w:val="-10"/>
          <w:kern w:val="28"/>
          <w:sz w:val="24"/>
          <w:szCs w:val="52"/>
        </w:rPr>
        <w:t xml:space="preserve"> </w:t>
      </w:r>
      <w:r w:rsidR="000C372D" w:rsidRPr="001F06A2">
        <w:rPr>
          <w:rFonts w:ascii="Verdana Pro Light" w:eastAsiaTheme="majorEastAsia" w:hAnsi="Verdana Pro Light" w:cstheme="majorBidi"/>
          <w:bCs/>
          <w:spacing w:val="-10"/>
          <w:kern w:val="28"/>
          <w:sz w:val="24"/>
          <w:szCs w:val="52"/>
        </w:rPr>
        <w:t xml:space="preserve">I numeri ci </w:t>
      </w:r>
      <w:r w:rsidR="00AC4421" w:rsidRPr="001F06A2">
        <w:rPr>
          <w:rFonts w:ascii="Verdana Pro Light" w:eastAsiaTheme="majorEastAsia" w:hAnsi="Verdana Pro Light" w:cstheme="majorBidi"/>
          <w:bCs/>
          <w:spacing w:val="-10"/>
          <w:kern w:val="28"/>
          <w:sz w:val="24"/>
          <w:szCs w:val="52"/>
        </w:rPr>
        <w:t>ha</w:t>
      </w:r>
      <w:r w:rsidR="000C372D" w:rsidRPr="001F06A2">
        <w:rPr>
          <w:rFonts w:ascii="Verdana Pro Light" w:eastAsiaTheme="majorEastAsia" w:hAnsi="Verdana Pro Light" w:cstheme="majorBidi"/>
          <w:bCs/>
          <w:spacing w:val="-10"/>
          <w:kern w:val="28"/>
          <w:sz w:val="24"/>
          <w:szCs w:val="52"/>
        </w:rPr>
        <w:t>nno</w:t>
      </w:r>
      <w:r w:rsidR="00AC4421" w:rsidRPr="001F06A2">
        <w:rPr>
          <w:rFonts w:ascii="Verdana Pro Light" w:eastAsiaTheme="majorEastAsia" w:hAnsi="Verdana Pro Light" w:cstheme="majorBidi"/>
          <w:bCs/>
          <w:spacing w:val="-10"/>
          <w:kern w:val="28"/>
          <w:sz w:val="24"/>
          <w:szCs w:val="52"/>
        </w:rPr>
        <w:t xml:space="preserve"> smentito: </w:t>
      </w:r>
      <w:r w:rsidR="000C372D" w:rsidRPr="00966FCB">
        <w:rPr>
          <w:rFonts w:ascii="Verdana Pro Light" w:eastAsiaTheme="majorEastAsia" w:hAnsi="Verdana Pro Light" w:cstheme="majorBidi"/>
          <w:b/>
          <w:bCs/>
          <w:spacing w:val="-10"/>
          <w:kern w:val="28"/>
          <w:sz w:val="24"/>
          <w:szCs w:val="52"/>
        </w:rPr>
        <w:t>la</w:t>
      </w:r>
      <w:r w:rsidR="00AC4421" w:rsidRPr="00966FCB">
        <w:rPr>
          <w:rFonts w:ascii="Verdana Pro Light" w:eastAsiaTheme="majorEastAsia" w:hAnsi="Verdana Pro Light" w:cstheme="majorBidi"/>
          <w:b/>
          <w:bCs/>
          <w:spacing w:val="-10"/>
          <w:kern w:val="28"/>
          <w:sz w:val="24"/>
          <w:szCs w:val="52"/>
        </w:rPr>
        <w:t xml:space="preserve"> prevalenza dell’infezione da Covid</w:t>
      </w:r>
      <w:r w:rsidR="00D64BB5">
        <w:rPr>
          <w:rFonts w:ascii="Verdana Pro Light" w:eastAsiaTheme="majorEastAsia" w:hAnsi="Verdana Pro Light" w:cstheme="majorBidi"/>
          <w:b/>
          <w:bCs/>
          <w:spacing w:val="-10"/>
          <w:kern w:val="28"/>
          <w:sz w:val="24"/>
          <w:szCs w:val="52"/>
        </w:rPr>
        <w:t>-19</w:t>
      </w:r>
      <w:r w:rsidR="00AC4421" w:rsidRPr="00966FCB">
        <w:rPr>
          <w:rFonts w:ascii="Verdana Pro Light" w:eastAsiaTheme="majorEastAsia" w:hAnsi="Verdana Pro Light" w:cstheme="majorBidi"/>
          <w:b/>
          <w:bCs/>
          <w:spacing w:val="-10"/>
          <w:kern w:val="28"/>
          <w:sz w:val="24"/>
          <w:szCs w:val="52"/>
        </w:rPr>
        <w:t xml:space="preserve"> </w:t>
      </w:r>
      <w:r w:rsidR="000C372D" w:rsidRPr="00966FCB">
        <w:rPr>
          <w:rFonts w:ascii="Verdana Pro Light" w:eastAsiaTheme="majorEastAsia" w:hAnsi="Verdana Pro Light" w:cstheme="majorBidi"/>
          <w:b/>
          <w:bCs/>
          <w:spacing w:val="-10"/>
          <w:kern w:val="28"/>
          <w:sz w:val="24"/>
          <w:szCs w:val="52"/>
        </w:rPr>
        <w:t xml:space="preserve">nei pazienti con BPCO è </w:t>
      </w:r>
      <w:r w:rsidR="00AC4421" w:rsidRPr="00966FCB">
        <w:rPr>
          <w:rFonts w:ascii="Verdana Pro Light" w:eastAsiaTheme="majorEastAsia" w:hAnsi="Verdana Pro Light" w:cstheme="majorBidi"/>
          <w:b/>
          <w:bCs/>
          <w:spacing w:val="-10"/>
          <w:kern w:val="28"/>
          <w:sz w:val="24"/>
          <w:szCs w:val="52"/>
        </w:rPr>
        <w:t>stat</w:t>
      </w:r>
      <w:r w:rsidR="000C372D" w:rsidRPr="00966FCB">
        <w:rPr>
          <w:rFonts w:ascii="Verdana Pro Light" w:eastAsiaTheme="majorEastAsia" w:hAnsi="Verdana Pro Light" w:cstheme="majorBidi"/>
          <w:b/>
          <w:bCs/>
          <w:spacing w:val="-10"/>
          <w:kern w:val="28"/>
          <w:sz w:val="24"/>
          <w:szCs w:val="52"/>
        </w:rPr>
        <w:t>a</w:t>
      </w:r>
      <w:r w:rsidR="00AC4421" w:rsidRPr="00966FCB">
        <w:rPr>
          <w:rFonts w:ascii="Verdana Pro Light" w:eastAsiaTheme="majorEastAsia" w:hAnsi="Verdana Pro Light" w:cstheme="majorBidi"/>
          <w:b/>
          <w:bCs/>
          <w:spacing w:val="-10"/>
          <w:kern w:val="28"/>
          <w:sz w:val="24"/>
          <w:szCs w:val="52"/>
        </w:rPr>
        <w:t xml:space="preserve"> </w:t>
      </w:r>
      <w:r w:rsidR="000C372D" w:rsidRPr="00966FCB">
        <w:rPr>
          <w:rFonts w:ascii="Verdana Pro Light" w:eastAsiaTheme="majorEastAsia" w:hAnsi="Verdana Pro Light" w:cstheme="majorBidi"/>
          <w:b/>
          <w:bCs/>
          <w:spacing w:val="-10"/>
          <w:kern w:val="28"/>
          <w:sz w:val="24"/>
          <w:szCs w:val="52"/>
        </w:rPr>
        <w:t>inferiore</w:t>
      </w:r>
      <w:r w:rsidR="00AC4421" w:rsidRPr="00966FCB">
        <w:rPr>
          <w:rFonts w:ascii="Verdana Pro Light" w:eastAsiaTheme="majorEastAsia" w:hAnsi="Verdana Pro Light" w:cstheme="majorBidi"/>
          <w:b/>
          <w:bCs/>
          <w:spacing w:val="-10"/>
          <w:kern w:val="28"/>
          <w:sz w:val="24"/>
          <w:szCs w:val="52"/>
        </w:rPr>
        <w:t xml:space="preserve"> </w:t>
      </w:r>
      <w:r w:rsidR="000C372D" w:rsidRPr="00966FCB">
        <w:rPr>
          <w:rFonts w:ascii="Verdana Pro Light" w:eastAsiaTheme="majorEastAsia" w:hAnsi="Verdana Pro Light" w:cstheme="majorBidi"/>
          <w:b/>
          <w:bCs/>
          <w:spacing w:val="-10"/>
          <w:kern w:val="28"/>
          <w:sz w:val="24"/>
          <w:szCs w:val="52"/>
        </w:rPr>
        <w:t>a</w:t>
      </w:r>
      <w:r w:rsidR="00AC4421" w:rsidRPr="00966FCB">
        <w:rPr>
          <w:rFonts w:ascii="Verdana Pro Light" w:eastAsiaTheme="majorEastAsia" w:hAnsi="Verdana Pro Light" w:cstheme="majorBidi"/>
          <w:b/>
          <w:bCs/>
          <w:spacing w:val="-10"/>
          <w:kern w:val="28"/>
          <w:sz w:val="24"/>
          <w:szCs w:val="52"/>
        </w:rPr>
        <w:t xml:space="preserve"> quanto ci si poteva aspettare</w:t>
      </w:r>
      <w:r w:rsidR="00AC4421" w:rsidRPr="001F06A2">
        <w:rPr>
          <w:rFonts w:ascii="Verdana Pro Light" w:eastAsiaTheme="majorEastAsia" w:hAnsi="Verdana Pro Light" w:cstheme="majorBidi"/>
          <w:bCs/>
          <w:spacing w:val="-10"/>
          <w:kern w:val="28"/>
          <w:sz w:val="24"/>
          <w:szCs w:val="52"/>
        </w:rPr>
        <w:t xml:space="preserve"> per una patologia che colpisce il 6-8% della popolazione. </w:t>
      </w:r>
      <w:r w:rsidR="00AC4421" w:rsidRPr="00966FCB">
        <w:rPr>
          <w:rFonts w:ascii="Verdana Pro Light" w:eastAsiaTheme="majorEastAsia" w:hAnsi="Verdana Pro Light" w:cstheme="majorBidi"/>
          <w:b/>
          <w:bCs/>
          <w:spacing w:val="-10"/>
          <w:kern w:val="28"/>
          <w:sz w:val="24"/>
          <w:szCs w:val="52"/>
        </w:rPr>
        <w:t>Tuttav</w:t>
      </w:r>
      <w:r w:rsidR="000C372D" w:rsidRPr="00966FCB">
        <w:rPr>
          <w:rFonts w:ascii="Verdana Pro Light" w:eastAsiaTheme="majorEastAsia" w:hAnsi="Verdana Pro Light" w:cstheme="majorBidi"/>
          <w:b/>
          <w:bCs/>
          <w:spacing w:val="-10"/>
          <w:kern w:val="28"/>
          <w:sz w:val="24"/>
          <w:szCs w:val="52"/>
        </w:rPr>
        <w:t>ia, per il paziente BPCO grave colpito dal Covid</w:t>
      </w:r>
      <w:r w:rsidR="00D64BB5">
        <w:rPr>
          <w:rFonts w:ascii="Verdana Pro Light" w:eastAsiaTheme="majorEastAsia" w:hAnsi="Verdana Pro Light" w:cstheme="majorBidi"/>
          <w:b/>
          <w:bCs/>
          <w:spacing w:val="-10"/>
          <w:kern w:val="28"/>
          <w:sz w:val="24"/>
          <w:szCs w:val="52"/>
        </w:rPr>
        <w:t>-19</w:t>
      </w:r>
      <w:r w:rsidR="000C372D" w:rsidRPr="00966FCB">
        <w:rPr>
          <w:rFonts w:ascii="Verdana Pro Light" w:eastAsiaTheme="majorEastAsia" w:hAnsi="Verdana Pro Light" w:cstheme="majorBidi"/>
          <w:b/>
          <w:bCs/>
          <w:spacing w:val="-10"/>
          <w:kern w:val="28"/>
          <w:sz w:val="24"/>
          <w:szCs w:val="52"/>
        </w:rPr>
        <w:t xml:space="preserve">, l’infezione ha rappresentato </w:t>
      </w:r>
      <w:r w:rsidR="00181B32" w:rsidRPr="00966FCB">
        <w:rPr>
          <w:rFonts w:ascii="Verdana Pro Light" w:eastAsiaTheme="majorEastAsia" w:hAnsi="Verdana Pro Light" w:cstheme="majorBidi"/>
          <w:b/>
          <w:bCs/>
          <w:spacing w:val="-10"/>
          <w:kern w:val="28"/>
          <w:sz w:val="24"/>
          <w:szCs w:val="52"/>
        </w:rPr>
        <w:t>un fattore pr</w:t>
      </w:r>
      <w:r w:rsidR="000C372D" w:rsidRPr="00966FCB">
        <w:rPr>
          <w:rFonts w:ascii="Verdana Pro Light" w:eastAsiaTheme="majorEastAsia" w:hAnsi="Verdana Pro Light" w:cstheme="majorBidi"/>
          <w:b/>
          <w:bCs/>
          <w:spacing w:val="-10"/>
          <w:kern w:val="28"/>
          <w:sz w:val="24"/>
          <w:szCs w:val="52"/>
        </w:rPr>
        <w:t xml:space="preserve">ognostico sfavorevole, a causa </w:t>
      </w:r>
      <w:r w:rsidR="007E314C">
        <w:rPr>
          <w:rFonts w:ascii="Verdana Pro Light" w:eastAsiaTheme="majorEastAsia" w:hAnsi="Verdana Pro Light" w:cstheme="majorBidi"/>
          <w:b/>
          <w:bCs/>
          <w:spacing w:val="-10"/>
          <w:kern w:val="28"/>
          <w:sz w:val="24"/>
          <w:szCs w:val="52"/>
        </w:rPr>
        <w:t xml:space="preserve">delle gravi condizioni respiratorie. </w:t>
      </w:r>
    </w:p>
    <w:p w14:paraId="281FAE9F" w14:textId="7B4EE6C7" w:rsidR="00CF5843" w:rsidRPr="001F06A2" w:rsidRDefault="000C372D" w:rsidP="009E206B">
      <w:pPr>
        <w:jc w:val="both"/>
        <w:rPr>
          <w:rFonts w:ascii="Verdana Pro Light" w:eastAsiaTheme="majorEastAsia" w:hAnsi="Verdana Pro Light" w:cstheme="majorBidi"/>
          <w:bCs/>
          <w:spacing w:val="-10"/>
          <w:kern w:val="28"/>
          <w:sz w:val="24"/>
          <w:szCs w:val="52"/>
        </w:rPr>
      </w:pPr>
      <w:r w:rsidRPr="001F06A2">
        <w:rPr>
          <w:rFonts w:ascii="Verdana Pro Light" w:eastAsiaTheme="majorEastAsia" w:hAnsi="Verdana Pro Light" w:cstheme="majorBidi"/>
          <w:bCs/>
          <w:spacing w:val="-10"/>
          <w:kern w:val="28"/>
          <w:sz w:val="24"/>
          <w:szCs w:val="52"/>
        </w:rPr>
        <w:t xml:space="preserve">Un aspetto positivo legato alle misure restrittive imposte per il contenimento dei contagi è stato il </w:t>
      </w:r>
      <w:r w:rsidRPr="00966FCB">
        <w:rPr>
          <w:rFonts w:ascii="Verdana Pro Light" w:eastAsiaTheme="majorEastAsia" w:hAnsi="Verdana Pro Light" w:cstheme="majorBidi"/>
          <w:b/>
          <w:bCs/>
          <w:spacing w:val="-10"/>
          <w:kern w:val="28"/>
          <w:sz w:val="24"/>
          <w:szCs w:val="52"/>
        </w:rPr>
        <w:t>minor numero di riacutizzazioni</w:t>
      </w:r>
      <w:r w:rsidR="00B52331" w:rsidRPr="00966FCB">
        <w:rPr>
          <w:rFonts w:ascii="Verdana Pro Light" w:eastAsiaTheme="majorEastAsia" w:hAnsi="Verdana Pro Light" w:cstheme="majorBidi"/>
          <w:b/>
          <w:bCs/>
          <w:spacing w:val="-10"/>
          <w:kern w:val="28"/>
          <w:sz w:val="24"/>
          <w:szCs w:val="52"/>
        </w:rPr>
        <w:t xml:space="preserve"> di BPCO</w:t>
      </w:r>
      <w:r w:rsidRPr="00966FCB">
        <w:rPr>
          <w:rFonts w:ascii="Verdana Pro Light" w:eastAsiaTheme="majorEastAsia" w:hAnsi="Verdana Pro Light" w:cstheme="majorBidi"/>
          <w:b/>
          <w:bCs/>
          <w:spacing w:val="-10"/>
          <w:kern w:val="28"/>
          <w:sz w:val="24"/>
          <w:szCs w:val="52"/>
        </w:rPr>
        <w:t xml:space="preserve"> </w:t>
      </w:r>
      <w:r w:rsidR="00AA62DE" w:rsidRPr="00966FCB">
        <w:rPr>
          <w:rFonts w:ascii="Verdana Pro Light" w:eastAsiaTheme="majorEastAsia" w:hAnsi="Verdana Pro Light" w:cstheme="majorBidi"/>
          <w:b/>
          <w:bCs/>
          <w:spacing w:val="-10"/>
          <w:kern w:val="28"/>
          <w:sz w:val="24"/>
          <w:szCs w:val="52"/>
        </w:rPr>
        <w:t xml:space="preserve">(peggioramento repentino dei sintomi) </w:t>
      </w:r>
      <w:r w:rsidRPr="00966FCB">
        <w:rPr>
          <w:rFonts w:ascii="Verdana Pro Light" w:eastAsiaTheme="majorEastAsia" w:hAnsi="Verdana Pro Light" w:cstheme="majorBidi"/>
          <w:b/>
          <w:bCs/>
          <w:spacing w:val="-10"/>
          <w:kern w:val="28"/>
          <w:sz w:val="24"/>
          <w:szCs w:val="52"/>
        </w:rPr>
        <w:t>registrate nell’ultimo anno</w:t>
      </w:r>
      <w:r w:rsidRPr="001F06A2">
        <w:rPr>
          <w:rFonts w:ascii="Verdana Pro Light" w:eastAsiaTheme="majorEastAsia" w:hAnsi="Verdana Pro Light" w:cstheme="majorBidi"/>
          <w:bCs/>
          <w:spacing w:val="-10"/>
          <w:kern w:val="28"/>
          <w:sz w:val="24"/>
          <w:szCs w:val="52"/>
        </w:rPr>
        <w:t xml:space="preserve">, in particolare di quelle </w:t>
      </w:r>
      <w:r w:rsidR="00B52331" w:rsidRPr="001F06A2">
        <w:rPr>
          <w:rFonts w:ascii="Verdana Pro Light" w:eastAsiaTheme="majorEastAsia" w:hAnsi="Verdana Pro Light" w:cstheme="majorBidi"/>
          <w:bCs/>
          <w:spacing w:val="-10"/>
          <w:kern w:val="28"/>
          <w:sz w:val="24"/>
          <w:szCs w:val="52"/>
        </w:rPr>
        <w:t>più</w:t>
      </w:r>
      <w:r w:rsidRPr="001F06A2">
        <w:rPr>
          <w:rFonts w:ascii="Verdana Pro Light" w:eastAsiaTheme="majorEastAsia" w:hAnsi="Verdana Pro Light" w:cstheme="majorBidi"/>
          <w:bCs/>
          <w:spacing w:val="-10"/>
          <w:kern w:val="28"/>
          <w:sz w:val="24"/>
          <w:szCs w:val="52"/>
        </w:rPr>
        <w:t xml:space="preserve"> grav</w:t>
      </w:r>
      <w:r w:rsidR="00B52331" w:rsidRPr="001F06A2">
        <w:rPr>
          <w:rFonts w:ascii="Verdana Pro Light" w:eastAsiaTheme="majorEastAsia" w:hAnsi="Verdana Pro Light" w:cstheme="majorBidi"/>
          <w:bCs/>
          <w:spacing w:val="-10"/>
          <w:kern w:val="28"/>
          <w:sz w:val="24"/>
          <w:szCs w:val="52"/>
        </w:rPr>
        <w:t>i</w:t>
      </w:r>
      <w:r w:rsidRPr="001F06A2">
        <w:rPr>
          <w:rFonts w:ascii="Verdana Pro Light" w:eastAsiaTheme="majorEastAsia" w:hAnsi="Verdana Pro Light" w:cstheme="majorBidi"/>
          <w:bCs/>
          <w:spacing w:val="-10"/>
          <w:kern w:val="28"/>
          <w:sz w:val="24"/>
          <w:szCs w:val="52"/>
        </w:rPr>
        <w:t xml:space="preserve"> che comportano l’ospedalizzazione. Infatti, lo stare a casa, il rispetto delle norme di d</w:t>
      </w:r>
      <w:r w:rsidR="006F0911" w:rsidRPr="001F06A2">
        <w:rPr>
          <w:rFonts w:ascii="Verdana Pro Light" w:eastAsiaTheme="majorEastAsia" w:hAnsi="Verdana Pro Light" w:cstheme="majorBidi"/>
          <w:bCs/>
          <w:spacing w:val="-10"/>
          <w:kern w:val="28"/>
          <w:sz w:val="24"/>
          <w:szCs w:val="52"/>
        </w:rPr>
        <w:t>istanziamento sociale e</w:t>
      </w:r>
      <w:r w:rsidRPr="001F06A2">
        <w:rPr>
          <w:rFonts w:ascii="Verdana Pro Light" w:eastAsiaTheme="majorEastAsia" w:hAnsi="Verdana Pro Light" w:cstheme="majorBidi"/>
          <w:bCs/>
          <w:spacing w:val="-10"/>
          <w:kern w:val="28"/>
          <w:sz w:val="24"/>
          <w:szCs w:val="52"/>
        </w:rPr>
        <w:t xml:space="preserve"> l’utilizzo della mascherina</w:t>
      </w:r>
      <w:r w:rsidR="002D3D2D" w:rsidRPr="001F06A2">
        <w:rPr>
          <w:rFonts w:ascii="Verdana Pro Light" w:eastAsiaTheme="majorEastAsia" w:hAnsi="Verdana Pro Light" w:cstheme="majorBidi"/>
          <w:bCs/>
          <w:spacing w:val="-10"/>
          <w:kern w:val="28"/>
          <w:sz w:val="24"/>
          <w:szCs w:val="52"/>
        </w:rPr>
        <w:t xml:space="preserve"> hanno </w:t>
      </w:r>
      <w:r w:rsidR="002D3D2D" w:rsidRPr="00966FCB">
        <w:rPr>
          <w:rFonts w:ascii="Verdana Pro Light" w:eastAsiaTheme="majorEastAsia" w:hAnsi="Verdana Pro Light" w:cstheme="majorBidi"/>
          <w:b/>
          <w:bCs/>
          <w:spacing w:val="-10"/>
          <w:kern w:val="28"/>
          <w:sz w:val="24"/>
          <w:szCs w:val="52"/>
        </w:rPr>
        <w:t>protetto i pazienti dalle infezioni</w:t>
      </w:r>
      <w:r w:rsidR="007E314C">
        <w:rPr>
          <w:rFonts w:ascii="Verdana Pro Light" w:eastAsiaTheme="majorEastAsia" w:hAnsi="Verdana Pro Light" w:cstheme="majorBidi"/>
          <w:b/>
          <w:bCs/>
          <w:spacing w:val="-10"/>
          <w:kern w:val="28"/>
          <w:sz w:val="24"/>
          <w:szCs w:val="52"/>
        </w:rPr>
        <w:t xml:space="preserve"> virali</w:t>
      </w:r>
      <w:r w:rsidR="002D3D2D" w:rsidRPr="00966FCB">
        <w:rPr>
          <w:rFonts w:ascii="Verdana Pro Light" w:eastAsiaTheme="majorEastAsia" w:hAnsi="Verdana Pro Light" w:cstheme="majorBidi"/>
          <w:b/>
          <w:bCs/>
          <w:spacing w:val="-10"/>
          <w:kern w:val="28"/>
          <w:sz w:val="24"/>
          <w:szCs w:val="52"/>
        </w:rPr>
        <w:t xml:space="preserve"> più comuni, inclusa l’influenza, che sono tra le principali cause di </w:t>
      </w:r>
      <w:r w:rsidR="006F0911" w:rsidRPr="00966FCB">
        <w:rPr>
          <w:rFonts w:ascii="Verdana Pro Light" w:eastAsiaTheme="majorEastAsia" w:hAnsi="Verdana Pro Light" w:cstheme="majorBidi"/>
          <w:b/>
          <w:bCs/>
          <w:spacing w:val="-10"/>
          <w:kern w:val="28"/>
          <w:sz w:val="24"/>
          <w:szCs w:val="52"/>
        </w:rPr>
        <w:t>riacutizzazione</w:t>
      </w:r>
      <w:r w:rsidR="002D3D2D" w:rsidRPr="00966FCB">
        <w:rPr>
          <w:rFonts w:ascii="Verdana Pro Light" w:eastAsiaTheme="majorEastAsia" w:hAnsi="Verdana Pro Light" w:cstheme="majorBidi"/>
          <w:b/>
          <w:bCs/>
          <w:spacing w:val="-10"/>
          <w:kern w:val="28"/>
          <w:sz w:val="24"/>
          <w:szCs w:val="52"/>
        </w:rPr>
        <w:t xml:space="preserve"> della BPCO</w:t>
      </w:r>
      <w:r w:rsidR="002D3D2D" w:rsidRPr="001F06A2">
        <w:rPr>
          <w:rFonts w:ascii="Verdana Pro Light" w:eastAsiaTheme="majorEastAsia" w:hAnsi="Verdana Pro Light" w:cstheme="majorBidi"/>
          <w:bCs/>
          <w:spacing w:val="-10"/>
          <w:kern w:val="28"/>
          <w:sz w:val="24"/>
          <w:szCs w:val="52"/>
        </w:rPr>
        <w:t>. Ci</w:t>
      </w:r>
      <w:r w:rsidR="006F0911" w:rsidRPr="001F06A2">
        <w:rPr>
          <w:rFonts w:ascii="Verdana Pro Light" w:eastAsiaTheme="majorEastAsia" w:hAnsi="Verdana Pro Light" w:cstheme="majorBidi"/>
          <w:bCs/>
          <w:spacing w:val="-10"/>
          <w:kern w:val="28"/>
          <w:sz w:val="24"/>
          <w:szCs w:val="52"/>
        </w:rPr>
        <w:t>ò</w:t>
      </w:r>
      <w:r w:rsidR="002D3D2D" w:rsidRPr="001F06A2">
        <w:rPr>
          <w:rFonts w:ascii="Verdana Pro Light" w:eastAsiaTheme="majorEastAsia" w:hAnsi="Verdana Pro Light" w:cstheme="majorBidi"/>
          <w:bCs/>
          <w:spacing w:val="-10"/>
          <w:kern w:val="28"/>
          <w:sz w:val="24"/>
          <w:szCs w:val="52"/>
        </w:rPr>
        <w:t xml:space="preserve"> dovrebbe farci riflettere sull’opportunità di continuare a seguir</w:t>
      </w:r>
      <w:r w:rsidR="006F0911" w:rsidRPr="001F06A2">
        <w:rPr>
          <w:rFonts w:ascii="Verdana Pro Light" w:eastAsiaTheme="majorEastAsia" w:hAnsi="Verdana Pro Light" w:cstheme="majorBidi"/>
          <w:bCs/>
          <w:spacing w:val="-10"/>
          <w:kern w:val="28"/>
          <w:sz w:val="24"/>
          <w:szCs w:val="52"/>
        </w:rPr>
        <w:t xml:space="preserve">e alcune “buone </w:t>
      </w:r>
      <w:r w:rsidR="00B52331" w:rsidRPr="001F06A2">
        <w:rPr>
          <w:rFonts w:ascii="Verdana Pro Light" w:eastAsiaTheme="majorEastAsia" w:hAnsi="Verdana Pro Light" w:cstheme="majorBidi"/>
          <w:bCs/>
          <w:spacing w:val="-10"/>
          <w:kern w:val="28"/>
          <w:sz w:val="24"/>
          <w:szCs w:val="52"/>
        </w:rPr>
        <w:t xml:space="preserve">regole” </w:t>
      </w:r>
      <w:r w:rsidR="002D3D2D" w:rsidRPr="001F06A2">
        <w:rPr>
          <w:rFonts w:ascii="Verdana Pro Light" w:eastAsiaTheme="majorEastAsia" w:hAnsi="Verdana Pro Light" w:cstheme="majorBidi"/>
          <w:bCs/>
          <w:spacing w:val="-10"/>
          <w:kern w:val="28"/>
          <w:sz w:val="24"/>
          <w:szCs w:val="52"/>
        </w:rPr>
        <w:t xml:space="preserve">anche quando saremo fuori dalla pandemia, aspetto di cui, </w:t>
      </w:r>
      <w:r w:rsidR="006F0911" w:rsidRPr="001F06A2">
        <w:rPr>
          <w:rFonts w:ascii="Verdana Pro Light" w:eastAsiaTheme="majorEastAsia" w:hAnsi="Verdana Pro Light" w:cstheme="majorBidi"/>
          <w:bCs/>
          <w:spacing w:val="-10"/>
          <w:kern w:val="28"/>
          <w:sz w:val="24"/>
          <w:szCs w:val="52"/>
        </w:rPr>
        <w:t>ad esempio</w:t>
      </w:r>
      <w:r w:rsidR="002D3D2D" w:rsidRPr="001F06A2">
        <w:rPr>
          <w:rFonts w:ascii="Verdana Pro Light" w:eastAsiaTheme="majorEastAsia" w:hAnsi="Verdana Pro Light" w:cstheme="majorBidi"/>
          <w:bCs/>
          <w:spacing w:val="-10"/>
          <w:kern w:val="28"/>
          <w:sz w:val="24"/>
          <w:szCs w:val="52"/>
        </w:rPr>
        <w:t xml:space="preserve">, </w:t>
      </w:r>
      <w:r w:rsidR="00181B32" w:rsidRPr="001F06A2">
        <w:rPr>
          <w:rFonts w:ascii="Verdana Pro Light" w:eastAsiaTheme="majorEastAsia" w:hAnsi="Verdana Pro Light" w:cstheme="majorBidi"/>
          <w:bCs/>
          <w:spacing w:val="-10"/>
          <w:kern w:val="28"/>
          <w:sz w:val="24"/>
          <w:szCs w:val="52"/>
        </w:rPr>
        <w:t xml:space="preserve">è permeata la cultura orientale. </w:t>
      </w:r>
    </w:p>
    <w:p w14:paraId="6BC40577" w14:textId="66E67B1F" w:rsidR="00181B32" w:rsidRPr="00966FCB" w:rsidRDefault="002D3D2D" w:rsidP="009E206B">
      <w:pPr>
        <w:pStyle w:val="Paragrafoelenco"/>
        <w:ind w:left="0"/>
        <w:contextualSpacing w:val="0"/>
        <w:rPr>
          <w:rFonts w:ascii="Verdana Pro Light" w:eastAsiaTheme="majorEastAsia" w:hAnsi="Verdana Pro Light" w:cstheme="majorBidi"/>
          <w:b/>
          <w:bCs/>
          <w:color w:val="990033"/>
          <w:spacing w:val="-10"/>
          <w:kern w:val="28"/>
          <w:sz w:val="24"/>
          <w:szCs w:val="52"/>
        </w:rPr>
      </w:pPr>
      <w:r w:rsidRPr="00966FCB">
        <w:rPr>
          <w:rFonts w:ascii="Verdana Pro Light" w:eastAsiaTheme="majorEastAsia" w:hAnsi="Verdana Pro Light" w:cstheme="majorBidi"/>
          <w:b/>
          <w:bCs/>
          <w:color w:val="990033"/>
          <w:spacing w:val="-10"/>
          <w:kern w:val="28"/>
          <w:sz w:val="24"/>
          <w:szCs w:val="52"/>
        </w:rPr>
        <w:t>Le modifiche allo stile di vita, in particolare una maggiore sedentarietà, quali conseguenze hanno avuto sulla salute dei pazienti?</w:t>
      </w:r>
    </w:p>
    <w:p w14:paraId="6BD5887A" w14:textId="5818E2E9" w:rsidR="009E206B" w:rsidRPr="001F06A2" w:rsidRDefault="006F0911" w:rsidP="009E206B">
      <w:pPr>
        <w:jc w:val="both"/>
        <w:rPr>
          <w:rFonts w:ascii="Verdana Pro Light" w:eastAsiaTheme="majorEastAsia" w:hAnsi="Verdana Pro Light" w:cstheme="majorBidi"/>
          <w:bCs/>
          <w:spacing w:val="-10"/>
          <w:kern w:val="28"/>
          <w:sz w:val="24"/>
          <w:szCs w:val="52"/>
        </w:rPr>
      </w:pPr>
      <w:r w:rsidRPr="00966FCB">
        <w:rPr>
          <w:rFonts w:ascii="Verdana Pro Light" w:eastAsiaTheme="majorEastAsia" w:hAnsi="Verdana Pro Light" w:cstheme="majorBidi"/>
          <w:b/>
          <w:bCs/>
          <w:spacing w:val="-10"/>
          <w:kern w:val="28"/>
          <w:sz w:val="24"/>
          <w:szCs w:val="52"/>
        </w:rPr>
        <w:t xml:space="preserve">L’isolamento forzato </w:t>
      </w:r>
      <w:r w:rsidR="00181B32" w:rsidRPr="00966FCB">
        <w:rPr>
          <w:rFonts w:ascii="Verdana Pro Light" w:eastAsiaTheme="majorEastAsia" w:hAnsi="Verdana Pro Light" w:cstheme="majorBidi"/>
          <w:b/>
          <w:bCs/>
          <w:spacing w:val="-10"/>
          <w:kern w:val="28"/>
          <w:sz w:val="24"/>
          <w:szCs w:val="52"/>
        </w:rPr>
        <w:t>ha accentuato la già scarsa mobilità di molti pazienti BPCO</w:t>
      </w:r>
      <w:r w:rsidRPr="001F06A2">
        <w:rPr>
          <w:rFonts w:ascii="Verdana Pro Light" w:eastAsiaTheme="majorEastAsia" w:hAnsi="Verdana Pro Light" w:cstheme="majorBidi"/>
          <w:bCs/>
          <w:spacing w:val="-10"/>
          <w:kern w:val="28"/>
          <w:sz w:val="24"/>
          <w:szCs w:val="52"/>
        </w:rPr>
        <w:t>,</w:t>
      </w:r>
      <w:r w:rsidR="00181B32" w:rsidRPr="001F06A2">
        <w:rPr>
          <w:rFonts w:ascii="Verdana Pro Light" w:eastAsiaTheme="majorEastAsia" w:hAnsi="Verdana Pro Light" w:cstheme="majorBidi"/>
          <w:bCs/>
          <w:spacing w:val="-10"/>
          <w:kern w:val="28"/>
          <w:sz w:val="24"/>
          <w:szCs w:val="52"/>
        </w:rPr>
        <w:t xml:space="preserve"> che</w:t>
      </w:r>
      <w:r w:rsidRPr="001F06A2">
        <w:rPr>
          <w:rFonts w:ascii="Verdana Pro Light" w:eastAsiaTheme="majorEastAsia" w:hAnsi="Verdana Pro Light" w:cstheme="majorBidi"/>
          <w:bCs/>
          <w:spacing w:val="-10"/>
          <w:kern w:val="28"/>
          <w:sz w:val="24"/>
          <w:szCs w:val="52"/>
        </w:rPr>
        <w:t xml:space="preserve"> hanno rinunciato anche a quel minimo di attività fisica per andare a fare la spesa o comprare il giornale. Si è verificata la cosiddetta ‘condotta di evitamento’: poiché la persona affetta da BPCO praticando un’attività motoria acuisce la propria sensazione di affanno (dispnea), per evitare l’insorgenza del sintomo tende a divenire sempre più sedentario. Il risultato è che si innesca un circolo vizios</w:t>
      </w:r>
      <w:r w:rsidR="00AA62DE" w:rsidRPr="001F06A2">
        <w:rPr>
          <w:rFonts w:ascii="Verdana Pro Light" w:eastAsiaTheme="majorEastAsia" w:hAnsi="Verdana Pro Light" w:cstheme="majorBidi"/>
          <w:bCs/>
          <w:spacing w:val="-10"/>
          <w:kern w:val="28"/>
          <w:sz w:val="24"/>
          <w:szCs w:val="52"/>
        </w:rPr>
        <w:t>o: manca il respiro, si fa poco movimento</w:t>
      </w:r>
      <w:r w:rsidRPr="001F06A2">
        <w:rPr>
          <w:rFonts w:ascii="Verdana Pro Light" w:eastAsiaTheme="majorEastAsia" w:hAnsi="Verdana Pro Light" w:cstheme="majorBidi"/>
          <w:bCs/>
          <w:spacing w:val="-10"/>
          <w:kern w:val="28"/>
          <w:sz w:val="24"/>
          <w:szCs w:val="52"/>
        </w:rPr>
        <w:t xml:space="preserve">, </w:t>
      </w:r>
      <w:r w:rsidR="00AA62DE" w:rsidRPr="001F06A2">
        <w:rPr>
          <w:rFonts w:ascii="Verdana Pro Light" w:eastAsiaTheme="majorEastAsia" w:hAnsi="Verdana Pro Light" w:cstheme="majorBidi"/>
          <w:bCs/>
          <w:spacing w:val="-10"/>
          <w:kern w:val="28"/>
          <w:sz w:val="24"/>
          <w:szCs w:val="52"/>
        </w:rPr>
        <w:t>quindi peggiora la performance fisica – in gergo medico decondizionamento – che si esprime con una peggiore tolleranza allo sforzo. Per questo motivo, si raccomanda di riprendere al più presto una regolare attività motoria, anche approfittando della possibilità di stare all’aria aperta, in modo da interrompere il circolo vizioso innescato o peggiorato dall</w:t>
      </w:r>
      <w:r w:rsidR="00D401DA" w:rsidRPr="001F06A2">
        <w:rPr>
          <w:rFonts w:ascii="Verdana Pro Light" w:eastAsiaTheme="majorEastAsia" w:hAnsi="Verdana Pro Light" w:cstheme="majorBidi"/>
          <w:bCs/>
          <w:spacing w:val="-10"/>
          <w:kern w:val="28"/>
          <w:sz w:val="24"/>
          <w:szCs w:val="52"/>
        </w:rPr>
        <w:t>e restrizioni anti-Covid</w:t>
      </w:r>
      <w:r w:rsidR="00D64BB5">
        <w:rPr>
          <w:rFonts w:ascii="Verdana Pro Light" w:eastAsiaTheme="majorEastAsia" w:hAnsi="Verdana Pro Light" w:cstheme="majorBidi"/>
          <w:bCs/>
          <w:spacing w:val="-10"/>
          <w:kern w:val="28"/>
          <w:sz w:val="24"/>
          <w:szCs w:val="52"/>
        </w:rPr>
        <w:t>-19</w:t>
      </w:r>
      <w:r w:rsidR="00D401DA" w:rsidRPr="001F06A2">
        <w:rPr>
          <w:rFonts w:ascii="Verdana Pro Light" w:eastAsiaTheme="majorEastAsia" w:hAnsi="Verdana Pro Light" w:cstheme="majorBidi"/>
          <w:bCs/>
          <w:spacing w:val="-10"/>
          <w:kern w:val="28"/>
          <w:sz w:val="24"/>
          <w:szCs w:val="52"/>
        </w:rPr>
        <w:t>.</w:t>
      </w:r>
      <w:r w:rsidR="00B905ED" w:rsidRPr="001F06A2">
        <w:rPr>
          <w:rFonts w:ascii="Verdana Pro Light" w:eastAsiaTheme="majorEastAsia" w:hAnsi="Verdana Pro Light" w:cstheme="majorBidi"/>
          <w:bCs/>
          <w:spacing w:val="-10"/>
          <w:kern w:val="28"/>
          <w:sz w:val="24"/>
          <w:szCs w:val="52"/>
        </w:rPr>
        <w:t xml:space="preserve"> </w:t>
      </w:r>
      <w:r w:rsidR="00D401DA" w:rsidRPr="00966FCB">
        <w:rPr>
          <w:rFonts w:ascii="Verdana Pro Light" w:eastAsiaTheme="majorEastAsia" w:hAnsi="Verdana Pro Light" w:cstheme="majorBidi"/>
          <w:b/>
          <w:bCs/>
          <w:spacing w:val="-10"/>
          <w:kern w:val="28"/>
          <w:sz w:val="24"/>
          <w:szCs w:val="52"/>
        </w:rPr>
        <w:t>Non va inoltre trascurato il peso emotivo della pandemia</w:t>
      </w:r>
      <w:r w:rsidR="00D401DA" w:rsidRPr="001F06A2">
        <w:rPr>
          <w:rFonts w:ascii="Verdana Pro Light" w:eastAsiaTheme="majorEastAsia" w:hAnsi="Verdana Pro Light" w:cstheme="majorBidi"/>
          <w:bCs/>
          <w:spacing w:val="-10"/>
          <w:kern w:val="28"/>
          <w:sz w:val="24"/>
          <w:szCs w:val="52"/>
        </w:rPr>
        <w:t xml:space="preserve"> </w:t>
      </w:r>
      <w:r w:rsidR="009E206B" w:rsidRPr="001F06A2">
        <w:rPr>
          <w:rFonts w:ascii="Verdana Pro Light" w:eastAsiaTheme="majorEastAsia" w:hAnsi="Verdana Pro Light" w:cstheme="majorBidi"/>
          <w:bCs/>
          <w:spacing w:val="-10"/>
          <w:kern w:val="28"/>
          <w:sz w:val="24"/>
          <w:szCs w:val="52"/>
        </w:rPr>
        <w:t>sui pazienti affetti da malattie respiratorie croniche, che già vivono un evidente senso di sconforto dato proprio dalla difficoltà a respirare. Inoltre, l’isolamento forzato ha gravato sulle persone fragili e anziane, molto di più di quanto non sia stato per i giov</w:t>
      </w:r>
      <w:r w:rsidR="00B905ED" w:rsidRPr="001F06A2">
        <w:rPr>
          <w:rFonts w:ascii="Verdana Pro Light" w:eastAsiaTheme="majorEastAsia" w:hAnsi="Verdana Pro Light" w:cstheme="majorBidi"/>
          <w:bCs/>
          <w:spacing w:val="-10"/>
          <w:kern w:val="28"/>
          <w:sz w:val="24"/>
          <w:szCs w:val="52"/>
        </w:rPr>
        <w:t>ani.</w:t>
      </w:r>
    </w:p>
    <w:p w14:paraId="113048F0" w14:textId="21DBC4CA" w:rsidR="00AA62DE" w:rsidRPr="00966FCB" w:rsidRDefault="00AA62DE" w:rsidP="009E206B">
      <w:pPr>
        <w:jc w:val="both"/>
        <w:rPr>
          <w:rFonts w:ascii="Verdana Pro Light" w:eastAsiaTheme="majorEastAsia" w:hAnsi="Verdana Pro Light" w:cstheme="majorBidi"/>
          <w:b/>
          <w:bCs/>
          <w:color w:val="990033"/>
          <w:spacing w:val="-10"/>
          <w:kern w:val="28"/>
          <w:sz w:val="24"/>
          <w:szCs w:val="52"/>
        </w:rPr>
      </w:pPr>
      <w:r w:rsidRPr="00966FCB">
        <w:rPr>
          <w:rFonts w:ascii="Verdana Pro Light" w:eastAsiaTheme="majorEastAsia" w:hAnsi="Verdana Pro Light" w:cstheme="majorBidi"/>
          <w:b/>
          <w:bCs/>
          <w:color w:val="990033"/>
          <w:spacing w:val="-10"/>
          <w:kern w:val="28"/>
          <w:sz w:val="24"/>
          <w:szCs w:val="52"/>
        </w:rPr>
        <w:t>La riduzione dell’offerta assistenziale, in particolar modo nei mesi pi</w:t>
      </w:r>
      <w:r w:rsidR="00D401DA" w:rsidRPr="00966FCB">
        <w:rPr>
          <w:rFonts w:ascii="Verdana Pro Light" w:eastAsiaTheme="majorEastAsia" w:hAnsi="Verdana Pro Light" w:cstheme="majorBidi"/>
          <w:b/>
          <w:bCs/>
          <w:color w:val="990033"/>
          <w:spacing w:val="-10"/>
          <w:kern w:val="28"/>
          <w:sz w:val="24"/>
          <w:szCs w:val="52"/>
        </w:rPr>
        <w:t xml:space="preserve">ù duri della pandemia, ha avuto </w:t>
      </w:r>
      <w:r w:rsidRPr="00966FCB">
        <w:rPr>
          <w:rFonts w:ascii="Verdana Pro Light" w:eastAsiaTheme="majorEastAsia" w:hAnsi="Verdana Pro Light" w:cstheme="majorBidi"/>
          <w:b/>
          <w:bCs/>
          <w:color w:val="990033"/>
          <w:spacing w:val="-10"/>
          <w:kern w:val="28"/>
          <w:sz w:val="24"/>
          <w:szCs w:val="52"/>
        </w:rPr>
        <w:t>ripercussioni sull’aderenza alle terapie e, in generale, sullo stato di salute dei pazienti?</w:t>
      </w:r>
    </w:p>
    <w:p w14:paraId="18073D68" w14:textId="1161DC08" w:rsidR="00D401DA" w:rsidRPr="001F06A2" w:rsidRDefault="00AA62DE" w:rsidP="009E206B">
      <w:pPr>
        <w:jc w:val="both"/>
        <w:rPr>
          <w:rFonts w:ascii="Verdana Pro Light" w:eastAsiaTheme="majorEastAsia" w:hAnsi="Verdana Pro Light" w:cstheme="majorBidi"/>
          <w:bCs/>
          <w:spacing w:val="-10"/>
          <w:kern w:val="28"/>
          <w:sz w:val="24"/>
          <w:szCs w:val="52"/>
        </w:rPr>
      </w:pPr>
      <w:r w:rsidRPr="001F06A2">
        <w:rPr>
          <w:rFonts w:ascii="Verdana Pro Light" w:eastAsiaTheme="majorEastAsia" w:hAnsi="Verdana Pro Light" w:cstheme="majorBidi"/>
          <w:bCs/>
          <w:spacing w:val="-10"/>
          <w:kern w:val="28"/>
          <w:sz w:val="24"/>
          <w:szCs w:val="52"/>
        </w:rPr>
        <w:t xml:space="preserve">Durante il periodo del primo </w:t>
      </w:r>
      <w:proofErr w:type="spellStart"/>
      <w:r w:rsidRPr="001F06A2">
        <w:rPr>
          <w:rFonts w:ascii="Verdana Pro Light" w:eastAsiaTheme="majorEastAsia" w:hAnsi="Verdana Pro Light" w:cstheme="majorBidi"/>
          <w:bCs/>
          <w:spacing w:val="-10"/>
          <w:kern w:val="28"/>
          <w:sz w:val="24"/>
          <w:szCs w:val="52"/>
        </w:rPr>
        <w:t>lockdown</w:t>
      </w:r>
      <w:proofErr w:type="spellEnd"/>
      <w:r w:rsidRPr="001F06A2">
        <w:rPr>
          <w:rFonts w:ascii="Verdana Pro Light" w:eastAsiaTheme="majorEastAsia" w:hAnsi="Verdana Pro Light" w:cstheme="majorBidi"/>
          <w:bCs/>
          <w:spacing w:val="-10"/>
          <w:kern w:val="28"/>
          <w:sz w:val="24"/>
          <w:szCs w:val="52"/>
        </w:rPr>
        <w:t xml:space="preserve">, si sono verificati </w:t>
      </w:r>
      <w:r w:rsidR="00A40401" w:rsidRPr="001F06A2">
        <w:rPr>
          <w:rFonts w:ascii="Verdana Pro Light" w:eastAsiaTheme="majorEastAsia" w:hAnsi="Verdana Pro Light" w:cstheme="majorBidi"/>
          <w:bCs/>
          <w:spacing w:val="-10"/>
          <w:kern w:val="28"/>
          <w:sz w:val="24"/>
          <w:szCs w:val="52"/>
        </w:rPr>
        <w:t>due ordini di problemi: da un lato c’è stata una riduzione dell’offerta sanitaria, dettata dalla necessità di impiegare il personale (talvolta gli stessi reparti) nella gestione dell’emergenza Covid</w:t>
      </w:r>
      <w:r w:rsidR="00D64BB5">
        <w:rPr>
          <w:rFonts w:ascii="Verdana Pro Light" w:eastAsiaTheme="majorEastAsia" w:hAnsi="Verdana Pro Light" w:cstheme="majorBidi"/>
          <w:bCs/>
          <w:spacing w:val="-10"/>
          <w:kern w:val="28"/>
          <w:sz w:val="24"/>
          <w:szCs w:val="52"/>
        </w:rPr>
        <w:t>-19</w:t>
      </w:r>
      <w:r w:rsidR="00A40401" w:rsidRPr="001F06A2">
        <w:rPr>
          <w:rFonts w:ascii="Verdana Pro Light" w:eastAsiaTheme="majorEastAsia" w:hAnsi="Verdana Pro Light" w:cstheme="majorBidi"/>
          <w:bCs/>
          <w:spacing w:val="-10"/>
          <w:kern w:val="28"/>
          <w:sz w:val="24"/>
          <w:szCs w:val="52"/>
        </w:rPr>
        <w:t>. A questo aspetto ha fatto eco una diminuzione dell’</w:t>
      </w:r>
      <w:r w:rsidR="00181B32" w:rsidRPr="001F06A2">
        <w:rPr>
          <w:rFonts w:ascii="Verdana Pro Light" w:eastAsiaTheme="majorEastAsia" w:hAnsi="Verdana Pro Light" w:cstheme="majorBidi"/>
          <w:bCs/>
          <w:spacing w:val="-10"/>
          <w:kern w:val="28"/>
          <w:sz w:val="24"/>
          <w:szCs w:val="52"/>
        </w:rPr>
        <w:t>affluenza dei pazien</w:t>
      </w:r>
      <w:r w:rsidR="00A40401" w:rsidRPr="001F06A2">
        <w:rPr>
          <w:rFonts w:ascii="Verdana Pro Light" w:eastAsiaTheme="majorEastAsia" w:hAnsi="Verdana Pro Light" w:cstheme="majorBidi"/>
          <w:bCs/>
          <w:spacing w:val="-10"/>
          <w:kern w:val="28"/>
          <w:sz w:val="24"/>
          <w:szCs w:val="52"/>
        </w:rPr>
        <w:t>ti alle strutture ambulatoriali, per timore del contagio (in alcune fasi abbiamo registrato una</w:t>
      </w:r>
      <w:r w:rsidR="007E314C">
        <w:rPr>
          <w:rFonts w:ascii="Verdana Pro Light" w:eastAsiaTheme="majorEastAsia" w:hAnsi="Verdana Pro Light" w:cstheme="majorBidi"/>
          <w:bCs/>
          <w:spacing w:val="-10"/>
          <w:kern w:val="28"/>
          <w:sz w:val="24"/>
          <w:szCs w:val="52"/>
        </w:rPr>
        <w:t xml:space="preserve"> quasi</w:t>
      </w:r>
      <w:r w:rsidR="00A40401" w:rsidRPr="001F06A2">
        <w:rPr>
          <w:rFonts w:ascii="Verdana Pro Light" w:eastAsiaTheme="majorEastAsia" w:hAnsi="Verdana Pro Light" w:cstheme="majorBidi"/>
          <w:bCs/>
          <w:spacing w:val="-10"/>
          <w:kern w:val="28"/>
          <w:sz w:val="24"/>
          <w:szCs w:val="52"/>
        </w:rPr>
        <w:t xml:space="preserve"> totale assenza di pazienti BPCO presso i nostri centri).</w:t>
      </w:r>
      <w:r w:rsidR="00492541" w:rsidRPr="001F06A2">
        <w:rPr>
          <w:rFonts w:ascii="Verdana Pro Light" w:eastAsiaTheme="majorEastAsia" w:hAnsi="Verdana Pro Light" w:cstheme="majorBidi"/>
          <w:bCs/>
          <w:spacing w:val="-10"/>
          <w:kern w:val="28"/>
          <w:sz w:val="24"/>
          <w:szCs w:val="52"/>
        </w:rPr>
        <w:t xml:space="preserve"> Senza dubbio la difficoltà interfacciarsi con lo specialista e il centro di riferimento h</w:t>
      </w:r>
      <w:r w:rsidR="00B52331" w:rsidRPr="001F06A2">
        <w:rPr>
          <w:rFonts w:ascii="Verdana Pro Light" w:eastAsiaTheme="majorEastAsia" w:hAnsi="Verdana Pro Light" w:cstheme="majorBidi"/>
          <w:bCs/>
          <w:spacing w:val="-10"/>
          <w:kern w:val="28"/>
          <w:sz w:val="24"/>
          <w:szCs w:val="52"/>
        </w:rPr>
        <w:t xml:space="preserve">a creato un disagio ai pazienti, </w:t>
      </w:r>
      <w:r w:rsidR="00492541" w:rsidRPr="001F06A2">
        <w:rPr>
          <w:rFonts w:ascii="Verdana Pro Light" w:eastAsiaTheme="majorEastAsia" w:hAnsi="Verdana Pro Light" w:cstheme="majorBidi"/>
          <w:bCs/>
          <w:spacing w:val="-10"/>
          <w:kern w:val="28"/>
          <w:sz w:val="24"/>
          <w:szCs w:val="52"/>
        </w:rPr>
        <w:t>che in alcuni casi hanno avvertito la sensazione di esser stati ‘abbandonati’. N</w:t>
      </w:r>
      <w:r w:rsidR="00181B32" w:rsidRPr="001F06A2">
        <w:rPr>
          <w:rFonts w:ascii="Verdana Pro Light" w:eastAsiaTheme="majorEastAsia" w:hAnsi="Verdana Pro Light" w:cstheme="majorBidi"/>
          <w:bCs/>
          <w:spacing w:val="-10"/>
          <w:kern w:val="28"/>
          <w:sz w:val="24"/>
          <w:szCs w:val="52"/>
        </w:rPr>
        <w:t>ell’intervallo tra la prima e la seconda ondata</w:t>
      </w:r>
      <w:r w:rsidR="00492541" w:rsidRPr="001F06A2">
        <w:rPr>
          <w:rFonts w:ascii="Verdana Pro Light" w:eastAsiaTheme="majorEastAsia" w:hAnsi="Verdana Pro Light" w:cstheme="majorBidi"/>
          <w:bCs/>
          <w:spacing w:val="-10"/>
          <w:kern w:val="28"/>
          <w:sz w:val="24"/>
          <w:szCs w:val="52"/>
        </w:rPr>
        <w:t xml:space="preserve">, </w:t>
      </w:r>
      <w:r w:rsidR="00A40401" w:rsidRPr="001F06A2">
        <w:rPr>
          <w:rFonts w:ascii="Verdana Pro Light" w:eastAsiaTheme="majorEastAsia" w:hAnsi="Verdana Pro Light" w:cstheme="majorBidi"/>
          <w:bCs/>
          <w:spacing w:val="-10"/>
          <w:kern w:val="28"/>
          <w:sz w:val="24"/>
          <w:szCs w:val="52"/>
        </w:rPr>
        <w:t>e a tutt’oggi</w:t>
      </w:r>
      <w:r w:rsidR="00492541" w:rsidRPr="001F06A2">
        <w:rPr>
          <w:rFonts w:ascii="Verdana Pro Light" w:eastAsiaTheme="majorEastAsia" w:hAnsi="Verdana Pro Light" w:cstheme="majorBidi"/>
          <w:bCs/>
          <w:spacing w:val="-10"/>
          <w:kern w:val="28"/>
          <w:sz w:val="24"/>
          <w:szCs w:val="52"/>
        </w:rPr>
        <w:t xml:space="preserve">, le strutture e i professionisti sanitari </w:t>
      </w:r>
      <w:r w:rsidR="00B52331" w:rsidRPr="001F06A2">
        <w:rPr>
          <w:rFonts w:ascii="Verdana Pro Light" w:eastAsiaTheme="majorEastAsia" w:hAnsi="Verdana Pro Light" w:cstheme="majorBidi"/>
          <w:bCs/>
          <w:spacing w:val="-10"/>
          <w:kern w:val="28"/>
          <w:sz w:val="24"/>
          <w:szCs w:val="52"/>
        </w:rPr>
        <w:t xml:space="preserve">hanno e </w:t>
      </w:r>
      <w:r w:rsidR="00492541" w:rsidRPr="001F06A2">
        <w:rPr>
          <w:rFonts w:ascii="Verdana Pro Light" w:eastAsiaTheme="majorEastAsia" w:hAnsi="Verdana Pro Light" w:cstheme="majorBidi"/>
          <w:bCs/>
          <w:spacing w:val="-10"/>
          <w:kern w:val="28"/>
          <w:sz w:val="24"/>
          <w:szCs w:val="52"/>
        </w:rPr>
        <w:t xml:space="preserve">stanno facendo il massimo </w:t>
      </w:r>
      <w:r w:rsidR="00181B32" w:rsidRPr="001F06A2">
        <w:rPr>
          <w:rFonts w:ascii="Verdana Pro Light" w:eastAsiaTheme="majorEastAsia" w:hAnsi="Verdana Pro Light" w:cstheme="majorBidi"/>
          <w:bCs/>
          <w:spacing w:val="-10"/>
          <w:kern w:val="28"/>
          <w:sz w:val="24"/>
          <w:szCs w:val="52"/>
        </w:rPr>
        <w:t>p</w:t>
      </w:r>
      <w:r w:rsidR="00492541" w:rsidRPr="001F06A2">
        <w:rPr>
          <w:rFonts w:ascii="Verdana Pro Light" w:eastAsiaTheme="majorEastAsia" w:hAnsi="Verdana Pro Light" w:cstheme="majorBidi"/>
          <w:bCs/>
          <w:spacing w:val="-10"/>
          <w:kern w:val="28"/>
          <w:sz w:val="24"/>
          <w:szCs w:val="52"/>
        </w:rPr>
        <w:t xml:space="preserve">er recuperare l’attività persa. </w:t>
      </w:r>
      <w:r w:rsidR="008936EF" w:rsidRPr="001F06A2">
        <w:rPr>
          <w:rFonts w:ascii="Verdana Pro Light" w:eastAsiaTheme="majorEastAsia" w:hAnsi="Verdana Pro Light" w:cstheme="majorBidi"/>
          <w:bCs/>
          <w:spacing w:val="-10"/>
          <w:kern w:val="28"/>
          <w:sz w:val="24"/>
          <w:szCs w:val="52"/>
        </w:rPr>
        <w:t xml:space="preserve">Per </w:t>
      </w:r>
      <w:r w:rsidR="00D401DA" w:rsidRPr="001F06A2">
        <w:rPr>
          <w:rFonts w:ascii="Verdana Pro Light" w:eastAsiaTheme="majorEastAsia" w:hAnsi="Verdana Pro Light" w:cstheme="majorBidi"/>
          <w:bCs/>
          <w:spacing w:val="-10"/>
          <w:kern w:val="28"/>
          <w:sz w:val="24"/>
          <w:szCs w:val="52"/>
        </w:rPr>
        <w:lastRenderedPageBreak/>
        <w:t xml:space="preserve">quanto riguarda il tema dell’aderenza alle terapie, </w:t>
      </w:r>
      <w:r w:rsidR="007E314C">
        <w:rPr>
          <w:rFonts w:ascii="Verdana Pro Light" w:eastAsiaTheme="majorEastAsia" w:hAnsi="Verdana Pro Light" w:cstheme="majorBidi"/>
          <w:bCs/>
          <w:spacing w:val="-10"/>
          <w:kern w:val="28"/>
          <w:sz w:val="24"/>
          <w:szCs w:val="52"/>
        </w:rPr>
        <w:t xml:space="preserve">la </w:t>
      </w:r>
      <w:r w:rsidR="008936EF" w:rsidRPr="00966FCB">
        <w:rPr>
          <w:rFonts w:ascii="Verdana Pro Light" w:eastAsiaTheme="majorEastAsia" w:hAnsi="Verdana Pro Light" w:cstheme="majorBidi"/>
          <w:b/>
          <w:bCs/>
          <w:spacing w:val="-10"/>
          <w:kern w:val="28"/>
          <w:sz w:val="24"/>
          <w:szCs w:val="52"/>
        </w:rPr>
        <w:t xml:space="preserve">consapevolezza di soffrire di una malattia respiratoria cronica </w:t>
      </w:r>
      <w:r w:rsidR="007E314C">
        <w:rPr>
          <w:rFonts w:ascii="Verdana Pro Light" w:eastAsiaTheme="majorEastAsia" w:hAnsi="Verdana Pro Light" w:cstheme="majorBidi"/>
          <w:b/>
          <w:bCs/>
          <w:spacing w:val="-10"/>
          <w:kern w:val="28"/>
          <w:sz w:val="24"/>
          <w:szCs w:val="52"/>
        </w:rPr>
        <w:t>potrebbe aver</w:t>
      </w:r>
      <w:r w:rsidR="008936EF" w:rsidRPr="00966FCB">
        <w:rPr>
          <w:rFonts w:ascii="Verdana Pro Light" w:eastAsiaTheme="majorEastAsia" w:hAnsi="Verdana Pro Light" w:cstheme="majorBidi"/>
          <w:b/>
          <w:bCs/>
          <w:spacing w:val="-10"/>
          <w:kern w:val="28"/>
          <w:sz w:val="24"/>
          <w:szCs w:val="52"/>
        </w:rPr>
        <w:t xml:space="preserve"> spinto i pazienti non soltanto a seguire</w:t>
      </w:r>
      <w:r w:rsidR="00467D01" w:rsidRPr="00966FCB">
        <w:rPr>
          <w:rFonts w:ascii="Verdana Pro Light" w:eastAsiaTheme="majorEastAsia" w:hAnsi="Verdana Pro Light" w:cstheme="majorBidi"/>
          <w:b/>
          <w:bCs/>
          <w:spacing w:val="-10"/>
          <w:kern w:val="28"/>
          <w:sz w:val="24"/>
          <w:szCs w:val="52"/>
        </w:rPr>
        <w:t xml:space="preserve"> scrupolosamente</w:t>
      </w:r>
      <w:r w:rsidR="008936EF" w:rsidRPr="00966FCB">
        <w:rPr>
          <w:rFonts w:ascii="Verdana Pro Light" w:eastAsiaTheme="majorEastAsia" w:hAnsi="Verdana Pro Light" w:cstheme="majorBidi"/>
          <w:b/>
          <w:bCs/>
          <w:spacing w:val="-10"/>
          <w:kern w:val="28"/>
          <w:sz w:val="24"/>
          <w:szCs w:val="52"/>
        </w:rPr>
        <w:t xml:space="preserve"> le norme di distanziamento e di prevenzione per proteggersi dal rischio di contrarre l’infezione, ma anche a seguire con </w:t>
      </w:r>
      <w:r w:rsidR="00B52331" w:rsidRPr="00966FCB">
        <w:rPr>
          <w:rFonts w:ascii="Verdana Pro Light" w:eastAsiaTheme="majorEastAsia" w:hAnsi="Verdana Pro Light" w:cstheme="majorBidi"/>
          <w:b/>
          <w:bCs/>
          <w:spacing w:val="-10"/>
          <w:kern w:val="28"/>
          <w:sz w:val="24"/>
          <w:szCs w:val="52"/>
        </w:rPr>
        <w:t xml:space="preserve">maggiore </w:t>
      </w:r>
      <w:r w:rsidR="008936EF" w:rsidRPr="00966FCB">
        <w:rPr>
          <w:rFonts w:ascii="Verdana Pro Light" w:eastAsiaTheme="majorEastAsia" w:hAnsi="Verdana Pro Light" w:cstheme="majorBidi"/>
          <w:b/>
          <w:bCs/>
          <w:spacing w:val="-10"/>
          <w:kern w:val="28"/>
          <w:sz w:val="24"/>
          <w:szCs w:val="52"/>
        </w:rPr>
        <w:t>attenzione la terapia</w:t>
      </w:r>
      <w:r w:rsidR="00B52331" w:rsidRPr="001F06A2">
        <w:rPr>
          <w:rFonts w:ascii="Verdana Pro Light" w:eastAsiaTheme="majorEastAsia" w:hAnsi="Verdana Pro Light" w:cstheme="majorBidi"/>
          <w:bCs/>
          <w:spacing w:val="-10"/>
          <w:kern w:val="28"/>
          <w:sz w:val="24"/>
          <w:szCs w:val="52"/>
        </w:rPr>
        <w:t xml:space="preserve">. </w:t>
      </w:r>
      <w:r w:rsidR="00D401DA" w:rsidRPr="001F06A2">
        <w:rPr>
          <w:rFonts w:ascii="Verdana Pro Light" w:eastAsiaTheme="majorEastAsia" w:hAnsi="Verdana Pro Light" w:cstheme="majorBidi"/>
          <w:bCs/>
          <w:spacing w:val="-10"/>
          <w:kern w:val="28"/>
          <w:sz w:val="24"/>
          <w:szCs w:val="52"/>
        </w:rPr>
        <w:t xml:space="preserve">Ricordiamo che </w:t>
      </w:r>
      <w:r w:rsidR="00B52331" w:rsidRPr="001F06A2">
        <w:rPr>
          <w:rFonts w:ascii="Verdana Pro Light" w:eastAsiaTheme="majorEastAsia" w:hAnsi="Verdana Pro Light" w:cstheme="majorBidi"/>
          <w:bCs/>
          <w:spacing w:val="-10"/>
          <w:kern w:val="28"/>
          <w:sz w:val="24"/>
          <w:szCs w:val="52"/>
        </w:rPr>
        <w:t>p</w:t>
      </w:r>
      <w:r w:rsidR="00D401DA" w:rsidRPr="001F06A2">
        <w:rPr>
          <w:rFonts w:ascii="Verdana Pro Light" w:eastAsiaTheme="majorEastAsia" w:hAnsi="Verdana Pro Light" w:cstheme="majorBidi"/>
          <w:bCs/>
          <w:spacing w:val="-10"/>
          <w:kern w:val="28"/>
          <w:sz w:val="24"/>
          <w:szCs w:val="52"/>
        </w:rPr>
        <w:t xml:space="preserve">er </w:t>
      </w:r>
      <w:r w:rsidR="00B52331" w:rsidRPr="001F06A2">
        <w:rPr>
          <w:rFonts w:ascii="Verdana Pro Light" w:eastAsiaTheme="majorEastAsia" w:hAnsi="Verdana Pro Light" w:cstheme="majorBidi"/>
          <w:bCs/>
          <w:spacing w:val="-10"/>
          <w:kern w:val="28"/>
          <w:sz w:val="24"/>
          <w:szCs w:val="52"/>
        </w:rPr>
        <w:t>i pazienti BPCO</w:t>
      </w:r>
      <w:r w:rsidR="00D401DA" w:rsidRPr="001F06A2">
        <w:rPr>
          <w:rFonts w:ascii="Verdana Pro Light" w:eastAsiaTheme="majorEastAsia" w:hAnsi="Verdana Pro Light" w:cstheme="majorBidi"/>
          <w:bCs/>
          <w:spacing w:val="-10"/>
          <w:kern w:val="28"/>
          <w:sz w:val="24"/>
          <w:szCs w:val="52"/>
        </w:rPr>
        <w:t xml:space="preserve"> è fondamentale non interrompere la terapia inalatoria in corso, per </w:t>
      </w:r>
      <w:r w:rsidR="00B52331" w:rsidRPr="001F06A2">
        <w:rPr>
          <w:rFonts w:ascii="Verdana Pro Light" w:eastAsiaTheme="majorEastAsia" w:hAnsi="Verdana Pro Light" w:cstheme="majorBidi"/>
          <w:bCs/>
          <w:spacing w:val="-10"/>
          <w:kern w:val="28"/>
          <w:sz w:val="24"/>
          <w:szCs w:val="52"/>
        </w:rPr>
        <w:t>evitare</w:t>
      </w:r>
      <w:r w:rsidR="00D401DA" w:rsidRPr="001F06A2">
        <w:rPr>
          <w:rFonts w:ascii="Verdana Pro Light" w:eastAsiaTheme="majorEastAsia" w:hAnsi="Verdana Pro Light" w:cstheme="majorBidi"/>
          <w:bCs/>
          <w:spacing w:val="-10"/>
          <w:kern w:val="28"/>
          <w:sz w:val="24"/>
          <w:szCs w:val="52"/>
        </w:rPr>
        <w:t xml:space="preserve"> il rischio di un </w:t>
      </w:r>
      <w:r w:rsidR="00B52331" w:rsidRPr="001F06A2">
        <w:rPr>
          <w:rFonts w:ascii="Verdana Pro Light" w:eastAsiaTheme="majorEastAsia" w:hAnsi="Verdana Pro Light" w:cstheme="majorBidi"/>
          <w:bCs/>
          <w:spacing w:val="-10"/>
          <w:kern w:val="28"/>
          <w:sz w:val="24"/>
          <w:szCs w:val="52"/>
        </w:rPr>
        <w:t>peggioramento</w:t>
      </w:r>
      <w:r w:rsidR="00D401DA" w:rsidRPr="001F06A2">
        <w:rPr>
          <w:rFonts w:ascii="Verdana Pro Light" w:eastAsiaTheme="majorEastAsia" w:hAnsi="Verdana Pro Light" w:cstheme="majorBidi"/>
          <w:bCs/>
          <w:spacing w:val="-10"/>
          <w:kern w:val="28"/>
          <w:sz w:val="24"/>
          <w:szCs w:val="52"/>
        </w:rPr>
        <w:t xml:space="preserve"> della </w:t>
      </w:r>
      <w:r w:rsidR="00B52331" w:rsidRPr="001F06A2">
        <w:rPr>
          <w:rFonts w:ascii="Verdana Pro Light" w:eastAsiaTheme="majorEastAsia" w:hAnsi="Verdana Pro Light" w:cstheme="majorBidi"/>
          <w:bCs/>
          <w:spacing w:val="-10"/>
          <w:kern w:val="28"/>
          <w:sz w:val="24"/>
          <w:szCs w:val="52"/>
        </w:rPr>
        <w:t xml:space="preserve">malattia e la necessità di ricovero. </w:t>
      </w:r>
    </w:p>
    <w:p w14:paraId="34149F5E" w14:textId="5B942845" w:rsidR="00492541" w:rsidRPr="00966FCB" w:rsidRDefault="00D401DA" w:rsidP="009E206B">
      <w:pPr>
        <w:jc w:val="both"/>
        <w:rPr>
          <w:rFonts w:ascii="Verdana Pro Light" w:eastAsiaTheme="majorEastAsia" w:hAnsi="Verdana Pro Light" w:cstheme="majorBidi"/>
          <w:b/>
          <w:bCs/>
          <w:color w:val="990033"/>
          <w:spacing w:val="-10"/>
          <w:kern w:val="28"/>
          <w:sz w:val="24"/>
          <w:szCs w:val="52"/>
        </w:rPr>
      </w:pPr>
      <w:r w:rsidRPr="00966FCB">
        <w:rPr>
          <w:rFonts w:ascii="Verdana Pro Light" w:eastAsiaTheme="majorEastAsia" w:hAnsi="Verdana Pro Light" w:cstheme="majorBidi"/>
          <w:b/>
          <w:bCs/>
          <w:color w:val="990033"/>
          <w:spacing w:val="-10"/>
          <w:kern w:val="28"/>
          <w:sz w:val="24"/>
          <w:szCs w:val="52"/>
        </w:rPr>
        <w:t>Qual è stato il ruolo delle tecnologie digitali per rispondere ai bisogni dei pazienti? Quali le prospettive per il futuro?</w:t>
      </w:r>
    </w:p>
    <w:p w14:paraId="52EEA7A9" w14:textId="06F29A63" w:rsidR="00CC7C79" w:rsidRPr="001F06A2" w:rsidRDefault="009E206B" w:rsidP="009E206B">
      <w:pPr>
        <w:jc w:val="both"/>
        <w:rPr>
          <w:rFonts w:ascii="Verdana Pro Light" w:eastAsiaTheme="majorEastAsia" w:hAnsi="Verdana Pro Light" w:cstheme="majorBidi"/>
          <w:bCs/>
          <w:spacing w:val="-10"/>
          <w:kern w:val="28"/>
          <w:sz w:val="24"/>
          <w:szCs w:val="52"/>
        </w:rPr>
      </w:pPr>
      <w:r w:rsidRPr="001F06A2">
        <w:rPr>
          <w:rFonts w:ascii="Verdana Pro Light" w:eastAsiaTheme="majorEastAsia" w:hAnsi="Verdana Pro Light" w:cstheme="majorBidi"/>
          <w:bCs/>
          <w:spacing w:val="-10"/>
          <w:kern w:val="28"/>
          <w:sz w:val="24"/>
          <w:szCs w:val="52"/>
        </w:rPr>
        <w:t xml:space="preserve">In </w:t>
      </w:r>
      <w:r w:rsidR="00B905ED" w:rsidRPr="001F06A2">
        <w:rPr>
          <w:rFonts w:ascii="Verdana Pro Light" w:eastAsiaTheme="majorEastAsia" w:hAnsi="Verdana Pro Light" w:cstheme="majorBidi"/>
          <w:bCs/>
          <w:spacing w:val="-10"/>
          <w:kern w:val="28"/>
          <w:sz w:val="24"/>
          <w:szCs w:val="52"/>
        </w:rPr>
        <w:t xml:space="preserve">questi quattordici mesi dall’inizio dell’emergenza sanitaria, i diversi professionisti hanno sperimentato </w:t>
      </w:r>
      <w:r w:rsidR="00D31763" w:rsidRPr="001F06A2">
        <w:rPr>
          <w:rFonts w:ascii="Verdana Pro Light" w:eastAsiaTheme="majorEastAsia" w:hAnsi="Verdana Pro Light" w:cstheme="majorBidi"/>
          <w:bCs/>
          <w:spacing w:val="-10"/>
          <w:kern w:val="28"/>
          <w:sz w:val="24"/>
          <w:szCs w:val="52"/>
        </w:rPr>
        <w:t xml:space="preserve">progettualità di telemedicina </w:t>
      </w:r>
      <w:r w:rsidR="00B905ED" w:rsidRPr="001F06A2">
        <w:rPr>
          <w:rFonts w:ascii="Verdana Pro Light" w:eastAsiaTheme="majorEastAsia" w:hAnsi="Verdana Pro Light" w:cstheme="majorBidi"/>
          <w:bCs/>
          <w:spacing w:val="-10"/>
          <w:kern w:val="28"/>
          <w:sz w:val="24"/>
          <w:szCs w:val="52"/>
        </w:rPr>
        <w:t xml:space="preserve">per rispondere ai bisogni dei pazienti, compresi quelli affetti da patologie respiratorie che </w:t>
      </w:r>
      <w:r w:rsidR="00D31763" w:rsidRPr="001F06A2">
        <w:rPr>
          <w:rFonts w:ascii="Verdana Pro Light" w:eastAsiaTheme="majorEastAsia" w:hAnsi="Verdana Pro Light" w:cstheme="majorBidi"/>
          <w:bCs/>
          <w:spacing w:val="-10"/>
          <w:kern w:val="28"/>
          <w:sz w:val="24"/>
          <w:szCs w:val="52"/>
        </w:rPr>
        <w:t>ben potrebbero giovarsi di questo tipo di assistenza</w:t>
      </w:r>
      <w:r w:rsidR="00B905ED" w:rsidRPr="001F06A2">
        <w:rPr>
          <w:rFonts w:ascii="Verdana Pro Light" w:eastAsiaTheme="majorEastAsia" w:hAnsi="Verdana Pro Light" w:cstheme="majorBidi"/>
          <w:bCs/>
          <w:spacing w:val="-10"/>
          <w:kern w:val="28"/>
          <w:sz w:val="24"/>
          <w:szCs w:val="52"/>
        </w:rPr>
        <w:t xml:space="preserve"> da remoto nella fase di follow-up. Tuttavia, </w:t>
      </w:r>
      <w:r w:rsidR="00B905ED" w:rsidRPr="00966FCB">
        <w:rPr>
          <w:rFonts w:ascii="Verdana Pro Light" w:eastAsiaTheme="majorEastAsia" w:hAnsi="Verdana Pro Light" w:cstheme="majorBidi"/>
          <w:b/>
          <w:bCs/>
          <w:spacing w:val="-10"/>
          <w:kern w:val="28"/>
          <w:sz w:val="24"/>
          <w:szCs w:val="52"/>
        </w:rPr>
        <w:t>si tratta di un processo ancora in fase embrionale, che, per essere realmente efficace, necessita del potenziamento del substrato organizzativo, in particolare della medicina territoriale</w:t>
      </w:r>
      <w:r w:rsidR="00B905ED" w:rsidRPr="001F06A2">
        <w:rPr>
          <w:rFonts w:ascii="Verdana Pro Light" w:eastAsiaTheme="majorEastAsia" w:hAnsi="Verdana Pro Light" w:cstheme="majorBidi"/>
          <w:bCs/>
          <w:spacing w:val="-10"/>
          <w:kern w:val="28"/>
          <w:sz w:val="24"/>
          <w:szCs w:val="52"/>
        </w:rPr>
        <w:t>. La pandemia ha evidenziato i nodi critici del Sistema, e senz’altro il depotenziamento della medicina</w:t>
      </w:r>
      <w:r w:rsidR="00D414D5" w:rsidRPr="001F06A2">
        <w:rPr>
          <w:rFonts w:ascii="Verdana Pro Light" w:eastAsiaTheme="majorEastAsia" w:hAnsi="Verdana Pro Light" w:cstheme="majorBidi"/>
          <w:bCs/>
          <w:spacing w:val="-10"/>
          <w:kern w:val="28"/>
          <w:sz w:val="24"/>
          <w:szCs w:val="52"/>
        </w:rPr>
        <w:t xml:space="preserve"> territoriale e la mancata digitalizzazione rappresentano due elementi da ripensare e rafforzare per un’assistenza più “a misura di paziente”.</w:t>
      </w:r>
    </w:p>
    <w:p w14:paraId="3E7E8F98" w14:textId="70BA6150" w:rsidR="00CC5EF9" w:rsidRPr="001F06A2" w:rsidRDefault="00CC5EF9" w:rsidP="00CC5EF9">
      <w:pPr>
        <w:pStyle w:val="Paragrafoelenco"/>
        <w:ind w:left="0"/>
        <w:contextualSpacing w:val="0"/>
        <w:jc w:val="center"/>
        <w:rPr>
          <w:rFonts w:ascii="Verdana Pro Light" w:eastAsiaTheme="majorEastAsia" w:hAnsi="Verdana Pro Light" w:cstheme="majorBidi"/>
          <w:bCs/>
          <w:spacing w:val="-10"/>
          <w:kern w:val="28"/>
          <w:sz w:val="24"/>
          <w:szCs w:val="52"/>
        </w:rPr>
      </w:pPr>
      <w:r w:rsidRPr="001F06A2">
        <w:rPr>
          <w:rFonts w:ascii="Verdana Pro Light" w:eastAsiaTheme="majorEastAsia" w:hAnsi="Verdana Pro Light" w:cstheme="majorBidi"/>
          <w:bCs/>
          <w:spacing w:val="-10"/>
          <w:kern w:val="28"/>
          <w:sz w:val="24"/>
          <w:szCs w:val="52"/>
        </w:rPr>
        <w:t>***</w:t>
      </w:r>
    </w:p>
    <w:p w14:paraId="185782AE" w14:textId="6549FD2C" w:rsidR="00CC5EF9" w:rsidRPr="00A71D2F" w:rsidRDefault="00CC5EF9" w:rsidP="00CC5EF9">
      <w:pPr>
        <w:pBdr>
          <w:top w:val="single" w:sz="4" w:space="1" w:color="auto"/>
          <w:left w:val="single" w:sz="4" w:space="4" w:color="auto"/>
          <w:bottom w:val="single" w:sz="4" w:space="1" w:color="auto"/>
          <w:right w:val="single" w:sz="4" w:space="4" w:color="auto"/>
        </w:pBdr>
        <w:spacing w:after="0"/>
        <w:jc w:val="both"/>
        <w:rPr>
          <w:rFonts w:ascii="Verdana Pro Light" w:eastAsiaTheme="majorEastAsia" w:hAnsi="Verdana Pro Light" w:cstheme="majorBidi"/>
          <w:b/>
          <w:bCs/>
          <w:spacing w:val="-10"/>
          <w:kern w:val="28"/>
          <w:sz w:val="24"/>
          <w:szCs w:val="52"/>
        </w:rPr>
      </w:pPr>
      <w:r w:rsidRPr="00A71D2F">
        <w:rPr>
          <w:rFonts w:ascii="Verdana Pro Light" w:eastAsiaTheme="majorEastAsia" w:hAnsi="Verdana Pro Light" w:cstheme="majorBidi"/>
          <w:b/>
          <w:bCs/>
          <w:spacing w:val="-10"/>
          <w:kern w:val="28"/>
          <w:sz w:val="24"/>
          <w:szCs w:val="52"/>
        </w:rPr>
        <w:t>Salvatore D’Antonio</w:t>
      </w:r>
    </w:p>
    <w:p w14:paraId="7E50E382" w14:textId="77777777" w:rsidR="00CC5EF9" w:rsidRPr="001F06A2" w:rsidRDefault="00CC5EF9" w:rsidP="00CC5EF9">
      <w:pPr>
        <w:pBdr>
          <w:top w:val="single" w:sz="4" w:space="1" w:color="auto"/>
          <w:left w:val="single" w:sz="4" w:space="4" w:color="auto"/>
          <w:bottom w:val="single" w:sz="4" w:space="1" w:color="auto"/>
          <w:right w:val="single" w:sz="4" w:space="4" w:color="auto"/>
        </w:pBdr>
        <w:spacing w:after="0"/>
        <w:jc w:val="both"/>
        <w:rPr>
          <w:rFonts w:ascii="Verdana Pro Light" w:eastAsiaTheme="majorEastAsia" w:hAnsi="Verdana Pro Light" w:cstheme="majorBidi"/>
          <w:bCs/>
          <w:spacing w:val="-10"/>
          <w:kern w:val="28"/>
          <w:sz w:val="24"/>
          <w:szCs w:val="52"/>
        </w:rPr>
      </w:pPr>
      <w:r w:rsidRPr="001F06A2">
        <w:rPr>
          <w:rFonts w:ascii="Verdana Pro Light" w:eastAsiaTheme="majorEastAsia" w:hAnsi="Verdana Pro Light" w:cstheme="majorBidi"/>
          <w:bCs/>
          <w:spacing w:val="-10"/>
          <w:kern w:val="28"/>
          <w:sz w:val="24"/>
          <w:szCs w:val="52"/>
        </w:rPr>
        <w:t xml:space="preserve">Presidente Associazione Italiana Pazienti BPCO Onlus </w:t>
      </w:r>
    </w:p>
    <w:p w14:paraId="36E2CE52" w14:textId="77777777" w:rsidR="00CC5EF9" w:rsidRPr="00966FCB" w:rsidRDefault="00CC5EF9" w:rsidP="00CC5EF9">
      <w:pPr>
        <w:jc w:val="both"/>
        <w:rPr>
          <w:rFonts w:ascii="Verdana Pro Light" w:eastAsiaTheme="majorEastAsia" w:hAnsi="Verdana Pro Light" w:cstheme="majorBidi"/>
          <w:bCs/>
          <w:spacing w:val="-10"/>
          <w:kern w:val="28"/>
          <w:sz w:val="4"/>
          <w:szCs w:val="4"/>
        </w:rPr>
      </w:pPr>
    </w:p>
    <w:p w14:paraId="0B2B557A" w14:textId="77777777" w:rsidR="00CC5EF9" w:rsidRPr="00966FCB" w:rsidRDefault="00CC5EF9" w:rsidP="00CC5EF9">
      <w:pPr>
        <w:jc w:val="both"/>
        <w:rPr>
          <w:rFonts w:ascii="Verdana Pro Light" w:eastAsiaTheme="majorEastAsia" w:hAnsi="Verdana Pro Light" w:cstheme="majorBidi"/>
          <w:b/>
          <w:bCs/>
          <w:color w:val="990033"/>
          <w:spacing w:val="-10"/>
          <w:kern w:val="28"/>
          <w:sz w:val="24"/>
          <w:szCs w:val="52"/>
        </w:rPr>
      </w:pPr>
      <w:r w:rsidRPr="00966FCB">
        <w:rPr>
          <w:rFonts w:ascii="Verdana Pro Light" w:eastAsiaTheme="majorEastAsia" w:hAnsi="Verdana Pro Light" w:cstheme="majorBidi"/>
          <w:b/>
          <w:bCs/>
          <w:color w:val="990033"/>
          <w:spacing w:val="-10"/>
          <w:kern w:val="28"/>
          <w:sz w:val="24"/>
          <w:szCs w:val="52"/>
        </w:rPr>
        <w:t>Quali sono i principali bisogni dei pazienti affetti da BPCO?</w:t>
      </w:r>
    </w:p>
    <w:p w14:paraId="18F169B6" w14:textId="77777777" w:rsidR="00A2116D" w:rsidRPr="001F06A2" w:rsidRDefault="00970212" w:rsidP="00CC5EF9">
      <w:pPr>
        <w:jc w:val="both"/>
        <w:rPr>
          <w:rFonts w:ascii="Verdana Pro Light" w:eastAsiaTheme="majorEastAsia" w:hAnsi="Verdana Pro Light" w:cstheme="majorBidi"/>
          <w:bCs/>
          <w:spacing w:val="-10"/>
          <w:kern w:val="28"/>
          <w:sz w:val="24"/>
          <w:szCs w:val="52"/>
        </w:rPr>
      </w:pPr>
      <w:r w:rsidRPr="001F06A2">
        <w:rPr>
          <w:rFonts w:ascii="Verdana Pro Light" w:eastAsiaTheme="majorEastAsia" w:hAnsi="Verdana Pro Light" w:cstheme="majorBidi"/>
          <w:bCs/>
          <w:spacing w:val="-10"/>
          <w:kern w:val="28"/>
          <w:sz w:val="24"/>
          <w:szCs w:val="52"/>
        </w:rPr>
        <w:t>La pandemia ha ulterior</w:t>
      </w:r>
      <w:r w:rsidR="00A2116D" w:rsidRPr="001F06A2">
        <w:rPr>
          <w:rFonts w:ascii="Verdana Pro Light" w:eastAsiaTheme="majorEastAsia" w:hAnsi="Verdana Pro Light" w:cstheme="majorBidi"/>
          <w:bCs/>
          <w:spacing w:val="-10"/>
          <w:kern w:val="28"/>
          <w:sz w:val="24"/>
          <w:szCs w:val="52"/>
        </w:rPr>
        <w:t>mente accentuato le criticità e i bisogni dei pazienti con patologie respiratorie croniche sul fronte dell’</w:t>
      </w:r>
      <w:r w:rsidR="00A2116D" w:rsidRPr="00966FCB">
        <w:rPr>
          <w:rFonts w:ascii="Verdana Pro Light" w:eastAsiaTheme="majorEastAsia" w:hAnsi="Verdana Pro Light" w:cstheme="majorBidi"/>
          <w:b/>
          <w:bCs/>
          <w:spacing w:val="-10"/>
          <w:kern w:val="28"/>
          <w:sz w:val="24"/>
          <w:szCs w:val="52"/>
        </w:rPr>
        <w:t>informazione</w:t>
      </w:r>
      <w:r w:rsidR="00A2116D" w:rsidRPr="001F06A2">
        <w:rPr>
          <w:rFonts w:ascii="Verdana Pro Light" w:eastAsiaTheme="majorEastAsia" w:hAnsi="Verdana Pro Light" w:cstheme="majorBidi"/>
          <w:bCs/>
          <w:spacing w:val="-10"/>
          <w:kern w:val="28"/>
          <w:sz w:val="24"/>
          <w:szCs w:val="52"/>
        </w:rPr>
        <w:t xml:space="preserve">, della </w:t>
      </w:r>
      <w:r w:rsidR="00A2116D" w:rsidRPr="00966FCB">
        <w:rPr>
          <w:rFonts w:ascii="Verdana Pro Light" w:eastAsiaTheme="majorEastAsia" w:hAnsi="Verdana Pro Light" w:cstheme="majorBidi"/>
          <w:b/>
          <w:bCs/>
          <w:spacing w:val="-10"/>
          <w:kern w:val="28"/>
          <w:sz w:val="24"/>
          <w:szCs w:val="52"/>
        </w:rPr>
        <w:t>presa in carico</w:t>
      </w:r>
      <w:r w:rsidR="00A2116D" w:rsidRPr="001F06A2">
        <w:rPr>
          <w:rFonts w:ascii="Verdana Pro Light" w:eastAsiaTheme="majorEastAsia" w:hAnsi="Verdana Pro Light" w:cstheme="majorBidi"/>
          <w:bCs/>
          <w:spacing w:val="-10"/>
          <w:kern w:val="28"/>
          <w:sz w:val="24"/>
          <w:szCs w:val="52"/>
        </w:rPr>
        <w:t xml:space="preserve"> e dell’</w:t>
      </w:r>
      <w:r w:rsidR="00A2116D" w:rsidRPr="00966FCB">
        <w:rPr>
          <w:rFonts w:ascii="Verdana Pro Light" w:eastAsiaTheme="majorEastAsia" w:hAnsi="Verdana Pro Light" w:cstheme="majorBidi"/>
          <w:b/>
          <w:bCs/>
          <w:spacing w:val="-10"/>
          <w:kern w:val="28"/>
          <w:sz w:val="24"/>
          <w:szCs w:val="52"/>
        </w:rPr>
        <w:t>accesso alle terapie.</w:t>
      </w:r>
    </w:p>
    <w:p w14:paraId="6515F091" w14:textId="667071B3" w:rsidR="00A14542" w:rsidRPr="001F06A2" w:rsidRDefault="00F60CD1" w:rsidP="00F60CD1">
      <w:pPr>
        <w:jc w:val="both"/>
        <w:rPr>
          <w:rFonts w:ascii="Verdana Pro Light" w:eastAsiaTheme="majorEastAsia" w:hAnsi="Verdana Pro Light" w:cstheme="majorBidi"/>
          <w:bCs/>
          <w:spacing w:val="-10"/>
          <w:kern w:val="28"/>
          <w:sz w:val="24"/>
          <w:szCs w:val="52"/>
        </w:rPr>
      </w:pPr>
      <w:r w:rsidRPr="001F06A2">
        <w:rPr>
          <w:rFonts w:ascii="Verdana Pro Light" w:eastAsiaTheme="majorEastAsia" w:hAnsi="Verdana Pro Light" w:cstheme="majorBidi"/>
          <w:bCs/>
          <w:spacing w:val="-10"/>
          <w:kern w:val="28"/>
          <w:sz w:val="24"/>
          <w:szCs w:val="52"/>
        </w:rPr>
        <w:t xml:space="preserve">La </w:t>
      </w:r>
      <w:r w:rsidRPr="00966FCB">
        <w:rPr>
          <w:rFonts w:ascii="Verdana Pro Light" w:eastAsiaTheme="majorEastAsia" w:hAnsi="Verdana Pro Light" w:cstheme="majorBidi"/>
          <w:b/>
          <w:bCs/>
          <w:spacing w:val="-10"/>
          <w:kern w:val="28"/>
          <w:sz w:val="24"/>
          <w:szCs w:val="52"/>
        </w:rPr>
        <w:t>cattiva informazione</w:t>
      </w:r>
      <w:r w:rsidRPr="001F06A2">
        <w:rPr>
          <w:rFonts w:ascii="Verdana Pro Light" w:eastAsiaTheme="majorEastAsia" w:hAnsi="Verdana Pro Light" w:cstheme="majorBidi"/>
          <w:bCs/>
          <w:spacing w:val="-10"/>
          <w:kern w:val="28"/>
          <w:sz w:val="24"/>
          <w:szCs w:val="52"/>
        </w:rPr>
        <w:t xml:space="preserve"> e il proliferare di </w:t>
      </w:r>
      <w:proofErr w:type="spellStart"/>
      <w:r w:rsidRPr="00966FCB">
        <w:rPr>
          <w:rFonts w:ascii="Verdana Pro Light" w:eastAsiaTheme="majorEastAsia" w:hAnsi="Verdana Pro Light" w:cstheme="majorBidi"/>
          <w:b/>
          <w:bCs/>
          <w:spacing w:val="-10"/>
          <w:kern w:val="28"/>
          <w:sz w:val="24"/>
          <w:szCs w:val="52"/>
        </w:rPr>
        <w:t>fake</w:t>
      </w:r>
      <w:proofErr w:type="spellEnd"/>
      <w:r w:rsidRPr="00966FCB">
        <w:rPr>
          <w:rFonts w:ascii="Verdana Pro Light" w:eastAsiaTheme="majorEastAsia" w:hAnsi="Verdana Pro Light" w:cstheme="majorBidi"/>
          <w:b/>
          <w:bCs/>
          <w:spacing w:val="-10"/>
          <w:kern w:val="28"/>
          <w:sz w:val="24"/>
          <w:szCs w:val="52"/>
        </w:rPr>
        <w:t>-news</w:t>
      </w:r>
      <w:r w:rsidRPr="001F06A2">
        <w:rPr>
          <w:rFonts w:ascii="Verdana Pro Light" w:eastAsiaTheme="majorEastAsia" w:hAnsi="Verdana Pro Light" w:cstheme="majorBidi"/>
          <w:bCs/>
          <w:spacing w:val="-10"/>
          <w:kern w:val="28"/>
          <w:sz w:val="24"/>
          <w:szCs w:val="52"/>
        </w:rPr>
        <w:t xml:space="preserve"> hanno generato confusione e incertezza nei pazienti, </w:t>
      </w:r>
      <w:r w:rsidR="00C648F5" w:rsidRPr="001F06A2">
        <w:rPr>
          <w:rFonts w:ascii="Verdana Pro Light" w:eastAsiaTheme="majorEastAsia" w:hAnsi="Verdana Pro Light" w:cstheme="majorBidi"/>
          <w:bCs/>
          <w:spacing w:val="-10"/>
          <w:kern w:val="28"/>
          <w:sz w:val="24"/>
          <w:szCs w:val="52"/>
        </w:rPr>
        <w:t xml:space="preserve">sia </w:t>
      </w:r>
      <w:r w:rsidR="00BC0C20" w:rsidRPr="001F06A2">
        <w:rPr>
          <w:rFonts w:ascii="Verdana Pro Light" w:eastAsiaTheme="majorEastAsia" w:hAnsi="Verdana Pro Light" w:cstheme="majorBidi"/>
          <w:bCs/>
          <w:spacing w:val="-10"/>
          <w:kern w:val="28"/>
          <w:sz w:val="24"/>
          <w:szCs w:val="52"/>
        </w:rPr>
        <w:t>per quanto riguarda</w:t>
      </w:r>
      <w:r w:rsidRPr="001F06A2">
        <w:rPr>
          <w:rFonts w:ascii="Verdana Pro Light" w:eastAsiaTheme="majorEastAsia" w:hAnsi="Verdana Pro Light" w:cstheme="majorBidi"/>
          <w:bCs/>
          <w:spacing w:val="-10"/>
          <w:kern w:val="28"/>
          <w:sz w:val="24"/>
          <w:szCs w:val="52"/>
        </w:rPr>
        <w:t xml:space="preserve"> le terapie </w:t>
      </w:r>
      <w:r w:rsidR="00BC0C20" w:rsidRPr="001F06A2">
        <w:rPr>
          <w:rFonts w:ascii="Verdana Pro Light" w:eastAsiaTheme="majorEastAsia" w:hAnsi="Verdana Pro Light" w:cstheme="majorBidi"/>
          <w:bCs/>
          <w:spacing w:val="-10"/>
          <w:kern w:val="28"/>
          <w:sz w:val="24"/>
          <w:szCs w:val="52"/>
        </w:rPr>
        <w:t xml:space="preserve">che </w:t>
      </w:r>
      <w:r w:rsidR="00C648F5" w:rsidRPr="001F06A2">
        <w:rPr>
          <w:rFonts w:ascii="Verdana Pro Light" w:eastAsiaTheme="majorEastAsia" w:hAnsi="Verdana Pro Light" w:cstheme="majorBidi"/>
          <w:bCs/>
          <w:spacing w:val="-10"/>
          <w:kern w:val="28"/>
          <w:sz w:val="24"/>
          <w:szCs w:val="52"/>
        </w:rPr>
        <w:t>le</w:t>
      </w:r>
      <w:r w:rsidRPr="001F06A2">
        <w:rPr>
          <w:rFonts w:ascii="Verdana Pro Light" w:eastAsiaTheme="majorEastAsia" w:hAnsi="Verdana Pro Light" w:cstheme="majorBidi"/>
          <w:bCs/>
          <w:spacing w:val="-10"/>
          <w:kern w:val="28"/>
          <w:sz w:val="24"/>
          <w:szCs w:val="52"/>
        </w:rPr>
        <w:t xml:space="preserve"> </w:t>
      </w:r>
      <w:r w:rsidR="00C648F5" w:rsidRPr="001F06A2">
        <w:rPr>
          <w:rFonts w:ascii="Verdana Pro Light" w:eastAsiaTheme="majorEastAsia" w:hAnsi="Verdana Pro Light" w:cstheme="majorBidi"/>
          <w:bCs/>
          <w:spacing w:val="-10"/>
          <w:kern w:val="28"/>
          <w:sz w:val="24"/>
          <w:szCs w:val="52"/>
        </w:rPr>
        <w:t xml:space="preserve">misure </w:t>
      </w:r>
      <w:r w:rsidR="00BC0C20" w:rsidRPr="001F06A2">
        <w:rPr>
          <w:rFonts w:ascii="Verdana Pro Light" w:eastAsiaTheme="majorEastAsia" w:hAnsi="Verdana Pro Light" w:cstheme="majorBidi"/>
          <w:bCs/>
          <w:spacing w:val="-10"/>
          <w:kern w:val="28"/>
          <w:sz w:val="24"/>
          <w:szCs w:val="52"/>
        </w:rPr>
        <w:t>per la prevenzione de</w:t>
      </w:r>
      <w:r w:rsidR="00C648F5" w:rsidRPr="001F06A2">
        <w:rPr>
          <w:rFonts w:ascii="Verdana Pro Light" w:eastAsiaTheme="majorEastAsia" w:hAnsi="Verdana Pro Light" w:cstheme="majorBidi"/>
          <w:bCs/>
          <w:spacing w:val="-10"/>
          <w:kern w:val="28"/>
          <w:sz w:val="24"/>
          <w:szCs w:val="52"/>
        </w:rPr>
        <w:t>l contagio. Il disorientamento si è unito alla paura, all’isolamento e alla difficolta per molti pazienti di reperire farmaci</w:t>
      </w:r>
      <w:r w:rsidR="00A14542" w:rsidRPr="001F06A2">
        <w:rPr>
          <w:rFonts w:ascii="Verdana Pro Light" w:eastAsiaTheme="majorEastAsia" w:hAnsi="Verdana Pro Light" w:cstheme="majorBidi"/>
          <w:bCs/>
          <w:spacing w:val="-10"/>
          <w:kern w:val="28"/>
          <w:sz w:val="24"/>
          <w:szCs w:val="52"/>
        </w:rPr>
        <w:t xml:space="preserve"> e dispositivi. </w:t>
      </w:r>
    </w:p>
    <w:p w14:paraId="11D75523" w14:textId="77777777" w:rsidR="00BC0C20" w:rsidRPr="001F06A2" w:rsidRDefault="00C648F5" w:rsidP="00A14542">
      <w:pPr>
        <w:spacing w:after="120"/>
        <w:jc w:val="both"/>
        <w:rPr>
          <w:rFonts w:ascii="Verdana Pro Light" w:eastAsiaTheme="majorEastAsia" w:hAnsi="Verdana Pro Light" w:cstheme="majorBidi"/>
          <w:bCs/>
          <w:spacing w:val="-10"/>
          <w:kern w:val="28"/>
          <w:sz w:val="24"/>
          <w:szCs w:val="52"/>
        </w:rPr>
      </w:pPr>
      <w:r w:rsidRPr="001F06A2">
        <w:rPr>
          <w:rFonts w:ascii="Verdana Pro Light" w:eastAsiaTheme="majorEastAsia" w:hAnsi="Verdana Pro Light" w:cstheme="majorBidi"/>
          <w:bCs/>
          <w:spacing w:val="-10"/>
          <w:kern w:val="28"/>
          <w:sz w:val="24"/>
          <w:szCs w:val="52"/>
        </w:rPr>
        <w:t xml:space="preserve">Altra criticità riguarda </w:t>
      </w:r>
      <w:r w:rsidRPr="00966FCB">
        <w:rPr>
          <w:rFonts w:ascii="Verdana Pro Light" w:eastAsiaTheme="majorEastAsia" w:hAnsi="Verdana Pro Light" w:cstheme="majorBidi"/>
          <w:b/>
          <w:bCs/>
          <w:spacing w:val="-10"/>
          <w:kern w:val="28"/>
          <w:sz w:val="24"/>
          <w:szCs w:val="52"/>
        </w:rPr>
        <w:t xml:space="preserve">l’accesso alle terapie per la BPCO </w:t>
      </w:r>
      <w:r w:rsidRPr="001F06A2">
        <w:rPr>
          <w:rFonts w:ascii="Verdana Pro Light" w:eastAsiaTheme="majorEastAsia" w:hAnsi="Verdana Pro Light" w:cstheme="majorBidi"/>
          <w:bCs/>
          <w:spacing w:val="-10"/>
          <w:kern w:val="28"/>
          <w:sz w:val="24"/>
          <w:szCs w:val="52"/>
        </w:rPr>
        <w:t xml:space="preserve">che richiedono una particolare prescrizione – </w:t>
      </w:r>
      <w:r w:rsidRPr="00966FCB">
        <w:rPr>
          <w:rFonts w:ascii="Verdana Pro Light" w:eastAsiaTheme="majorEastAsia" w:hAnsi="Verdana Pro Light" w:cstheme="majorBidi"/>
          <w:b/>
          <w:bCs/>
          <w:spacing w:val="-10"/>
          <w:kern w:val="28"/>
          <w:sz w:val="24"/>
          <w:szCs w:val="52"/>
        </w:rPr>
        <w:t>il piano terapeutico</w:t>
      </w:r>
      <w:r w:rsidRPr="001F06A2">
        <w:rPr>
          <w:rFonts w:ascii="Verdana Pro Light" w:eastAsiaTheme="majorEastAsia" w:hAnsi="Verdana Pro Light" w:cstheme="majorBidi"/>
          <w:bCs/>
          <w:spacing w:val="-10"/>
          <w:kern w:val="28"/>
          <w:sz w:val="24"/>
          <w:szCs w:val="52"/>
        </w:rPr>
        <w:t xml:space="preserve"> – che può essere </w:t>
      </w:r>
      <w:r w:rsidR="00BC0C20" w:rsidRPr="001F06A2">
        <w:rPr>
          <w:rFonts w:ascii="Verdana Pro Light" w:eastAsiaTheme="majorEastAsia" w:hAnsi="Verdana Pro Light" w:cstheme="majorBidi"/>
          <w:bCs/>
          <w:spacing w:val="-10"/>
          <w:kern w:val="28"/>
          <w:sz w:val="24"/>
          <w:szCs w:val="52"/>
        </w:rPr>
        <w:t xml:space="preserve">compilato </w:t>
      </w:r>
      <w:r w:rsidRPr="001F06A2">
        <w:rPr>
          <w:rFonts w:ascii="Verdana Pro Light" w:eastAsiaTheme="majorEastAsia" w:hAnsi="Verdana Pro Light" w:cstheme="majorBidi"/>
          <w:bCs/>
          <w:spacing w:val="-10"/>
          <w:kern w:val="28"/>
          <w:sz w:val="24"/>
          <w:szCs w:val="52"/>
        </w:rPr>
        <w:t>solo dai centri ospedal</w:t>
      </w:r>
      <w:r w:rsidR="00A14542" w:rsidRPr="001F06A2">
        <w:rPr>
          <w:rFonts w:ascii="Verdana Pro Light" w:eastAsiaTheme="majorEastAsia" w:hAnsi="Verdana Pro Light" w:cstheme="majorBidi"/>
          <w:bCs/>
          <w:spacing w:val="-10"/>
          <w:kern w:val="28"/>
          <w:sz w:val="24"/>
          <w:szCs w:val="52"/>
        </w:rPr>
        <w:t xml:space="preserve">ieri e specialisti autorizzati. Nelle primissime fasi della pandemia, alcuni pazienti, già provati dalla difficoltà ad accedere alle visite di controllo per via della forte riduzione dell’attività ambulatoriale, hanno temuto </w:t>
      </w:r>
      <w:r w:rsidR="00BC0C20" w:rsidRPr="001F06A2">
        <w:rPr>
          <w:rFonts w:ascii="Verdana Pro Light" w:eastAsiaTheme="majorEastAsia" w:hAnsi="Verdana Pro Light" w:cstheme="majorBidi"/>
          <w:bCs/>
          <w:spacing w:val="-10"/>
          <w:kern w:val="28"/>
          <w:sz w:val="24"/>
          <w:szCs w:val="52"/>
        </w:rPr>
        <w:t xml:space="preserve">anche </w:t>
      </w:r>
      <w:r w:rsidR="00A14542" w:rsidRPr="001F06A2">
        <w:rPr>
          <w:rFonts w:ascii="Verdana Pro Light" w:eastAsiaTheme="majorEastAsia" w:hAnsi="Verdana Pro Light" w:cstheme="majorBidi"/>
          <w:bCs/>
          <w:spacing w:val="-10"/>
          <w:kern w:val="28"/>
          <w:sz w:val="24"/>
          <w:szCs w:val="52"/>
        </w:rPr>
        <w:t xml:space="preserve">difficoltà di accesso alle terapie. Questa evenienza è stata scongiurata dalla proroga dei piani terapeutici, che ha consentito – e consente – ai medici di medicina generale di continuare e prescrivere i farmaci. </w:t>
      </w:r>
      <w:r w:rsidR="00BC0C20" w:rsidRPr="001F06A2">
        <w:rPr>
          <w:rFonts w:ascii="Verdana Pro Light" w:eastAsiaTheme="majorEastAsia" w:hAnsi="Verdana Pro Light" w:cstheme="majorBidi"/>
          <w:bCs/>
          <w:spacing w:val="-10"/>
          <w:kern w:val="28"/>
          <w:sz w:val="24"/>
          <w:szCs w:val="52"/>
        </w:rPr>
        <w:t>Si tratta di un</w:t>
      </w:r>
      <w:r w:rsidR="00A14542" w:rsidRPr="001F06A2">
        <w:rPr>
          <w:rFonts w:ascii="Verdana Pro Light" w:eastAsiaTheme="majorEastAsia" w:hAnsi="Verdana Pro Light" w:cstheme="majorBidi"/>
          <w:bCs/>
          <w:spacing w:val="-10"/>
          <w:kern w:val="28"/>
          <w:sz w:val="24"/>
          <w:szCs w:val="52"/>
        </w:rPr>
        <w:t>a soluzione dettata dall’</w:t>
      </w:r>
      <w:r w:rsidR="00BC0C20" w:rsidRPr="001F06A2">
        <w:rPr>
          <w:rFonts w:ascii="Verdana Pro Light" w:eastAsiaTheme="majorEastAsia" w:hAnsi="Verdana Pro Light" w:cstheme="majorBidi"/>
          <w:bCs/>
          <w:spacing w:val="-10"/>
          <w:kern w:val="28"/>
          <w:sz w:val="24"/>
          <w:szCs w:val="52"/>
        </w:rPr>
        <w:t xml:space="preserve">emergenza che </w:t>
      </w:r>
      <w:r w:rsidR="00A14542" w:rsidRPr="001F06A2">
        <w:rPr>
          <w:rFonts w:ascii="Verdana Pro Light" w:eastAsiaTheme="majorEastAsia" w:hAnsi="Verdana Pro Light" w:cstheme="majorBidi"/>
          <w:bCs/>
          <w:spacing w:val="-10"/>
          <w:kern w:val="28"/>
          <w:sz w:val="24"/>
          <w:szCs w:val="52"/>
        </w:rPr>
        <w:t>auspichiamo possa portare all’abolizione dei piani terapeutici, anche in considerazione del fatto che</w:t>
      </w:r>
      <w:r w:rsidR="00BC0C20" w:rsidRPr="001F06A2">
        <w:rPr>
          <w:rFonts w:ascii="Verdana Pro Light" w:eastAsiaTheme="majorEastAsia" w:hAnsi="Verdana Pro Light" w:cstheme="majorBidi"/>
          <w:bCs/>
          <w:spacing w:val="-10"/>
          <w:kern w:val="28"/>
          <w:sz w:val="24"/>
          <w:szCs w:val="52"/>
        </w:rPr>
        <w:t xml:space="preserve">, nel caso della BPCO, gli stessi farmaci </w:t>
      </w:r>
      <w:r w:rsidR="00A14542" w:rsidRPr="001F06A2">
        <w:rPr>
          <w:rFonts w:ascii="Verdana Pro Light" w:eastAsiaTheme="majorEastAsia" w:hAnsi="Verdana Pro Light" w:cstheme="majorBidi"/>
          <w:bCs/>
          <w:spacing w:val="-10"/>
          <w:kern w:val="28"/>
          <w:sz w:val="24"/>
          <w:szCs w:val="52"/>
        </w:rPr>
        <w:t>possono essere prescritti singolarmente dal MMG ma non possono essere utilizzati i</w:t>
      </w:r>
      <w:r w:rsidR="00BC0C20" w:rsidRPr="001F06A2">
        <w:rPr>
          <w:rFonts w:ascii="Verdana Pro Light" w:eastAsiaTheme="majorEastAsia" w:hAnsi="Verdana Pro Light" w:cstheme="majorBidi"/>
          <w:bCs/>
          <w:spacing w:val="-10"/>
          <w:kern w:val="28"/>
          <w:sz w:val="24"/>
          <w:szCs w:val="52"/>
        </w:rPr>
        <w:t>n associazione</w:t>
      </w:r>
      <w:r w:rsidR="00A14542" w:rsidRPr="001F06A2">
        <w:rPr>
          <w:rFonts w:ascii="Verdana Pro Light" w:eastAsiaTheme="majorEastAsia" w:hAnsi="Verdana Pro Light" w:cstheme="majorBidi"/>
          <w:bCs/>
          <w:spacing w:val="-10"/>
          <w:kern w:val="28"/>
          <w:sz w:val="24"/>
          <w:szCs w:val="52"/>
        </w:rPr>
        <w:t xml:space="preserve">, </w:t>
      </w:r>
      <w:r w:rsidR="00BC0C20" w:rsidRPr="001F06A2">
        <w:rPr>
          <w:rFonts w:ascii="Verdana Pro Light" w:eastAsiaTheme="majorEastAsia" w:hAnsi="Verdana Pro Light" w:cstheme="majorBidi"/>
          <w:bCs/>
          <w:spacing w:val="-10"/>
          <w:kern w:val="28"/>
          <w:sz w:val="24"/>
          <w:szCs w:val="52"/>
        </w:rPr>
        <w:t xml:space="preserve">comportando anche </w:t>
      </w:r>
      <w:r w:rsidR="00A14542" w:rsidRPr="001F06A2">
        <w:rPr>
          <w:rFonts w:ascii="Verdana Pro Light" w:eastAsiaTheme="majorEastAsia" w:hAnsi="Verdana Pro Light" w:cstheme="majorBidi"/>
          <w:bCs/>
          <w:spacing w:val="-10"/>
          <w:kern w:val="28"/>
          <w:sz w:val="24"/>
          <w:szCs w:val="52"/>
        </w:rPr>
        <w:t xml:space="preserve">un aggravio di spesa e </w:t>
      </w:r>
      <w:r w:rsidR="00BC0C20" w:rsidRPr="001F06A2">
        <w:rPr>
          <w:rFonts w:ascii="Verdana Pro Light" w:eastAsiaTheme="majorEastAsia" w:hAnsi="Verdana Pro Light" w:cstheme="majorBidi"/>
          <w:bCs/>
          <w:spacing w:val="-10"/>
          <w:kern w:val="28"/>
          <w:sz w:val="24"/>
          <w:szCs w:val="52"/>
        </w:rPr>
        <w:t>minore aderenza da parte dei pazienti.</w:t>
      </w:r>
    </w:p>
    <w:p w14:paraId="4C7A19D3" w14:textId="77777777" w:rsidR="007E314C" w:rsidRDefault="007E314C" w:rsidP="00A14542">
      <w:pPr>
        <w:spacing w:after="120"/>
        <w:jc w:val="both"/>
        <w:rPr>
          <w:rFonts w:ascii="Verdana Pro Light" w:eastAsiaTheme="majorEastAsia" w:hAnsi="Verdana Pro Light" w:cstheme="majorBidi"/>
          <w:bCs/>
          <w:spacing w:val="-10"/>
          <w:kern w:val="28"/>
          <w:sz w:val="24"/>
          <w:szCs w:val="52"/>
        </w:rPr>
      </w:pPr>
      <w:r w:rsidRPr="007E314C">
        <w:rPr>
          <w:rFonts w:ascii="Verdana Pro Light" w:eastAsiaTheme="majorEastAsia" w:hAnsi="Verdana Pro Light" w:cstheme="majorBidi"/>
          <w:bCs/>
          <w:spacing w:val="-10"/>
          <w:kern w:val="28"/>
          <w:sz w:val="24"/>
          <w:szCs w:val="52"/>
        </w:rPr>
        <w:lastRenderedPageBreak/>
        <w:t xml:space="preserve">Sul fronte della presa in carico, la pandemia ha fatto emergere </w:t>
      </w:r>
      <w:r w:rsidRPr="007E314C">
        <w:rPr>
          <w:rFonts w:ascii="Verdana Pro Light" w:eastAsiaTheme="majorEastAsia" w:hAnsi="Verdana Pro Light" w:cstheme="majorBidi"/>
          <w:b/>
          <w:bCs/>
          <w:spacing w:val="-10"/>
          <w:kern w:val="28"/>
          <w:sz w:val="24"/>
          <w:szCs w:val="52"/>
        </w:rPr>
        <w:t>l’importanza della medicina territoriale</w:t>
      </w:r>
      <w:r w:rsidRPr="007E314C">
        <w:rPr>
          <w:rFonts w:ascii="Verdana Pro Light" w:eastAsiaTheme="majorEastAsia" w:hAnsi="Verdana Pro Light" w:cstheme="majorBidi"/>
          <w:bCs/>
          <w:spacing w:val="-10"/>
          <w:kern w:val="28"/>
          <w:sz w:val="24"/>
          <w:szCs w:val="52"/>
        </w:rPr>
        <w:t xml:space="preserve">, che necessita di essere potenziata anche per quanto riguarda un maggior ricorso alla telemedicina. Quando parliamo di telemedicina, infatti, non dobbiamo pensare al mero aspetto tecnico della trasmissione del dato, quanto piuttosto all’esistenza di un’organizzazione adeguata, in grado di assistere i pazienti cronici e fragili sul territorio e, se possibile, al proprio domicilio. </w:t>
      </w:r>
    </w:p>
    <w:p w14:paraId="232A6F67" w14:textId="39DC025A" w:rsidR="004D3692" w:rsidRPr="00966FCB" w:rsidRDefault="004D3692" w:rsidP="004D3692">
      <w:pPr>
        <w:jc w:val="both"/>
        <w:rPr>
          <w:rFonts w:ascii="Verdana Pro Light" w:eastAsiaTheme="majorEastAsia" w:hAnsi="Verdana Pro Light" w:cstheme="majorBidi"/>
          <w:b/>
          <w:bCs/>
          <w:color w:val="990033"/>
          <w:spacing w:val="-10"/>
          <w:kern w:val="28"/>
          <w:sz w:val="24"/>
          <w:szCs w:val="52"/>
        </w:rPr>
      </w:pPr>
      <w:r w:rsidRPr="00966FCB">
        <w:rPr>
          <w:rFonts w:ascii="Verdana Pro Light" w:eastAsiaTheme="majorEastAsia" w:hAnsi="Verdana Pro Light" w:cstheme="majorBidi"/>
          <w:b/>
          <w:bCs/>
          <w:color w:val="990033"/>
          <w:spacing w:val="-10"/>
          <w:kern w:val="28"/>
          <w:sz w:val="24"/>
          <w:szCs w:val="52"/>
        </w:rPr>
        <w:t>Quali altri aspetti si accompagnano al vivere quotidiano con una malattia respiratoria cronica?</w:t>
      </w:r>
    </w:p>
    <w:p w14:paraId="34E99B22" w14:textId="30C7368C" w:rsidR="00BC09AC" w:rsidRDefault="004D3692" w:rsidP="00966FCB">
      <w:pPr>
        <w:jc w:val="both"/>
        <w:rPr>
          <w:rFonts w:ascii="Verdana Pro Light" w:eastAsiaTheme="majorEastAsia" w:hAnsi="Verdana Pro Light" w:cstheme="majorBidi"/>
          <w:bCs/>
          <w:spacing w:val="-10"/>
          <w:kern w:val="28"/>
          <w:sz w:val="24"/>
          <w:szCs w:val="52"/>
        </w:rPr>
      </w:pPr>
      <w:r w:rsidRPr="001F06A2">
        <w:rPr>
          <w:rFonts w:ascii="Verdana Pro Light" w:eastAsiaTheme="majorEastAsia" w:hAnsi="Verdana Pro Light" w:cstheme="majorBidi"/>
          <w:bCs/>
          <w:spacing w:val="-10"/>
          <w:kern w:val="28"/>
          <w:sz w:val="24"/>
          <w:szCs w:val="52"/>
        </w:rPr>
        <w:t xml:space="preserve">Un aspetto di grande rilievo è quello della </w:t>
      </w:r>
      <w:r w:rsidRPr="00966FCB">
        <w:rPr>
          <w:rFonts w:ascii="Verdana Pro Light" w:eastAsiaTheme="majorEastAsia" w:hAnsi="Verdana Pro Light" w:cstheme="majorBidi"/>
          <w:b/>
          <w:bCs/>
          <w:spacing w:val="-10"/>
          <w:kern w:val="28"/>
          <w:sz w:val="24"/>
          <w:szCs w:val="52"/>
        </w:rPr>
        <w:t>bassa aderenza alle terapie</w:t>
      </w:r>
      <w:r w:rsidRPr="001F06A2">
        <w:rPr>
          <w:rFonts w:ascii="Verdana Pro Light" w:eastAsiaTheme="majorEastAsia" w:hAnsi="Verdana Pro Light" w:cstheme="majorBidi"/>
          <w:bCs/>
          <w:spacing w:val="-10"/>
          <w:kern w:val="28"/>
          <w:sz w:val="24"/>
          <w:szCs w:val="52"/>
        </w:rPr>
        <w:t xml:space="preserve"> per la cura della BPCO: </w:t>
      </w:r>
      <w:r w:rsidR="0069661B" w:rsidRPr="001F06A2">
        <w:rPr>
          <w:rFonts w:ascii="Verdana Pro Light" w:eastAsiaTheme="majorEastAsia" w:hAnsi="Verdana Pro Light" w:cstheme="majorBidi"/>
          <w:bCs/>
          <w:spacing w:val="-10"/>
          <w:kern w:val="28"/>
          <w:sz w:val="24"/>
          <w:szCs w:val="52"/>
        </w:rPr>
        <w:t>la</w:t>
      </w:r>
      <w:r w:rsidRPr="001F06A2">
        <w:rPr>
          <w:rFonts w:ascii="Verdana Pro Light" w:eastAsiaTheme="majorEastAsia" w:hAnsi="Verdana Pro Light" w:cstheme="majorBidi"/>
          <w:bCs/>
          <w:spacing w:val="-10"/>
          <w:kern w:val="28"/>
          <w:sz w:val="24"/>
          <w:szCs w:val="52"/>
        </w:rPr>
        <w:t xml:space="preserve"> disponibilità di terapie molto </w:t>
      </w:r>
      <w:r w:rsidR="0069661B" w:rsidRPr="001F06A2">
        <w:rPr>
          <w:rFonts w:ascii="Verdana Pro Light" w:eastAsiaTheme="majorEastAsia" w:hAnsi="Verdana Pro Light" w:cstheme="majorBidi"/>
          <w:bCs/>
          <w:spacing w:val="-10"/>
          <w:kern w:val="28"/>
          <w:sz w:val="24"/>
          <w:szCs w:val="52"/>
        </w:rPr>
        <w:t xml:space="preserve">efficaci non basta ed evitare che i pazienti abbandonino le cure, con il risultato che peggiora lo stato di salute, il paziente perde fiducia nel farmaco e diminuisce ulteriormente l’aderenza al trattamento. </w:t>
      </w:r>
      <w:r w:rsidRPr="001F06A2">
        <w:rPr>
          <w:rFonts w:ascii="Verdana Pro Light" w:eastAsiaTheme="majorEastAsia" w:hAnsi="Verdana Pro Light" w:cstheme="majorBidi"/>
          <w:bCs/>
          <w:spacing w:val="-10"/>
          <w:kern w:val="28"/>
          <w:sz w:val="24"/>
          <w:szCs w:val="52"/>
        </w:rPr>
        <w:t>La causa è da ricercarsi in una diffusa disinformazione sul valore dei farmaci</w:t>
      </w:r>
      <w:r w:rsidR="0069661B" w:rsidRPr="001F06A2">
        <w:rPr>
          <w:rFonts w:ascii="Verdana Pro Light" w:eastAsiaTheme="majorEastAsia" w:hAnsi="Verdana Pro Light" w:cstheme="majorBidi"/>
          <w:bCs/>
          <w:spacing w:val="-10"/>
          <w:kern w:val="28"/>
          <w:sz w:val="24"/>
          <w:szCs w:val="52"/>
        </w:rPr>
        <w:t xml:space="preserve"> per la BPCO (alla stessa stregua delle pillole utilizzate, ad esempio, per la cura delle più diffuse patologie cardiovascolari) </w:t>
      </w:r>
      <w:r w:rsidRPr="001F06A2">
        <w:rPr>
          <w:rFonts w:ascii="Verdana Pro Light" w:eastAsiaTheme="majorEastAsia" w:hAnsi="Verdana Pro Light" w:cstheme="majorBidi"/>
          <w:bCs/>
          <w:spacing w:val="-10"/>
          <w:kern w:val="28"/>
          <w:sz w:val="24"/>
          <w:szCs w:val="52"/>
        </w:rPr>
        <w:t xml:space="preserve">e sull’importanza di assumere una terapia nei modi e nei tempi indicati dal medico. Bisognerebbe </w:t>
      </w:r>
      <w:r w:rsidR="0069661B" w:rsidRPr="001F06A2">
        <w:rPr>
          <w:rFonts w:ascii="Verdana Pro Light" w:eastAsiaTheme="majorEastAsia" w:hAnsi="Verdana Pro Light" w:cstheme="majorBidi"/>
          <w:bCs/>
          <w:spacing w:val="-10"/>
          <w:kern w:val="28"/>
          <w:sz w:val="24"/>
          <w:szCs w:val="52"/>
        </w:rPr>
        <w:t>informare e sensibilizzare maggiormente i pazienti che</w:t>
      </w:r>
      <w:r w:rsidRPr="001F06A2">
        <w:rPr>
          <w:rFonts w:ascii="Verdana Pro Light" w:eastAsiaTheme="majorEastAsia" w:hAnsi="Verdana Pro Light" w:cstheme="majorBidi"/>
          <w:bCs/>
          <w:spacing w:val="-10"/>
          <w:kern w:val="28"/>
          <w:sz w:val="24"/>
          <w:szCs w:val="52"/>
        </w:rPr>
        <w:t>, al di là del beneficio</w:t>
      </w:r>
      <w:r w:rsidR="0069661B" w:rsidRPr="001F06A2">
        <w:rPr>
          <w:rFonts w:ascii="Verdana Pro Light" w:eastAsiaTheme="majorEastAsia" w:hAnsi="Verdana Pro Light" w:cstheme="majorBidi"/>
          <w:bCs/>
          <w:spacing w:val="-10"/>
          <w:kern w:val="28"/>
          <w:sz w:val="24"/>
          <w:szCs w:val="52"/>
        </w:rPr>
        <w:t xml:space="preserve"> </w:t>
      </w:r>
      <w:r w:rsidRPr="001F06A2">
        <w:rPr>
          <w:rFonts w:ascii="Verdana Pro Light" w:eastAsiaTheme="majorEastAsia" w:hAnsi="Verdana Pro Light" w:cstheme="majorBidi"/>
          <w:bCs/>
          <w:spacing w:val="-10"/>
          <w:kern w:val="28"/>
          <w:sz w:val="24"/>
          <w:szCs w:val="52"/>
        </w:rPr>
        <w:t xml:space="preserve">immediato, soltanto assumendo regolarmente il farmaco, anche nei periodi in cui la sintomatologia migliora, è possibile evitare </w:t>
      </w:r>
      <w:r w:rsidR="0069661B" w:rsidRPr="001F06A2">
        <w:rPr>
          <w:rFonts w:ascii="Verdana Pro Light" w:eastAsiaTheme="majorEastAsia" w:hAnsi="Verdana Pro Light" w:cstheme="majorBidi"/>
          <w:bCs/>
          <w:spacing w:val="-10"/>
          <w:kern w:val="28"/>
          <w:sz w:val="24"/>
          <w:szCs w:val="52"/>
        </w:rPr>
        <w:t>che la malattia peggiori.</w:t>
      </w:r>
    </w:p>
    <w:p w14:paraId="65AB62D8" w14:textId="77777777" w:rsidR="00A71D2F" w:rsidRPr="001F06A2" w:rsidRDefault="00A71D2F" w:rsidP="00A71D2F">
      <w:pPr>
        <w:pStyle w:val="Paragrafoelenco"/>
        <w:ind w:left="0"/>
        <w:contextualSpacing w:val="0"/>
        <w:jc w:val="center"/>
        <w:rPr>
          <w:rFonts w:ascii="Verdana Pro Light" w:eastAsiaTheme="majorEastAsia" w:hAnsi="Verdana Pro Light" w:cstheme="majorBidi"/>
          <w:bCs/>
          <w:spacing w:val="-10"/>
          <w:kern w:val="28"/>
          <w:sz w:val="24"/>
          <w:szCs w:val="52"/>
        </w:rPr>
      </w:pPr>
      <w:r w:rsidRPr="001F06A2">
        <w:rPr>
          <w:rFonts w:ascii="Verdana Pro Light" w:eastAsiaTheme="majorEastAsia" w:hAnsi="Verdana Pro Light" w:cstheme="majorBidi"/>
          <w:bCs/>
          <w:spacing w:val="-10"/>
          <w:kern w:val="28"/>
          <w:sz w:val="24"/>
          <w:szCs w:val="52"/>
        </w:rPr>
        <w:t>***</w:t>
      </w:r>
    </w:p>
    <w:p w14:paraId="7AFBE064" w14:textId="7093B500" w:rsidR="00A71D2F" w:rsidRPr="00A71D2F" w:rsidRDefault="00A71D2F" w:rsidP="00A71D2F">
      <w:pPr>
        <w:pBdr>
          <w:top w:val="single" w:sz="4" w:space="1" w:color="auto"/>
          <w:left w:val="single" w:sz="4" w:space="4" w:color="auto"/>
          <w:bottom w:val="single" w:sz="4" w:space="1" w:color="auto"/>
          <w:right w:val="single" w:sz="4" w:space="4" w:color="auto"/>
        </w:pBdr>
        <w:spacing w:after="0"/>
        <w:jc w:val="both"/>
        <w:rPr>
          <w:rFonts w:ascii="Verdana Pro Light" w:eastAsiaTheme="majorEastAsia" w:hAnsi="Verdana Pro Light" w:cstheme="majorBidi"/>
          <w:b/>
          <w:bCs/>
          <w:spacing w:val="-10"/>
          <w:kern w:val="28"/>
          <w:sz w:val="24"/>
          <w:szCs w:val="52"/>
        </w:rPr>
      </w:pPr>
      <w:r>
        <w:rPr>
          <w:rFonts w:ascii="Verdana Pro Light" w:eastAsiaTheme="majorEastAsia" w:hAnsi="Verdana Pro Light" w:cstheme="majorBidi"/>
          <w:b/>
          <w:bCs/>
          <w:spacing w:val="-10"/>
          <w:kern w:val="28"/>
          <w:sz w:val="24"/>
          <w:szCs w:val="52"/>
        </w:rPr>
        <w:t xml:space="preserve">Sandra </w:t>
      </w:r>
      <w:proofErr w:type="spellStart"/>
      <w:r>
        <w:rPr>
          <w:rFonts w:ascii="Verdana Pro Light" w:eastAsiaTheme="majorEastAsia" w:hAnsi="Verdana Pro Light" w:cstheme="majorBidi"/>
          <w:b/>
          <w:bCs/>
          <w:spacing w:val="-10"/>
          <w:kern w:val="28"/>
          <w:sz w:val="24"/>
          <w:szCs w:val="52"/>
        </w:rPr>
        <w:t>Frateiacci</w:t>
      </w:r>
      <w:proofErr w:type="spellEnd"/>
    </w:p>
    <w:p w14:paraId="3A5E4BA3" w14:textId="1AFE0E18" w:rsidR="00A71D2F" w:rsidRPr="004064A3" w:rsidRDefault="00A71D2F" w:rsidP="004064A3">
      <w:pPr>
        <w:pBdr>
          <w:top w:val="single" w:sz="4" w:space="1" w:color="auto"/>
          <w:left w:val="single" w:sz="4" w:space="4" w:color="auto"/>
          <w:bottom w:val="single" w:sz="4" w:space="1" w:color="auto"/>
          <w:right w:val="single" w:sz="4" w:space="4" w:color="auto"/>
        </w:pBdr>
        <w:spacing w:after="0"/>
        <w:jc w:val="both"/>
        <w:rPr>
          <w:rFonts w:ascii="Verdana Pro Light" w:eastAsiaTheme="majorEastAsia" w:hAnsi="Verdana Pro Light" w:cstheme="majorBidi"/>
          <w:bCs/>
          <w:spacing w:val="-10"/>
          <w:kern w:val="28"/>
          <w:sz w:val="24"/>
          <w:szCs w:val="52"/>
        </w:rPr>
      </w:pPr>
      <w:r w:rsidRPr="00A71D2F">
        <w:rPr>
          <w:rFonts w:ascii="Verdana Pro Light" w:eastAsiaTheme="majorEastAsia" w:hAnsi="Verdana Pro Light" w:cstheme="majorBidi"/>
          <w:bCs/>
          <w:spacing w:val="-10"/>
          <w:kern w:val="28"/>
          <w:sz w:val="24"/>
          <w:szCs w:val="52"/>
        </w:rPr>
        <w:t>Delegata ai rapporti istituzio</w:t>
      </w:r>
      <w:r w:rsidR="007E314C">
        <w:rPr>
          <w:rFonts w:ascii="Verdana Pro Light" w:eastAsiaTheme="majorEastAsia" w:hAnsi="Verdana Pro Light" w:cstheme="majorBidi"/>
          <w:bCs/>
          <w:spacing w:val="-10"/>
          <w:kern w:val="28"/>
          <w:sz w:val="24"/>
          <w:szCs w:val="52"/>
        </w:rPr>
        <w:t xml:space="preserve">nali, </w:t>
      </w:r>
      <w:proofErr w:type="spellStart"/>
      <w:r w:rsidR="007E314C">
        <w:rPr>
          <w:rFonts w:ascii="Verdana Pro Light" w:eastAsiaTheme="majorEastAsia" w:hAnsi="Verdana Pro Light" w:cstheme="majorBidi"/>
          <w:bCs/>
          <w:spacing w:val="-10"/>
          <w:kern w:val="28"/>
          <w:sz w:val="24"/>
          <w:szCs w:val="52"/>
        </w:rPr>
        <w:t>FederAsma</w:t>
      </w:r>
      <w:proofErr w:type="spellEnd"/>
      <w:r w:rsidR="007E314C">
        <w:rPr>
          <w:rFonts w:ascii="Verdana Pro Light" w:eastAsiaTheme="majorEastAsia" w:hAnsi="Verdana Pro Light" w:cstheme="majorBidi"/>
          <w:bCs/>
          <w:spacing w:val="-10"/>
          <w:kern w:val="28"/>
          <w:sz w:val="24"/>
          <w:szCs w:val="52"/>
        </w:rPr>
        <w:t xml:space="preserve"> e Allergie – Federazione Italiana Pazienti </w:t>
      </w:r>
      <w:proofErr w:type="spellStart"/>
      <w:r w:rsidR="007E314C">
        <w:rPr>
          <w:rFonts w:ascii="Verdana Pro Light" w:eastAsiaTheme="majorEastAsia" w:hAnsi="Verdana Pro Light" w:cstheme="majorBidi"/>
          <w:bCs/>
          <w:spacing w:val="-10"/>
          <w:kern w:val="28"/>
          <w:sz w:val="24"/>
          <w:szCs w:val="52"/>
        </w:rPr>
        <w:t>OdV</w:t>
      </w:r>
      <w:proofErr w:type="spellEnd"/>
    </w:p>
    <w:p w14:paraId="36D70E9F" w14:textId="77777777" w:rsidR="004064A3" w:rsidRPr="004064A3" w:rsidRDefault="004064A3" w:rsidP="00A71D2F">
      <w:pPr>
        <w:spacing w:after="120"/>
        <w:jc w:val="both"/>
        <w:rPr>
          <w:rFonts w:ascii="Verdana Pro Light" w:eastAsiaTheme="majorEastAsia" w:hAnsi="Verdana Pro Light" w:cstheme="majorBidi"/>
          <w:b/>
          <w:bCs/>
          <w:color w:val="990033"/>
          <w:spacing w:val="-10"/>
          <w:kern w:val="28"/>
          <w:sz w:val="4"/>
          <w:szCs w:val="4"/>
        </w:rPr>
      </w:pPr>
    </w:p>
    <w:p w14:paraId="1F96BFE0" w14:textId="54D0C004" w:rsidR="00A71D2F" w:rsidRPr="00184BD6" w:rsidRDefault="00184BD6" w:rsidP="00A71D2F">
      <w:pPr>
        <w:spacing w:after="120"/>
        <w:jc w:val="both"/>
        <w:rPr>
          <w:rFonts w:ascii="Verdana Pro Light" w:eastAsiaTheme="majorEastAsia" w:hAnsi="Verdana Pro Light" w:cstheme="majorBidi"/>
          <w:b/>
          <w:bCs/>
          <w:color w:val="990033"/>
          <w:spacing w:val="-10"/>
          <w:kern w:val="28"/>
          <w:sz w:val="24"/>
          <w:szCs w:val="52"/>
        </w:rPr>
      </w:pPr>
      <w:r w:rsidRPr="00184BD6">
        <w:rPr>
          <w:rFonts w:ascii="Verdana Pro Light" w:eastAsiaTheme="majorEastAsia" w:hAnsi="Verdana Pro Light" w:cstheme="majorBidi"/>
          <w:b/>
          <w:bCs/>
          <w:color w:val="990033"/>
          <w:spacing w:val="-10"/>
          <w:kern w:val="28"/>
          <w:sz w:val="24"/>
          <w:szCs w:val="52"/>
        </w:rPr>
        <w:t xml:space="preserve">Quali </w:t>
      </w:r>
      <w:r w:rsidR="00A71D2F" w:rsidRPr="00184BD6">
        <w:rPr>
          <w:rFonts w:ascii="Verdana Pro Light" w:eastAsiaTheme="majorEastAsia" w:hAnsi="Verdana Pro Light" w:cstheme="majorBidi"/>
          <w:b/>
          <w:bCs/>
          <w:color w:val="990033"/>
          <w:spacing w:val="-10"/>
          <w:kern w:val="28"/>
          <w:sz w:val="24"/>
          <w:szCs w:val="52"/>
        </w:rPr>
        <w:t xml:space="preserve">stati d’animo hanno vissuto pazienti e </w:t>
      </w:r>
      <w:proofErr w:type="spellStart"/>
      <w:r w:rsidR="00A71D2F" w:rsidRPr="00184BD6">
        <w:rPr>
          <w:rFonts w:ascii="Verdana Pro Light" w:eastAsiaTheme="majorEastAsia" w:hAnsi="Verdana Pro Light" w:cstheme="majorBidi"/>
          <w:b/>
          <w:bCs/>
          <w:color w:val="990033"/>
          <w:spacing w:val="-10"/>
          <w:kern w:val="28"/>
          <w:sz w:val="24"/>
          <w:szCs w:val="52"/>
        </w:rPr>
        <w:t>caregiver</w:t>
      </w:r>
      <w:proofErr w:type="spellEnd"/>
      <w:r w:rsidR="00A71D2F" w:rsidRPr="00184BD6">
        <w:rPr>
          <w:rFonts w:ascii="Verdana Pro Light" w:eastAsiaTheme="majorEastAsia" w:hAnsi="Verdana Pro Light" w:cstheme="majorBidi"/>
          <w:b/>
          <w:bCs/>
          <w:color w:val="990033"/>
          <w:spacing w:val="-10"/>
          <w:kern w:val="28"/>
          <w:sz w:val="24"/>
          <w:szCs w:val="52"/>
        </w:rPr>
        <w:t xml:space="preserve"> in questo anno di pandemia?</w:t>
      </w:r>
    </w:p>
    <w:p w14:paraId="35F6EF88" w14:textId="640A23E8" w:rsidR="006501B6" w:rsidRDefault="00184BD6" w:rsidP="004064A3">
      <w:pPr>
        <w:jc w:val="both"/>
        <w:rPr>
          <w:rFonts w:ascii="Verdana Pro Light" w:eastAsiaTheme="majorEastAsia" w:hAnsi="Verdana Pro Light" w:cstheme="majorBidi"/>
          <w:spacing w:val="-10"/>
          <w:kern w:val="28"/>
          <w:sz w:val="24"/>
          <w:szCs w:val="24"/>
        </w:rPr>
      </w:pPr>
      <w:r w:rsidRPr="0022412F">
        <w:rPr>
          <w:rFonts w:ascii="Verdana Pro Light" w:eastAsiaTheme="majorEastAsia" w:hAnsi="Verdana Pro Light" w:cstheme="majorBidi"/>
          <w:b/>
          <w:spacing w:val="-10"/>
          <w:kern w:val="28"/>
          <w:sz w:val="24"/>
          <w:szCs w:val="24"/>
        </w:rPr>
        <w:t xml:space="preserve">Per </w:t>
      </w:r>
      <w:r w:rsidR="006501B6" w:rsidRPr="0022412F">
        <w:rPr>
          <w:rFonts w:ascii="Verdana Pro Light" w:eastAsiaTheme="majorEastAsia" w:hAnsi="Verdana Pro Light" w:cstheme="majorBidi"/>
          <w:b/>
          <w:spacing w:val="-10"/>
          <w:kern w:val="28"/>
          <w:sz w:val="24"/>
          <w:szCs w:val="24"/>
        </w:rPr>
        <w:t>chi soffre</w:t>
      </w:r>
      <w:r w:rsidRPr="0022412F">
        <w:rPr>
          <w:rFonts w:ascii="Verdana Pro Light" w:eastAsiaTheme="majorEastAsia" w:hAnsi="Verdana Pro Light" w:cstheme="majorBidi"/>
          <w:b/>
          <w:spacing w:val="-10"/>
          <w:kern w:val="28"/>
          <w:sz w:val="24"/>
          <w:szCs w:val="24"/>
        </w:rPr>
        <w:t xml:space="preserve"> di patolo</w:t>
      </w:r>
      <w:r w:rsidR="004064A3" w:rsidRPr="0022412F">
        <w:rPr>
          <w:rFonts w:ascii="Verdana Pro Light" w:eastAsiaTheme="majorEastAsia" w:hAnsi="Verdana Pro Light" w:cstheme="majorBidi"/>
          <w:b/>
          <w:spacing w:val="-10"/>
          <w:kern w:val="28"/>
          <w:sz w:val="24"/>
          <w:szCs w:val="24"/>
        </w:rPr>
        <w:t>gie dell’apparato respiratorio</w:t>
      </w:r>
      <w:r w:rsidR="006501B6" w:rsidRPr="0022412F">
        <w:rPr>
          <w:rFonts w:ascii="Verdana Pro Light" w:eastAsiaTheme="majorEastAsia" w:hAnsi="Verdana Pro Light" w:cstheme="majorBidi"/>
          <w:b/>
          <w:spacing w:val="-10"/>
          <w:kern w:val="28"/>
          <w:sz w:val="24"/>
          <w:szCs w:val="24"/>
        </w:rPr>
        <w:t>, che negli anni ha vissuto sulla propria pelle cosa significa rimanere senza respiro,</w:t>
      </w:r>
      <w:r w:rsidR="004064A3" w:rsidRPr="0022412F">
        <w:rPr>
          <w:rFonts w:ascii="Verdana Pro Light" w:eastAsiaTheme="majorEastAsia" w:hAnsi="Verdana Pro Light" w:cstheme="majorBidi"/>
          <w:b/>
          <w:spacing w:val="-10"/>
          <w:kern w:val="28"/>
          <w:sz w:val="24"/>
          <w:szCs w:val="24"/>
        </w:rPr>
        <w:t xml:space="preserve"> è stato</w:t>
      </w:r>
      <w:r w:rsidR="006501B6" w:rsidRPr="0022412F">
        <w:rPr>
          <w:rFonts w:ascii="Verdana Pro Light" w:eastAsiaTheme="majorEastAsia" w:hAnsi="Verdana Pro Light" w:cstheme="majorBidi"/>
          <w:b/>
          <w:spacing w:val="-10"/>
          <w:kern w:val="28"/>
          <w:sz w:val="24"/>
          <w:szCs w:val="24"/>
        </w:rPr>
        <w:t xml:space="preserve"> naturale sentirsi spaventati</w:t>
      </w:r>
      <w:r w:rsidR="006501B6">
        <w:rPr>
          <w:rFonts w:ascii="Verdana Pro Light" w:eastAsiaTheme="majorEastAsia" w:hAnsi="Verdana Pro Light" w:cstheme="majorBidi"/>
          <w:spacing w:val="-10"/>
          <w:kern w:val="28"/>
          <w:sz w:val="24"/>
          <w:szCs w:val="24"/>
        </w:rPr>
        <w:t>. Molti pazienti con BPCO hanno avuto esperienza di esacerbazioni e di ricovero in terapia intensiva, pertanto, sin dall’inizio della pandemia, hanno mostrato una maggiore consapevolezza di quanto potesse essere pericoloso contrarre il Covid</w:t>
      </w:r>
      <w:r w:rsidR="00D64BB5">
        <w:rPr>
          <w:rFonts w:ascii="Verdana Pro Light" w:eastAsiaTheme="majorEastAsia" w:hAnsi="Verdana Pro Light" w:cstheme="majorBidi"/>
          <w:spacing w:val="-10"/>
          <w:kern w:val="28"/>
          <w:sz w:val="24"/>
          <w:szCs w:val="24"/>
        </w:rPr>
        <w:t>-19</w:t>
      </w:r>
      <w:r w:rsidR="006501B6">
        <w:rPr>
          <w:rFonts w:ascii="Verdana Pro Light" w:eastAsiaTheme="majorEastAsia" w:hAnsi="Verdana Pro Light" w:cstheme="majorBidi"/>
          <w:spacing w:val="-10"/>
          <w:kern w:val="28"/>
          <w:sz w:val="24"/>
          <w:szCs w:val="24"/>
        </w:rPr>
        <w:t xml:space="preserve"> e dunque dell’importanza di proteggersi. </w:t>
      </w:r>
      <w:r w:rsidR="0022412F">
        <w:rPr>
          <w:rFonts w:ascii="Verdana Pro Light" w:eastAsiaTheme="majorEastAsia" w:hAnsi="Verdana Pro Light" w:cstheme="majorBidi"/>
          <w:spacing w:val="-10"/>
          <w:kern w:val="28"/>
          <w:sz w:val="24"/>
          <w:szCs w:val="24"/>
        </w:rPr>
        <w:t xml:space="preserve">I pazienti assistiti da un </w:t>
      </w:r>
      <w:proofErr w:type="spellStart"/>
      <w:r w:rsidR="0022412F">
        <w:rPr>
          <w:rFonts w:ascii="Verdana Pro Light" w:eastAsiaTheme="majorEastAsia" w:hAnsi="Verdana Pro Light" w:cstheme="majorBidi"/>
          <w:spacing w:val="-10"/>
          <w:kern w:val="28"/>
          <w:sz w:val="24"/>
          <w:szCs w:val="24"/>
        </w:rPr>
        <w:t>caregiver</w:t>
      </w:r>
      <w:proofErr w:type="spellEnd"/>
      <w:r w:rsidR="0022412F">
        <w:rPr>
          <w:rFonts w:ascii="Verdana Pro Light" w:eastAsiaTheme="majorEastAsia" w:hAnsi="Verdana Pro Light" w:cstheme="majorBidi"/>
          <w:spacing w:val="-10"/>
          <w:kern w:val="28"/>
          <w:sz w:val="24"/>
          <w:szCs w:val="24"/>
        </w:rPr>
        <w:t xml:space="preserve"> esterno al nucleo familiare</w:t>
      </w:r>
      <w:r w:rsidR="00744DCA">
        <w:rPr>
          <w:rFonts w:ascii="Verdana Pro Light" w:eastAsiaTheme="majorEastAsia" w:hAnsi="Verdana Pro Light" w:cstheme="majorBidi"/>
          <w:spacing w:val="-10"/>
          <w:kern w:val="28"/>
          <w:sz w:val="24"/>
          <w:szCs w:val="24"/>
        </w:rPr>
        <w:t xml:space="preserve">, anche solo </w:t>
      </w:r>
      <w:r w:rsidR="0022412F">
        <w:rPr>
          <w:rFonts w:ascii="Verdana Pro Light" w:eastAsiaTheme="majorEastAsia" w:hAnsi="Verdana Pro Light" w:cstheme="majorBidi"/>
          <w:spacing w:val="-10"/>
          <w:kern w:val="28"/>
          <w:sz w:val="24"/>
          <w:szCs w:val="24"/>
        </w:rPr>
        <w:t xml:space="preserve">per un supporto nelle faccende domestiche, hanno vissuto un’ulteriore apprensione </w:t>
      </w:r>
      <w:r w:rsidR="00744DCA">
        <w:rPr>
          <w:rFonts w:ascii="Verdana Pro Light" w:eastAsiaTheme="majorEastAsia" w:hAnsi="Verdana Pro Light" w:cstheme="majorBidi"/>
          <w:spacing w:val="-10"/>
          <w:kern w:val="28"/>
          <w:sz w:val="24"/>
          <w:szCs w:val="24"/>
        </w:rPr>
        <w:t>e insicurezza</w:t>
      </w:r>
      <w:r w:rsidR="0022412F">
        <w:rPr>
          <w:rFonts w:ascii="Verdana Pro Light" w:eastAsiaTheme="majorEastAsia" w:hAnsi="Verdana Pro Light" w:cstheme="majorBidi"/>
          <w:spacing w:val="-10"/>
          <w:kern w:val="28"/>
          <w:sz w:val="24"/>
          <w:szCs w:val="24"/>
        </w:rPr>
        <w:t>, legata al rischio che</w:t>
      </w:r>
      <w:r w:rsidR="00744DCA">
        <w:rPr>
          <w:rFonts w:ascii="Verdana Pro Light" w:eastAsiaTheme="majorEastAsia" w:hAnsi="Verdana Pro Light" w:cstheme="majorBidi"/>
          <w:spacing w:val="-10"/>
          <w:kern w:val="28"/>
          <w:sz w:val="24"/>
          <w:szCs w:val="24"/>
        </w:rPr>
        <w:t xml:space="preserve"> il</w:t>
      </w:r>
      <w:r w:rsidR="0022412F">
        <w:rPr>
          <w:rFonts w:ascii="Verdana Pro Light" w:eastAsiaTheme="majorEastAsia" w:hAnsi="Verdana Pro Light" w:cstheme="majorBidi"/>
          <w:spacing w:val="-10"/>
          <w:kern w:val="28"/>
          <w:sz w:val="24"/>
          <w:szCs w:val="24"/>
        </w:rPr>
        <w:t xml:space="preserve"> </w:t>
      </w:r>
      <w:proofErr w:type="spellStart"/>
      <w:r w:rsidR="0022412F">
        <w:rPr>
          <w:rFonts w:ascii="Verdana Pro Light" w:eastAsiaTheme="majorEastAsia" w:hAnsi="Verdana Pro Light" w:cstheme="majorBidi"/>
          <w:spacing w:val="-10"/>
          <w:kern w:val="28"/>
          <w:sz w:val="24"/>
          <w:szCs w:val="24"/>
        </w:rPr>
        <w:t>caregiver</w:t>
      </w:r>
      <w:proofErr w:type="spellEnd"/>
      <w:r w:rsidR="0022412F">
        <w:rPr>
          <w:rFonts w:ascii="Verdana Pro Light" w:eastAsiaTheme="majorEastAsia" w:hAnsi="Verdana Pro Light" w:cstheme="majorBidi"/>
          <w:spacing w:val="-10"/>
          <w:kern w:val="28"/>
          <w:sz w:val="24"/>
          <w:szCs w:val="24"/>
        </w:rPr>
        <w:t xml:space="preserve"> potesse “portare il virus dentro casa”.</w:t>
      </w:r>
    </w:p>
    <w:p w14:paraId="4112BE56" w14:textId="179711F0" w:rsidR="004064A3" w:rsidRDefault="00744DCA" w:rsidP="0022412F">
      <w:pPr>
        <w:jc w:val="both"/>
        <w:rPr>
          <w:rFonts w:ascii="Verdana Pro Light" w:eastAsiaTheme="majorEastAsia" w:hAnsi="Verdana Pro Light" w:cstheme="majorBidi"/>
          <w:spacing w:val="-10"/>
          <w:kern w:val="28"/>
          <w:sz w:val="24"/>
          <w:szCs w:val="24"/>
        </w:rPr>
      </w:pPr>
      <w:r w:rsidRPr="00744DCA">
        <w:rPr>
          <w:rFonts w:ascii="Verdana Pro Light" w:eastAsiaTheme="majorEastAsia" w:hAnsi="Verdana Pro Light" w:cstheme="majorBidi"/>
          <w:b/>
          <w:spacing w:val="-10"/>
          <w:kern w:val="28"/>
          <w:sz w:val="24"/>
          <w:szCs w:val="24"/>
        </w:rPr>
        <w:t xml:space="preserve">L’isolamento forzato per </w:t>
      </w:r>
      <w:r w:rsidR="00D56E04" w:rsidRPr="00744DCA">
        <w:rPr>
          <w:rFonts w:ascii="Verdana Pro Light" w:eastAsiaTheme="majorEastAsia" w:hAnsi="Verdana Pro Light" w:cstheme="majorBidi"/>
          <w:b/>
          <w:spacing w:val="-10"/>
          <w:kern w:val="28"/>
          <w:sz w:val="24"/>
          <w:szCs w:val="24"/>
        </w:rPr>
        <w:t>evitare il rischio di contagio ha avuto conseguenze molto pesanti sia a livello emotivo che pratico, obbligando a modificare abitudini di vita consolidate</w:t>
      </w:r>
      <w:r w:rsidR="00D56E04" w:rsidRPr="00D56E04">
        <w:rPr>
          <w:rFonts w:ascii="Verdana Pro Light" w:eastAsiaTheme="majorEastAsia" w:hAnsi="Verdana Pro Light" w:cstheme="majorBidi"/>
          <w:spacing w:val="-10"/>
          <w:kern w:val="28"/>
          <w:sz w:val="24"/>
          <w:szCs w:val="24"/>
        </w:rPr>
        <w:t xml:space="preserve">. Uno degli </w:t>
      </w:r>
      <w:r w:rsidR="00D56E04" w:rsidRPr="00744DCA">
        <w:rPr>
          <w:rFonts w:ascii="Verdana Pro Light" w:eastAsiaTheme="majorEastAsia" w:hAnsi="Verdana Pro Light" w:cstheme="majorBidi"/>
          <w:spacing w:val="-10"/>
          <w:kern w:val="28"/>
          <w:sz w:val="24"/>
          <w:szCs w:val="24"/>
        </w:rPr>
        <w:t>aspetti più negativi di questa nuova routine fatta di isolamento e paura, soprattutto per le person</w:t>
      </w:r>
      <w:r w:rsidR="00D56E04">
        <w:rPr>
          <w:rFonts w:ascii="Verdana Pro Light" w:eastAsiaTheme="majorEastAsia" w:hAnsi="Verdana Pro Light" w:cstheme="majorBidi"/>
          <w:spacing w:val="-10"/>
          <w:kern w:val="28"/>
          <w:sz w:val="24"/>
          <w:szCs w:val="24"/>
        </w:rPr>
        <w:t>e anziane, è stata la lontananza dalle persone care, il non poter vedere e abbracciare i propri nipoti. Questo malessere psicologico causato dalla</w:t>
      </w:r>
      <w:r w:rsidR="00D56E04" w:rsidRPr="00D56E04">
        <w:rPr>
          <w:rFonts w:ascii="Verdana Pro Light" w:eastAsiaTheme="majorEastAsia" w:hAnsi="Verdana Pro Light" w:cstheme="majorBidi"/>
          <w:spacing w:val="-10"/>
          <w:kern w:val="28"/>
          <w:sz w:val="24"/>
          <w:szCs w:val="24"/>
        </w:rPr>
        <w:t xml:space="preserve"> solitudine</w:t>
      </w:r>
      <w:r w:rsidR="00D56E04">
        <w:rPr>
          <w:rFonts w:ascii="Verdana Pro Light" w:eastAsiaTheme="majorEastAsia" w:hAnsi="Verdana Pro Light" w:cstheme="majorBidi"/>
          <w:spacing w:val="-10"/>
          <w:kern w:val="28"/>
          <w:sz w:val="24"/>
          <w:szCs w:val="24"/>
        </w:rPr>
        <w:t xml:space="preserve"> è stato </w:t>
      </w:r>
      <w:r w:rsidR="00D56E04" w:rsidRPr="00D56E04">
        <w:rPr>
          <w:rFonts w:ascii="Verdana Pro Light" w:eastAsiaTheme="majorEastAsia" w:hAnsi="Verdana Pro Light" w:cstheme="majorBidi"/>
          <w:spacing w:val="-10"/>
          <w:kern w:val="28"/>
          <w:sz w:val="24"/>
          <w:szCs w:val="24"/>
        </w:rPr>
        <w:t>acuito dalla mancanza di movimento</w:t>
      </w:r>
      <w:r w:rsidR="0022412F">
        <w:rPr>
          <w:rFonts w:ascii="Verdana Pro Light" w:eastAsiaTheme="majorEastAsia" w:hAnsi="Verdana Pro Light" w:cstheme="majorBidi"/>
          <w:spacing w:val="-10"/>
          <w:kern w:val="28"/>
          <w:sz w:val="24"/>
          <w:szCs w:val="24"/>
        </w:rPr>
        <w:t xml:space="preserve">, </w:t>
      </w:r>
      <w:r w:rsidR="009464C9">
        <w:rPr>
          <w:rFonts w:ascii="Verdana Pro Light" w:eastAsiaTheme="majorEastAsia" w:hAnsi="Verdana Pro Light" w:cstheme="majorBidi"/>
          <w:spacing w:val="-10"/>
          <w:kern w:val="28"/>
          <w:sz w:val="24"/>
          <w:szCs w:val="24"/>
        </w:rPr>
        <w:t xml:space="preserve">dal timore di dover interrompere l’attività fisica o la riabilitazione, </w:t>
      </w:r>
      <w:r w:rsidR="0022412F">
        <w:rPr>
          <w:rFonts w:ascii="Verdana Pro Light" w:eastAsiaTheme="majorEastAsia" w:hAnsi="Verdana Pro Light" w:cstheme="majorBidi"/>
          <w:spacing w:val="-10"/>
          <w:kern w:val="28"/>
          <w:sz w:val="24"/>
          <w:szCs w:val="24"/>
        </w:rPr>
        <w:t>dal</w:t>
      </w:r>
      <w:r w:rsidR="009464C9">
        <w:rPr>
          <w:rFonts w:ascii="Verdana Pro Light" w:eastAsiaTheme="majorEastAsia" w:hAnsi="Verdana Pro Light" w:cstheme="majorBidi"/>
          <w:spacing w:val="-10"/>
          <w:kern w:val="28"/>
          <w:sz w:val="24"/>
          <w:szCs w:val="24"/>
        </w:rPr>
        <w:t>la paura di</w:t>
      </w:r>
      <w:r w:rsidR="0022412F">
        <w:rPr>
          <w:rFonts w:ascii="Verdana Pro Light" w:eastAsiaTheme="majorEastAsia" w:hAnsi="Verdana Pro Light" w:cstheme="majorBidi"/>
          <w:spacing w:val="-10"/>
          <w:kern w:val="28"/>
          <w:sz w:val="24"/>
          <w:szCs w:val="24"/>
        </w:rPr>
        <w:t xml:space="preserve"> non poter </w:t>
      </w:r>
      <w:r w:rsidR="009464C9">
        <w:rPr>
          <w:rFonts w:ascii="Verdana Pro Light" w:eastAsiaTheme="majorEastAsia" w:hAnsi="Verdana Pro Light" w:cstheme="majorBidi"/>
          <w:spacing w:val="-10"/>
          <w:kern w:val="28"/>
          <w:sz w:val="24"/>
          <w:szCs w:val="24"/>
        </w:rPr>
        <w:t>svolgere neanche le attività più banali come f</w:t>
      </w:r>
      <w:r w:rsidR="0022412F">
        <w:rPr>
          <w:rFonts w:ascii="Verdana Pro Light" w:eastAsiaTheme="majorEastAsia" w:hAnsi="Verdana Pro Light" w:cstheme="majorBidi"/>
          <w:spacing w:val="-10"/>
          <w:kern w:val="28"/>
          <w:sz w:val="24"/>
          <w:szCs w:val="24"/>
        </w:rPr>
        <w:t>are la spesa, dall’essere impossibilitati a incontrare l</w:t>
      </w:r>
      <w:r w:rsidR="006501B6">
        <w:rPr>
          <w:rFonts w:ascii="Verdana Pro Light" w:eastAsiaTheme="majorEastAsia" w:hAnsi="Verdana Pro Light" w:cstheme="majorBidi"/>
          <w:spacing w:val="-10"/>
          <w:kern w:val="28"/>
          <w:sz w:val="24"/>
          <w:szCs w:val="24"/>
        </w:rPr>
        <w:t>e persone del proprio contesto familiare</w:t>
      </w:r>
      <w:r w:rsidR="0022412F">
        <w:rPr>
          <w:rFonts w:ascii="Verdana Pro Light" w:eastAsiaTheme="majorEastAsia" w:hAnsi="Verdana Pro Light" w:cstheme="majorBidi"/>
          <w:spacing w:val="-10"/>
          <w:kern w:val="28"/>
          <w:sz w:val="24"/>
          <w:szCs w:val="24"/>
        </w:rPr>
        <w:t>, di vicinato, del quartiere.</w:t>
      </w:r>
    </w:p>
    <w:p w14:paraId="754BC1D9" w14:textId="77777777" w:rsidR="00A71D2F" w:rsidRPr="00184BD6" w:rsidRDefault="00A71D2F" w:rsidP="00184BD6">
      <w:pPr>
        <w:jc w:val="both"/>
        <w:rPr>
          <w:rFonts w:ascii="Verdana Pro Light" w:eastAsiaTheme="majorEastAsia" w:hAnsi="Verdana Pro Light" w:cstheme="majorBidi"/>
          <w:b/>
          <w:bCs/>
          <w:color w:val="990033"/>
          <w:spacing w:val="-10"/>
          <w:kern w:val="28"/>
          <w:sz w:val="24"/>
          <w:szCs w:val="52"/>
        </w:rPr>
      </w:pPr>
      <w:r w:rsidRPr="00184BD6">
        <w:rPr>
          <w:rFonts w:ascii="Verdana Pro Light" w:eastAsiaTheme="majorEastAsia" w:hAnsi="Verdana Pro Light" w:cstheme="majorBidi"/>
          <w:b/>
          <w:bCs/>
          <w:color w:val="990033"/>
          <w:spacing w:val="-10"/>
          <w:kern w:val="28"/>
          <w:sz w:val="24"/>
          <w:szCs w:val="52"/>
        </w:rPr>
        <w:t>Di cosa hanno bisogni pazienti e familiari per affrontare la situazione che stiamo vivendo oggi? Qual è il ruolo dell’informazione?</w:t>
      </w:r>
    </w:p>
    <w:p w14:paraId="680F09F6" w14:textId="23AD5D9B" w:rsidR="00184BD6" w:rsidRDefault="0022412F" w:rsidP="00966FCB">
      <w:pPr>
        <w:jc w:val="both"/>
        <w:rPr>
          <w:rFonts w:ascii="Verdana Pro Light" w:eastAsiaTheme="majorEastAsia" w:hAnsi="Verdana Pro Light" w:cstheme="majorBidi"/>
          <w:bCs/>
          <w:spacing w:val="-10"/>
          <w:kern w:val="28"/>
          <w:sz w:val="24"/>
          <w:szCs w:val="52"/>
        </w:rPr>
      </w:pPr>
      <w:r>
        <w:rPr>
          <w:rFonts w:ascii="Verdana Pro Light" w:eastAsiaTheme="majorEastAsia" w:hAnsi="Verdana Pro Light" w:cstheme="majorBidi"/>
          <w:bCs/>
          <w:spacing w:val="-10"/>
          <w:kern w:val="28"/>
          <w:sz w:val="24"/>
          <w:szCs w:val="52"/>
        </w:rPr>
        <w:lastRenderedPageBreak/>
        <w:t xml:space="preserve">Sin dallo scoppio della pandemia, la nostra </w:t>
      </w:r>
      <w:r w:rsidR="007E314C">
        <w:rPr>
          <w:rFonts w:ascii="Verdana Pro Light" w:eastAsiaTheme="majorEastAsia" w:hAnsi="Verdana Pro Light" w:cstheme="majorBidi"/>
          <w:bCs/>
          <w:spacing w:val="-10"/>
          <w:kern w:val="28"/>
          <w:sz w:val="24"/>
          <w:szCs w:val="52"/>
        </w:rPr>
        <w:t>Federazione, alla quale aderiscono associazioni di pazienti con malattie respiratorie e allergiche,</w:t>
      </w:r>
      <w:r>
        <w:rPr>
          <w:rFonts w:ascii="Verdana Pro Light" w:eastAsiaTheme="majorEastAsia" w:hAnsi="Verdana Pro Light" w:cstheme="majorBidi"/>
          <w:bCs/>
          <w:spacing w:val="-10"/>
          <w:kern w:val="28"/>
          <w:sz w:val="24"/>
          <w:szCs w:val="52"/>
        </w:rPr>
        <w:t xml:space="preserve"> si è focalizzata su</w:t>
      </w:r>
      <w:r w:rsidR="00A71D2F">
        <w:rPr>
          <w:rFonts w:ascii="Verdana Pro Light" w:eastAsiaTheme="majorEastAsia" w:hAnsi="Verdana Pro Light" w:cstheme="majorBidi"/>
          <w:bCs/>
          <w:spacing w:val="-10"/>
          <w:kern w:val="28"/>
          <w:sz w:val="24"/>
          <w:szCs w:val="52"/>
        </w:rPr>
        <w:t>ll’</w:t>
      </w:r>
      <w:r w:rsidRPr="0022412F">
        <w:rPr>
          <w:rFonts w:ascii="Verdana Pro Light" w:eastAsiaTheme="majorEastAsia" w:hAnsi="Verdana Pro Light" w:cstheme="majorBidi"/>
          <w:b/>
          <w:bCs/>
          <w:spacing w:val="-10"/>
          <w:kern w:val="28"/>
          <w:sz w:val="24"/>
          <w:szCs w:val="52"/>
        </w:rPr>
        <w:t>accoglienza</w:t>
      </w:r>
      <w:r w:rsidR="009464C9">
        <w:rPr>
          <w:rFonts w:ascii="Verdana Pro Light" w:eastAsiaTheme="majorEastAsia" w:hAnsi="Verdana Pro Light" w:cstheme="majorBidi"/>
          <w:bCs/>
          <w:spacing w:val="-10"/>
          <w:kern w:val="28"/>
          <w:sz w:val="24"/>
          <w:szCs w:val="52"/>
        </w:rPr>
        <w:t xml:space="preserve">, </w:t>
      </w:r>
      <w:r>
        <w:rPr>
          <w:rFonts w:ascii="Verdana Pro Light" w:eastAsiaTheme="majorEastAsia" w:hAnsi="Verdana Pro Light" w:cstheme="majorBidi"/>
          <w:bCs/>
          <w:spacing w:val="-10"/>
          <w:kern w:val="28"/>
          <w:sz w:val="24"/>
          <w:szCs w:val="52"/>
        </w:rPr>
        <w:t xml:space="preserve">la </w:t>
      </w:r>
      <w:r w:rsidRPr="0022412F">
        <w:rPr>
          <w:rFonts w:ascii="Verdana Pro Light" w:eastAsiaTheme="majorEastAsia" w:hAnsi="Verdana Pro Light" w:cstheme="majorBidi"/>
          <w:b/>
          <w:bCs/>
          <w:spacing w:val="-10"/>
          <w:kern w:val="28"/>
          <w:sz w:val="24"/>
          <w:szCs w:val="52"/>
        </w:rPr>
        <w:t>rassicurazione</w:t>
      </w:r>
      <w:r w:rsidR="009464C9">
        <w:rPr>
          <w:rFonts w:ascii="Verdana Pro Light" w:eastAsiaTheme="majorEastAsia" w:hAnsi="Verdana Pro Light" w:cstheme="majorBidi"/>
          <w:bCs/>
          <w:spacing w:val="-10"/>
          <w:kern w:val="28"/>
          <w:sz w:val="24"/>
          <w:szCs w:val="52"/>
        </w:rPr>
        <w:t xml:space="preserve"> e </w:t>
      </w:r>
      <w:r>
        <w:rPr>
          <w:rFonts w:ascii="Verdana Pro Light" w:eastAsiaTheme="majorEastAsia" w:hAnsi="Verdana Pro Light" w:cstheme="majorBidi"/>
          <w:bCs/>
          <w:spacing w:val="-10"/>
          <w:kern w:val="28"/>
          <w:sz w:val="24"/>
          <w:szCs w:val="52"/>
        </w:rPr>
        <w:t xml:space="preserve">la </w:t>
      </w:r>
      <w:r w:rsidR="00A71D2F" w:rsidRPr="009464C9">
        <w:rPr>
          <w:rFonts w:ascii="Verdana Pro Light" w:eastAsiaTheme="majorEastAsia" w:hAnsi="Verdana Pro Light" w:cstheme="majorBidi"/>
          <w:b/>
          <w:bCs/>
          <w:spacing w:val="-10"/>
          <w:kern w:val="28"/>
          <w:sz w:val="24"/>
          <w:szCs w:val="52"/>
        </w:rPr>
        <w:t>corretta informazione</w:t>
      </w:r>
      <w:r w:rsidR="00A71D2F">
        <w:rPr>
          <w:rFonts w:ascii="Verdana Pro Light" w:eastAsiaTheme="majorEastAsia" w:hAnsi="Verdana Pro Light" w:cstheme="majorBidi"/>
          <w:bCs/>
          <w:spacing w:val="-10"/>
          <w:kern w:val="28"/>
          <w:sz w:val="24"/>
          <w:szCs w:val="52"/>
        </w:rPr>
        <w:t xml:space="preserve"> ai pazienti</w:t>
      </w:r>
      <w:r>
        <w:rPr>
          <w:rFonts w:ascii="Verdana Pro Light" w:eastAsiaTheme="majorEastAsia" w:hAnsi="Verdana Pro Light" w:cstheme="majorBidi"/>
          <w:bCs/>
          <w:spacing w:val="-10"/>
          <w:kern w:val="28"/>
          <w:sz w:val="24"/>
          <w:szCs w:val="52"/>
        </w:rPr>
        <w:t>,</w:t>
      </w:r>
      <w:r w:rsidR="007E314C">
        <w:rPr>
          <w:rFonts w:ascii="Verdana Pro Light" w:eastAsiaTheme="majorEastAsia" w:hAnsi="Verdana Pro Light" w:cstheme="majorBidi"/>
          <w:bCs/>
          <w:spacing w:val="-10"/>
          <w:kern w:val="28"/>
          <w:sz w:val="24"/>
          <w:szCs w:val="52"/>
        </w:rPr>
        <w:t xml:space="preserve"> alle loro famiglie e ai </w:t>
      </w:r>
      <w:proofErr w:type="spellStart"/>
      <w:r w:rsidR="007E314C">
        <w:rPr>
          <w:rFonts w:ascii="Verdana Pro Light" w:eastAsiaTheme="majorEastAsia" w:hAnsi="Verdana Pro Light" w:cstheme="majorBidi"/>
          <w:bCs/>
          <w:spacing w:val="-10"/>
          <w:kern w:val="28"/>
          <w:sz w:val="24"/>
          <w:szCs w:val="52"/>
        </w:rPr>
        <w:t>caregiver</w:t>
      </w:r>
      <w:proofErr w:type="spellEnd"/>
      <w:r w:rsidR="007E314C">
        <w:rPr>
          <w:rFonts w:ascii="Verdana Pro Light" w:eastAsiaTheme="majorEastAsia" w:hAnsi="Verdana Pro Light" w:cstheme="majorBidi"/>
          <w:bCs/>
          <w:spacing w:val="-10"/>
          <w:kern w:val="28"/>
          <w:sz w:val="24"/>
          <w:szCs w:val="52"/>
        </w:rPr>
        <w:t>,</w:t>
      </w:r>
      <w:r>
        <w:rPr>
          <w:rFonts w:ascii="Verdana Pro Light" w:eastAsiaTheme="majorEastAsia" w:hAnsi="Verdana Pro Light" w:cstheme="majorBidi"/>
          <w:bCs/>
          <w:spacing w:val="-10"/>
          <w:kern w:val="28"/>
          <w:sz w:val="24"/>
          <w:szCs w:val="52"/>
        </w:rPr>
        <w:t xml:space="preserve"> sia </w:t>
      </w:r>
      <w:r w:rsidR="00744DCA">
        <w:rPr>
          <w:rFonts w:ascii="Verdana Pro Light" w:eastAsiaTheme="majorEastAsia" w:hAnsi="Verdana Pro Light" w:cstheme="majorBidi"/>
          <w:bCs/>
          <w:spacing w:val="-10"/>
          <w:kern w:val="28"/>
          <w:sz w:val="24"/>
          <w:szCs w:val="52"/>
        </w:rPr>
        <w:t>attraverso il</w:t>
      </w:r>
      <w:r>
        <w:rPr>
          <w:rFonts w:ascii="Verdana Pro Light" w:eastAsiaTheme="majorEastAsia" w:hAnsi="Verdana Pro Light" w:cstheme="majorBidi"/>
          <w:bCs/>
          <w:spacing w:val="-10"/>
          <w:kern w:val="28"/>
          <w:sz w:val="24"/>
          <w:szCs w:val="52"/>
        </w:rPr>
        <w:t xml:space="preserve"> sito web, dove abbiamo creato una landing page dedicata agli aggiornamenti e alle normative anti-Covid</w:t>
      </w:r>
      <w:r w:rsidR="00D64BB5">
        <w:rPr>
          <w:rFonts w:ascii="Verdana Pro Light" w:eastAsiaTheme="majorEastAsia" w:hAnsi="Verdana Pro Light" w:cstheme="majorBidi"/>
          <w:bCs/>
          <w:spacing w:val="-10"/>
          <w:kern w:val="28"/>
          <w:sz w:val="24"/>
          <w:szCs w:val="52"/>
        </w:rPr>
        <w:t>-19</w:t>
      </w:r>
      <w:r>
        <w:rPr>
          <w:rFonts w:ascii="Verdana Pro Light" w:eastAsiaTheme="majorEastAsia" w:hAnsi="Verdana Pro Light" w:cstheme="majorBidi"/>
          <w:bCs/>
          <w:spacing w:val="-10"/>
          <w:kern w:val="28"/>
          <w:sz w:val="24"/>
          <w:szCs w:val="52"/>
        </w:rPr>
        <w:t xml:space="preserve">, sia attraverso </w:t>
      </w:r>
      <w:r w:rsidR="00A71D2F">
        <w:rPr>
          <w:rFonts w:ascii="Verdana Pro Light" w:eastAsiaTheme="majorEastAsia" w:hAnsi="Verdana Pro Light" w:cstheme="majorBidi"/>
          <w:bCs/>
          <w:spacing w:val="-10"/>
          <w:kern w:val="28"/>
          <w:sz w:val="24"/>
          <w:szCs w:val="52"/>
        </w:rPr>
        <w:t xml:space="preserve">l’attivazione di un numero verde </w:t>
      </w:r>
      <w:r>
        <w:rPr>
          <w:rFonts w:ascii="Verdana Pro Light" w:eastAsiaTheme="majorEastAsia" w:hAnsi="Verdana Pro Light" w:cstheme="majorBidi"/>
          <w:bCs/>
          <w:spacing w:val="-10"/>
          <w:kern w:val="28"/>
          <w:sz w:val="24"/>
          <w:szCs w:val="52"/>
        </w:rPr>
        <w:t>per fornire informazioni utili nella quotidianità (c</w:t>
      </w:r>
      <w:r w:rsidR="00184BD6">
        <w:rPr>
          <w:rFonts w:ascii="Verdana Pro Light" w:eastAsiaTheme="majorEastAsia" w:hAnsi="Verdana Pro Light" w:cstheme="majorBidi"/>
          <w:bCs/>
          <w:spacing w:val="-10"/>
          <w:kern w:val="28"/>
          <w:sz w:val="24"/>
          <w:szCs w:val="52"/>
        </w:rPr>
        <w:t>onsigli per rimanere a casa</w:t>
      </w:r>
      <w:r w:rsidR="009464C9">
        <w:rPr>
          <w:rFonts w:ascii="Verdana Pro Light" w:eastAsiaTheme="majorEastAsia" w:hAnsi="Verdana Pro Light" w:cstheme="majorBidi"/>
          <w:bCs/>
          <w:spacing w:val="-10"/>
          <w:kern w:val="28"/>
          <w:sz w:val="24"/>
          <w:szCs w:val="52"/>
        </w:rPr>
        <w:t xml:space="preserve"> in sicurezza e </w:t>
      </w:r>
      <w:r>
        <w:rPr>
          <w:rFonts w:ascii="Verdana Pro Light" w:eastAsiaTheme="majorEastAsia" w:hAnsi="Verdana Pro Light" w:cstheme="majorBidi"/>
          <w:bCs/>
          <w:spacing w:val="-10"/>
          <w:kern w:val="28"/>
          <w:sz w:val="24"/>
          <w:szCs w:val="52"/>
        </w:rPr>
        <w:t xml:space="preserve">mantenere uno </w:t>
      </w:r>
      <w:r w:rsidR="00184BD6">
        <w:rPr>
          <w:rFonts w:ascii="Verdana Pro Light" w:eastAsiaTheme="majorEastAsia" w:hAnsi="Verdana Pro Light" w:cstheme="majorBidi"/>
          <w:bCs/>
          <w:spacing w:val="-10"/>
          <w:kern w:val="28"/>
          <w:sz w:val="24"/>
          <w:szCs w:val="52"/>
        </w:rPr>
        <w:t>stili di vita</w:t>
      </w:r>
      <w:r w:rsidR="009464C9">
        <w:rPr>
          <w:rFonts w:ascii="Verdana Pro Light" w:eastAsiaTheme="majorEastAsia" w:hAnsi="Verdana Pro Light" w:cstheme="majorBidi"/>
          <w:bCs/>
          <w:spacing w:val="-10"/>
          <w:kern w:val="28"/>
          <w:sz w:val="24"/>
          <w:szCs w:val="52"/>
        </w:rPr>
        <w:t xml:space="preserve"> attivo al domicilio</w:t>
      </w:r>
      <w:r>
        <w:rPr>
          <w:rFonts w:ascii="Verdana Pro Light" w:eastAsiaTheme="majorEastAsia" w:hAnsi="Verdana Pro Light" w:cstheme="majorBidi"/>
          <w:bCs/>
          <w:spacing w:val="-10"/>
          <w:kern w:val="28"/>
          <w:sz w:val="24"/>
          <w:szCs w:val="52"/>
        </w:rPr>
        <w:t>, ecc.)</w:t>
      </w:r>
      <w:r w:rsidR="00184BD6">
        <w:rPr>
          <w:rFonts w:ascii="Verdana Pro Light" w:eastAsiaTheme="majorEastAsia" w:hAnsi="Verdana Pro Light" w:cstheme="majorBidi"/>
          <w:bCs/>
          <w:spacing w:val="-10"/>
          <w:kern w:val="28"/>
          <w:sz w:val="24"/>
          <w:szCs w:val="52"/>
        </w:rPr>
        <w:t xml:space="preserve">, </w:t>
      </w:r>
      <w:r>
        <w:rPr>
          <w:rFonts w:ascii="Verdana Pro Light" w:eastAsiaTheme="majorEastAsia" w:hAnsi="Verdana Pro Light" w:cstheme="majorBidi"/>
          <w:bCs/>
          <w:spacing w:val="-10"/>
          <w:kern w:val="28"/>
          <w:sz w:val="24"/>
          <w:szCs w:val="52"/>
        </w:rPr>
        <w:t xml:space="preserve">e </w:t>
      </w:r>
      <w:r w:rsidR="00184BD6">
        <w:rPr>
          <w:rFonts w:ascii="Verdana Pro Light" w:eastAsiaTheme="majorEastAsia" w:hAnsi="Verdana Pro Light" w:cstheme="majorBidi"/>
          <w:bCs/>
          <w:spacing w:val="-10"/>
          <w:kern w:val="28"/>
          <w:sz w:val="24"/>
          <w:szCs w:val="52"/>
        </w:rPr>
        <w:t xml:space="preserve">supporto psicologico </w:t>
      </w:r>
      <w:r>
        <w:rPr>
          <w:rFonts w:ascii="Verdana Pro Light" w:eastAsiaTheme="majorEastAsia" w:hAnsi="Verdana Pro Light" w:cstheme="majorBidi"/>
          <w:bCs/>
          <w:spacing w:val="-10"/>
          <w:kern w:val="28"/>
          <w:sz w:val="24"/>
          <w:szCs w:val="52"/>
        </w:rPr>
        <w:t>a pazienti e familiari</w:t>
      </w:r>
      <w:r w:rsidR="00184BD6">
        <w:rPr>
          <w:rFonts w:ascii="Verdana Pro Light" w:eastAsiaTheme="majorEastAsia" w:hAnsi="Verdana Pro Light" w:cstheme="majorBidi"/>
          <w:bCs/>
          <w:spacing w:val="-10"/>
          <w:kern w:val="28"/>
          <w:sz w:val="24"/>
          <w:szCs w:val="52"/>
        </w:rPr>
        <w:t xml:space="preserve">. </w:t>
      </w:r>
    </w:p>
    <w:p w14:paraId="1D8DB90C" w14:textId="7CF2D5CF" w:rsidR="00A71D2F" w:rsidRDefault="009464C9" w:rsidP="009464C9">
      <w:pPr>
        <w:jc w:val="both"/>
        <w:rPr>
          <w:rFonts w:ascii="Verdana Pro Light" w:eastAsiaTheme="majorEastAsia" w:hAnsi="Verdana Pro Light" w:cstheme="majorBidi"/>
          <w:bCs/>
          <w:spacing w:val="-10"/>
          <w:kern w:val="28"/>
          <w:sz w:val="24"/>
          <w:szCs w:val="52"/>
        </w:rPr>
      </w:pPr>
      <w:r w:rsidRPr="009464C9">
        <w:rPr>
          <w:rFonts w:ascii="Verdana Pro Light" w:eastAsiaTheme="majorEastAsia" w:hAnsi="Verdana Pro Light" w:cstheme="majorBidi"/>
          <w:bCs/>
          <w:spacing w:val="-10"/>
          <w:kern w:val="28"/>
          <w:sz w:val="24"/>
          <w:szCs w:val="52"/>
        </w:rPr>
        <w:t>L’i</w:t>
      </w:r>
      <w:r w:rsidR="00A71D2F" w:rsidRPr="009464C9">
        <w:rPr>
          <w:rFonts w:ascii="Verdana Pro Light" w:eastAsiaTheme="majorEastAsia" w:hAnsi="Verdana Pro Light" w:cstheme="majorBidi"/>
          <w:bCs/>
          <w:spacing w:val="-10"/>
          <w:kern w:val="28"/>
          <w:sz w:val="24"/>
          <w:szCs w:val="52"/>
        </w:rPr>
        <w:t xml:space="preserve">nformazione </w:t>
      </w:r>
      <w:r w:rsidRPr="009464C9">
        <w:rPr>
          <w:rFonts w:ascii="Verdana Pro Light" w:eastAsiaTheme="majorEastAsia" w:hAnsi="Verdana Pro Light" w:cstheme="majorBidi"/>
          <w:bCs/>
          <w:spacing w:val="-10"/>
          <w:kern w:val="28"/>
          <w:sz w:val="24"/>
          <w:szCs w:val="52"/>
        </w:rPr>
        <w:t xml:space="preserve">riveste un ruolo fondamentale per </w:t>
      </w:r>
      <w:r w:rsidR="00A71D2F" w:rsidRPr="009464C9">
        <w:rPr>
          <w:rFonts w:ascii="Verdana Pro Light" w:eastAsiaTheme="majorEastAsia" w:hAnsi="Verdana Pro Light" w:cstheme="majorBidi"/>
          <w:bCs/>
          <w:spacing w:val="-10"/>
          <w:kern w:val="28"/>
          <w:sz w:val="24"/>
          <w:szCs w:val="52"/>
        </w:rPr>
        <w:t>migliorare la vita delle persone</w:t>
      </w:r>
      <w:r w:rsidRPr="009464C9">
        <w:rPr>
          <w:rFonts w:ascii="Verdana Pro Light" w:eastAsiaTheme="majorEastAsia" w:hAnsi="Verdana Pro Light" w:cstheme="majorBidi"/>
          <w:bCs/>
          <w:spacing w:val="-10"/>
          <w:kern w:val="28"/>
          <w:sz w:val="24"/>
          <w:szCs w:val="52"/>
        </w:rPr>
        <w:t xml:space="preserve">, </w:t>
      </w:r>
      <w:r>
        <w:rPr>
          <w:rFonts w:ascii="Verdana Pro Light" w:eastAsiaTheme="majorEastAsia" w:hAnsi="Verdana Pro Light" w:cstheme="majorBidi"/>
          <w:bCs/>
          <w:spacing w:val="-10"/>
          <w:kern w:val="28"/>
          <w:sz w:val="24"/>
          <w:szCs w:val="52"/>
        </w:rPr>
        <w:t>consentendo</w:t>
      </w:r>
      <w:r w:rsidR="00744DCA">
        <w:rPr>
          <w:rFonts w:ascii="Verdana Pro Light" w:eastAsiaTheme="majorEastAsia" w:hAnsi="Verdana Pro Light" w:cstheme="majorBidi"/>
          <w:bCs/>
          <w:spacing w:val="-10"/>
          <w:kern w:val="28"/>
          <w:sz w:val="24"/>
          <w:szCs w:val="52"/>
        </w:rPr>
        <w:t xml:space="preserve"> di </w:t>
      </w:r>
      <w:r>
        <w:rPr>
          <w:rFonts w:ascii="Verdana Pro Light" w:eastAsiaTheme="majorEastAsia" w:hAnsi="Verdana Pro Light" w:cstheme="majorBidi"/>
          <w:bCs/>
          <w:spacing w:val="-10"/>
          <w:kern w:val="28"/>
          <w:sz w:val="24"/>
          <w:szCs w:val="52"/>
        </w:rPr>
        <w:t>acquisire conoscenze</w:t>
      </w:r>
      <w:r w:rsidR="00A71D2F">
        <w:rPr>
          <w:rFonts w:ascii="Verdana Pro Light" w:eastAsiaTheme="majorEastAsia" w:hAnsi="Verdana Pro Light" w:cstheme="majorBidi"/>
          <w:bCs/>
          <w:spacing w:val="-10"/>
          <w:kern w:val="28"/>
          <w:sz w:val="24"/>
          <w:szCs w:val="52"/>
        </w:rPr>
        <w:t xml:space="preserve"> </w:t>
      </w:r>
      <w:r>
        <w:rPr>
          <w:rFonts w:ascii="Verdana Pro Light" w:eastAsiaTheme="majorEastAsia" w:hAnsi="Verdana Pro Light" w:cstheme="majorBidi"/>
          <w:bCs/>
          <w:spacing w:val="-10"/>
          <w:kern w:val="28"/>
          <w:sz w:val="24"/>
          <w:szCs w:val="52"/>
        </w:rPr>
        <w:t xml:space="preserve">anche sulla </w:t>
      </w:r>
      <w:r w:rsidRPr="00744DCA">
        <w:rPr>
          <w:rFonts w:ascii="Verdana Pro Light" w:eastAsiaTheme="majorEastAsia" w:hAnsi="Verdana Pro Light" w:cstheme="majorBidi"/>
          <w:b/>
          <w:bCs/>
          <w:spacing w:val="-10"/>
          <w:kern w:val="28"/>
          <w:sz w:val="24"/>
          <w:szCs w:val="52"/>
        </w:rPr>
        <w:t xml:space="preserve">tutela </w:t>
      </w:r>
      <w:r w:rsidR="00A71D2F" w:rsidRPr="00744DCA">
        <w:rPr>
          <w:rFonts w:ascii="Verdana Pro Light" w:eastAsiaTheme="majorEastAsia" w:hAnsi="Verdana Pro Light" w:cstheme="majorBidi"/>
          <w:b/>
          <w:bCs/>
          <w:spacing w:val="-10"/>
          <w:kern w:val="28"/>
          <w:sz w:val="24"/>
          <w:szCs w:val="52"/>
        </w:rPr>
        <w:t xml:space="preserve">dei </w:t>
      </w:r>
      <w:r w:rsidRPr="00744DCA">
        <w:rPr>
          <w:rFonts w:ascii="Verdana Pro Light" w:eastAsiaTheme="majorEastAsia" w:hAnsi="Verdana Pro Light" w:cstheme="majorBidi"/>
          <w:b/>
          <w:bCs/>
          <w:spacing w:val="-10"/>
          <w:kern w:val="28"/>
          <w:sz w:val="24"/>
          <w:szCs w:val="52"/>
        </w:rPr>
        <w:t>propri diritti di paziente</w:t>
      </w:r>
      <w:r>
        <w:rPr>
          <w:rFonts w:ascii="Verdana Pro Light" w:eastAsiaTheme="majorEastAsia" w:hAnsi="Verdana Pro Light" w:cstheme="majorBidi"/>
          <w:bCs/>
          <w:spacing w:val="-10"/>
          <w:kern w:val="28"/>
          <w:sz w:val="24"/>
          <w:szCs w:val="52"/>
        </w:rPr>
        <w:t xml:space="preserve">. In questi mesi, </w:t>
      </w:r>
      <w:proofErr w:type="spellStart"/>
      <w:r>
        <w:rPr>
          <w:rFonts w:ascii="Verdana Pro Light" w:eastAsiaTheme="majorEastAsia" w:hAnsi="Verdana Pro Light" w:cstheme="majorBidi"/>
          <w:bCs/>
          <w:spacing w:val="-10"/>
          <w:kern w:val="28"/>
          <w:sz w:val="24"/>
          <w:szCs w:val="52"/>
        </w:rPr>
        <w:t>Federasma</w:t>
      </w:r>
      <w:proofErr w:type="spellEnd"/>
      <w:r>
        <w:rPr>
          <w:rFonts w:ascii="Verdana Pro Light" w:eastAsiaTheme="majorEastAsia" w:hAnsi="Verdana Pro Light" w:cstheme="majorBidi"/>
          <w:bCs/>
          <w:spacing w:val="-10"/>
          <w:kern w:val="28"/>
          <w:sz w:val="24"/>
          <w:szCs w:val="52"/>
        </w:rPr>
        <w:t xml:space="preserve"> </w:t>
      </w:r>
      <w:r w:rsidR="007E314C">
        <w:rPr>
          <w:rFonts w:ascii="Verdana Pro Light" w:eastAsiaTheme="majorEastAsia" w:hAnsi="Verdana Pro Light" w:cstheme="majorBidi"/>
          <w:bCs/>
          <w:spacing w:val="-10"/>
          <w:kern w:val="28"/>
          <w:sz w:val="24"/>
          <w:szCs w:val="52"/>
        </w:rPr>
        <w:t xml:space="preserve">e Allergie </w:t>
      </w:r>
      <w:r>
        <w:rPr>
          <w:rFonts w:ascii="Verdana Pro Light" w:eastAsiaTheme="majorEastAsia" w:hAnsi="Verdana Pro Light" w:cstheme="majorBidi"/>
          <w:bCs/>
          <w:spacing w:val="-10"/>
          <w:kern w:val="28"/>
          <w:sz w:val="24"/>
          <w:szCs w:val="52"/>
        </w:rPr>
        <w:t xml:space="preserve">ha portato avanti un importante lavoro di Rete con altre associazioni e società scientifiche per offrire una informazione corretta ed esaustiva su questioni di interesse generale: dallo </w:t>
      </w:r>
      <w:proofErr w:type="spellStart"/>
      <w:r>
        <w:rPr>
          <w:rFonts w:ascii="Verdana Pro Light" w:eastAsiaTheme="majorEastAsia" w:hAnsi="Verdana Pro Light" w:cstheme="majorBidi"/>
          <w:bCs/>
          <w:spacing w:val="-10"/>
          <w:kern w:val="28"/>
          <w:sz w:val="24"/>
          <w:szCs w:val="52"/>
        </w:rPr>
        <w:t>smart</w:t>
      </w:r>
      <w:proofErr w:type="spellEnd"/>
      <w:r>
        <w:rPr>
          <w:rFonts w:ascii="Verdana Pro Light" w:eastAsiaTheme="majorEastAsia" w:hAnsi="Verdana Pro Light" w:cstheme="majorBidi"/>
          <w:bCs/>
          <w:spacing w:val="-10"/>
          <w:kern w:val="28"/>
          <w:sz w:val="24"/>
          <w:szCs w:val="52"/>
        </w:rPr>
        <w:t xml:space="preserve"> </w:t>
      </w:r>
      <w:proofErr w:type="spellStart"/>
      <w:r>
        <w:rPr>
          <w:rFonts w:ascii="Verdana Pro Light" w:eastAsiaTheme="majorEastAsia" w:hAnsi="Verdana Pro Light" w:cstheme="majorBidi"/>
          <w:bCs/>
          <w:spacing w:val="-10"/>
          <w:kern w:val="28"/>
          <w:sz w:val="24"/>
          <w:szCs w:val="52"/>
        </w:rPr>
        <w:t>working</w:t>
      </w:r>
      <w:proofErr w:type="spellEnd"/>
      <w:r>
        <w:rPr>
          <w:rFonts w:ascii="Verdana Pro Light" w:eastAsiaTheme="majorEastAsia" w:hAnsi="Verdana Pro Light" w:cstheme="majorBidi"/>
          <w:bCs/>
          <w:spacing w:val="-10"/>
          <w:kern w:val="28"/>
          <w:sz w:val="24"/>
          <w:szCs w:val="52"/>
        </w:rPr>
        <w:t xml:space="preserve"> alla </w:t>
      </w:r>
      <w:r w:rsidR="00A71D2F">
        <w:rPr>
          <w:rFonts w:ascii="Verdana Pro Light" w:eastAsiaTheme="majorEastAsia" w:hAnsi="Verdana Pro Light" w:cstheme="majorBidi"/>
          <w:bCs/>
          <w:spacing w:val="-10"/>
          <w:kern w:val="28"/>
          <w:sz w:val="24"/>
          <w:szCs w:val="52"/>
        </w:rPr>
        <w:t>protezione delle persone fragili in ambito lavorativo</w:t>
      </w:r>
      <w:r>
        <w:rPr>
          <w:rFonts w:ascii="Verdana Pro Light" w:eastAsiaTheme="majorEastAsia" w:hAnsi="Verdana Pro Light" w:cstheme="majorBidi"/>
          <w:bCs/>
          <w:spacing w:val="-10"/>
          <w:kern w:val="28"/>
          <w:sz w:val="24"/>
          <w:szCs w:val="52"/>
        </w:rPr>
        <w:t xml:space="preserve">, dal rinnovo delle esenzioni alla </w:t>
      </w:r>
      <w:r w:rsidR="00184BD6">
        <w:rPr>
          <w:rFonts w:ascii="Verdana Pro Light" w:eastAsiaTheme="majorEastAsia" w:hAnsi="Verdana Pro Light" w:cstheme="majorBidi"/>
          <w:bCs/>
          <w:spacing w:val="-10"/>
          <w:kern w:val="28"/>
          <w:sz w:val="24"/>
          <w:szCs w:val="52"/>
        </w:rPr>
        <w:t>pro</w:t>
      </w:r>
      <w:r>
        <w:rPr>
          <w:rFonts w:ascii="Verdana Pro Light" w:eastAsiaTheme="majorEastAsia" w:hAnsi="Verdana Pro Light" w:cstheme="majorBidi"/>
          <w:bCs/>
          <w:spacing w:val="-10"/>
          <w:kern w:val="28"/>
          <w:sz w:val="24"/>
          <w:szCs w:val="52"/>
        </w:rPr>
        <w:t>r</w:t>
      </w:r>
      <w:r w:rsidR="00184BD6">
        <w:rPr>
          <w:rFonts w:ascii="Verdana Pro Light" w:eastAsiaTheme="majorEastAsia" w:hAnsi="Verdana Pro Light" w:cstheme="majorBidi"/>
          <w:bCs/>
          <w:spacing w:val="-10"/>
          <w:kern w:val="28"/>
          <w:sz w:val="24"/>
          <w:szCs w:val="52"/>
        </w:rPr>
        <w:t>o</w:t>
      </w:r>
      <w:r>
        <w:rPr>
          <w:rFonts w:ascii="Verdana Pro Light" w:eastAsiaTheme="majorEastAsia" w:hAnsi="Verdana Pro Light" w:cstheme="majorBidi"/>
          <w:bCs/>
          <w:spacing w:val="-10"/>
          <w:kern w:val="28"/>
          <w:sz w:val="24"/>
          <w:szCs w:val="52"/>
        </w:rPr>
        <w:t>g</w:t>
      </w:r>
      <w:r w:rsidR="00184BD6">
        <w:rPr>
          <w:rFonts w:ascii="Verdana Pro Light" w:eastAsiaTheme="majorEastAsia" w:hAnsi="Verdana Pro Light" w:cstheme="majorBidi"/>
          <w:bCs/>
          <w:spacing w:val="-10"/>
          <w:kern w:val="28"/>
          <w:sz w:val="24"/>
          <w:szCs w:val="52"/>
        </w:rPr>
        <w:t xml:space="preserve">a dei </w:t>
      </w:r>
      <w:r>
        <w:rPr>
          <w:rFonts w:ascii="Verdana Pro Light" w:eastAsiaTheme="majorEastAsia" w:hAnsi="Verdana Pro Light" w:cstheme="majorBidi"/>
          <w:bCs/>
          <w:spacing w:val="-10"/>
          <w:kern w:val="28"/>
          <w:sz w:val="24"/>
          <w:szCs w:val="52"/>
        </w:rPr>
        <w:t>piani</w:t>
      </w:r>
      <w:r w:rsidR="00184BD6">
        <w:rPr>
          <w:rFonts w:ascii="Verdana Pro Light" w:eastAsiaTheme="majorEastAsia" w:hAnsi="Verdana Pro Light" w:cstheme="majorBidi"/>
          <w:bCs/>
          <w:spacing w:val="-10"/>
          <w:kern w:val="28"/>
          <w:sz w:val="24"/>
          <w:szCs w:val="52"/>
        </w:rPr>
        <w:t xml:space="preserve"> terapeutici, </w:t>
      </w:r>
      <w:r>
        <w:rPr>
          <w:rFonts w:ascii="Verdana Pro Light" w:eastAsiaTheme="majorEastAsia" w:hAnsi="Verdana Pro Light" w:cstheme="majorBidi"/>
          <w:bCs/>
          <w:spacing w:val="-10"/>
          <w:kern w:val="28"/>
          <w:sz w:val="24"/>
          <w:szCs w:val="52"/>
        </w:rPr>
        <w:t xml:space="preserve">alla </w:t>
      </w:r>
      <w:r w:rsidR="00184BD6">
        <w:rPr>
          <w:rFonts w:ascii="Verdana Pro Light" w:eastAsiaTheme="majorEastAsia" w:hAnsi="Verdana Pro Light" w:cstheme="majorBidi"/>
          <w:bCs/>
          <w:spacing w:val="-10"/>
          <w:kern w:val="28"/>
          <w:sz w:val="24"/>
          <w:szCs w:val="52"/>
        </w:rPr>
        <w:t>somm</w:t>
      </w:r>
      <w:r>
        <w:rPr>
          <w:rFonts w:ascii="Verdana Pro Light" w:eastAsiaTheme="majorEastAsia" w:hAnsi="Verdana Pro Light" w:cstheme="majorBidi"/>
          <w:bCs/>
          <w:spacing w:val="-10"/>
          <w:kern w:val="28"/>
          <w:sz w:val="24"/>
          <w:szCs w:val="52"/>
        </w:rPr>
        <w:t>inistra</w:t>
      </w:r>
      <w:r w:rsidR="00184BD6">
        <w:rPr>
          <w:rFonts w:ascii="Verdana Pro Light" w:eastAsiaTheme="majorEastAsia" w:hAnsi="Verdana Pro Light" w:cstheme="majorBidi"/>
          <w:bCs/>
          <w:spacing w:val="-10"/>
          <w:kern w:val="28"/>
          <w:sz w:val="24"/>
          <w:szCs w:val="52"/>
        </w:rPr>
        <w:t>zio</w:t>
      </w:r>
      <w:r>
        <w:rPr>
          <w:rFonts w:ascii="Verdana Pro Light" w:eastAsiaTheme="majorEastAsia" w:hAnsi="Verdana Pro Light" w:cstheme="majorBidi"/>
          <w:bCs/>
          <w:spacing w:val="-10"/>
          <w:kern w:val="28"/>
          <w:sz w:val="24"/>
          <w:szCs w:val="52"/>
        </w:rPr>
        <w:t>n</w:t>
      </w:r>
      <w:r w:rsidR="00184BD6">
        <w:rPr>
          <w:rFonts w:ascii="Verdana Pro Light" w:eastAsiaTheme="majorEastAsia" w:hAnsi="Verdana Pro Light" w:cstheme="majorBidi"/>
          <w:bCs/>
          <w:spacing w:val="-10"/>
          <w:kern w:val="28"/>
          <w:sz w:val="24"/>
          <w:szCs w:val="52"/>
        </w:rPr>
        <w:t xml:space="preserve">e </w:t>
      </w:r>
      <w:r w:rsidR="00400269">
        <w:rPr>
          <w:rFonts w:ascii="Verdana Pro Light" w:eastAsiaTheme="majorEastAsia" w:hAnsi="Verdana Pro Light" w:cstheme="majorBidi"/>
          <w:bCs/>
          <w:spacing w:val="-10"/>
          <w:kern w:val="28"/>
          <w:sz w:val="24"/>
          <w:szCs w:val="52"/>
        </w:rPr>
        <w:t>delle cure</w:t>
      </w:r>
      <w:r>
        <w:rPr>
          <w:rFonts w:ascii="Verdana Pro Light" w:eastAsiaTheme="majorEastAsia" w:hAnsi="Verdana Pro Light" w:cstheme="majorBidi"/>
          <w:bCs/>
          <w:spacing w:val="-10"/>
          <w:kern w:val="28"/>
          <w:sz w:val="24"/>
          <w:szCs w:val="52"/>
        </w:rPr>
        <w:t xml:space="preserve"> a domicilio.</w:t>
      </w:r>
    </w:p>
    <w:p w14:paraId="748DA472" w14:textId="1BD45DCB" w:rsidR="00400269" w:rsidRDefault="009464C9" w:rsidP="00966FCB">
      <w:pPr>
        <w:jc w:val="both"/>
        <w:rPr>
          <w:rFonts w:ascii="Verdana Pro Light" w:eastAsiaTheme="majorEastAsia" w:hAnsi="Verdana Pro Light" w:cstheme="majorBidi"/>
          <w:bCs/>
          <w:spacing w:val="-10"/>
          <w:kern w:val="28"/>
          <w:sz w:val="24"/>
          <w:szCs w:val="52"/>
        </w:rPr>
      </w:pPr>
      <w:r>
        <w:rPr>
          <w:rFonts w:ascii="Verdana Pro Light" w:eastAsiaTheme="majorEastAsia" w:hAnsi="Verdana Pro Light" w:cstheme="majorBidi"/>
          <w:bCs/>
          <w:spacing w:val="-10"/>
          <w:kern w:val="28"/>
          <w:sz w:val="24"/>
          <w:szCs w:val="52"/>
        </w:rPr>
        <w:t>Si tratta di bisogni concreti nella vita delle persone, come lo è oggi l’esigenza di mettere in atto politiche per</w:t>
      </w:r>
      <w:r w:rsidR="00400269">
        <w:rPr>
          <w:rFonts w:ascii="Verdana Pro Light" w:eastAsiaTheme="majorEastAsia" w:hAnsi="Verdana Pro Light" w:cstheme="majorBidi"/>
          <w:bCs/>
          <w:spacing w:val="-10"/>
          <w:kern w:val="28"/>
          <w:sz w:val="24"/>
          <w:szCs w:val="52"/>
        </w:rPr>
        <w:t xml:space="preserve"> coinvolgere in maniera attiva i pazienti, soprattutto gli anziani, reintegrandoli </w:t>
      </w:r>
      <w:r w:rsidR="00744DCA">
        <w:rPr>
          <w:rFonts w:ascii="Verdana Pro Light" w:eastAsiaTheme="majorEastAsia" w:hAnsi="Verdana Pro Light" w:cstheme="majorBidi"/>
          <w:bCs/>
          <w:spacing w:val="-10"/>
          <w:kern w:val="28"/>
          <w:sz w:val="24"/>
          <w:szCs w:val="52"/>
        </w:rPr>
        <w:t>in</w:t>
      </w:r>
      <w:r>
        <w:rPr>
          <w:rFonts w:ascii="Verdana Pro Light" w:eastAsiaTheme="majorEastAsia" w:hAnsi="Verdana Pro Light" w:cstheme="majorBidi"/>
          <w:bCs/>
          <w:spacing w:val="-10"/>
          <w:kern w:val="28"/>
          <w:sz w:val="24"/>
          <w:szCs w:val="52"/>
        </w:rPr>
        <w:t xml:space="preserve"> </w:t>
      </w:r>
      <w:r w:rsidR="00400269">
        <w:rPr>
          <w:rFonts w:ascii="Verdana Pro Light" w:eastAsiaTheme="majorEastAsia" w:hAnsi="Verdana Pro Light" w:cstheme="majorBidi"/>
          <w:bCs/>
          <w:spacing w:val="-10"/>
          <w:kern w:val="28"/>
          <w:sz w:val="24"/>
          <w:szCs w:val="52"/>
        </w:rPr>
        <w:t xml:space="preserve">contesti </w:t>
      </w:r>
      <w:r>
        <w:rPr>
          <w:rFonts w:ascii="Verdana Pro Light" w:eastAsiaTheme="majorEastAsia" w:hAnsi="Verdana Pro Light" w:cstheme="majorBidi"/>
          <w:bCs/>
          <w:spacing w:val="-10"/>
          <w:kern w:val="28"/>
          <w:sz w:val="24"/>
          <w:szCs w:val="52"/>
        </w:rPr>
        <w:t>di soc</w:t>
      </w:r>
      <w:r w:rsidR="00400269">
        <w:rPr>
          <w:rFonts w:ascii="Verdana Pro Light" w:eastAsiaTheme="majorEastAsia" w:hAnsi="Verdana Pro Light" w:cstheme="majorBidi"/>
          <w:bCs/>
          <w:spacing w:val="-10"/>
          <w:kern w:val="28"/>
          <w:sz w:val="24"/>
          <w:szCs w:val="52"/>
        </w:rPr>
        <w:t xml:space="preserve">ializzazione </w:t>
      </w:r>
      <w:r w:rsidR="00744DCA">
        <w:rPr>
          <w:rFonts w:ascii="Verdana Pro Light" w:eastAsiaTheme="majorEastAsia" w:hAnsi="Verdana Pro Light" w:cstheme="majorBidi"/>
          <w:bCs/>
          <w:spacing w:val="-10"/>
          <w:kern w:val="28"/>
          <w:sz w:val="24"/>
          <w:szCs w:val="52"/>
        </w:rPr>
        <w:t>che possano aiutare a</w:t>
      </w:r>
      <w:r w:rsidR="00400269">
        <w:rPr>
          <w:rFonts w:ascii="Verdana Pro Light" w:eastAsiaTheme="majorEastAsia" w:hAnsi="Verdana Pro Light" w:cstheme="majorBidi"/>
          <w:bCs/>
          <w:spacing w:val="-10"/>
          <w:kern w:val="28"/>
          <w:sz w:val="24"/>
          <w:szCs w:val="52"/>
        </w:rPr>
        <w:t xml:space="preserve"> </w:t>
      </w:r>
      <w:r w:rsidR="00400269" w:rsidRPr="00400269">
        <w:rPr>
          <w:rFonts w:ascii="Verdana Pro Light" w:eastAsiaTheme="majorEastAsia" w:hAnsi="Verdana Pro Light" w:cstheme="majorBidi"/>
          <w:bCs/>
          <w:spacing w:val="-10"/>
          <w:kern w:val="28"/>
          <w:sz w:val="24"/>
          <w:szCs w:val="52"/>
        </w:rPr>
        <w:t>migliora</w:t>
      </w:r>
      <w:r w:rsidR="00400269">
        <w:rPr>
          <w:rFonts w:ascii="Verdana Pro Light" w:eastAsiaTheme="majorEastAsia" w:hAnsi="Verdana Pro Light" w:cstheme="majorBidi"/>
          <w:bCs/>
          <w:spacing w:val="-10"/>
          <w:kern w:val="28"/>
          <w:sz w:val="24"/>
          <w:szCs w:val="52"/>
        </w:rPr>
        <w:t>re</w:t>
      </w:r>
      <w:r w:rsidR="00400269" w:rsidRPr="00400269">
        <w:rPr>
          <w:rFonts w:ascii="Verdana Pro Light" w:eastAsiaTheme="majorEastAsia" w:hAnsi="Verdana Pro Light" w:cstheme="majorBidi"/>
          <w:bCs/>
          <w:spacing w:val="-10"/>
          <w:kern w:val="28"/>
          <w:sz w:val="24"/>
          <w:szCs w:val="52"/>
        </w:rPr>
        <w:t xml:space="preserve"> la qualità della vita e combatte</w:t>
      </w:r>
      <w:r w:rsidR="00400269">
        <w:rPr>
          <w:rFonts w:ascii="Verdana Pro Light" w:eastAsiaTheme="majorEastAsia" w:hAnsi="Verdana Pro Light" w:cstheme="majorBidi"/>
          <w:bCs/>
          <w:spacing w:val="-10"/>
          <w:kern w:val="28"/>
          <w:sz w:val="24"/>
          <w:szCs w:val="52"/>
        </w:rPr>
        <w:t>re</w:t>
      </w:r>
      <w:r w:rsidR="00400269" w:rsidRPr="00400269">
        <w:rPr>
          <w:rFonts w:ascii="Verdana Pro Light" w:eastAsiaTheme="majorEastAsia" w:hAnsi="Verdana Pro Light" w:cstheme="majorBidi"/>
          <w:bCs/>
          <w:spacing w:val="-10"/>
          <w:kern w:val="28"/>
          <w:sz w:val="24"/>
          <w:szCs w:val="52"/>
        </w:rPr>
        <w:t xml:space="preserve"> </w:t>
      </w:r>
      <w:r w:rsidR="00400269">
        <w:rPr>
          <w:rFonts w:ascii="Verdana Pro Light" w:eastAsiaTheme="majorEastAsia" w:hAnsi="Verdana Pro Light" w:cstheme="majorBidi"/>
          <w:bCs/>
          <w:spacing w:val="-10"/>
          <w:kern w:val="28"/>
          <w:sz w:val="24"/>
          <w:szCs w:val="52"/>
        </w:rPr>
        <w:t>la</w:t>
      </w:r>
      <w:r w:rsidR="00400269" w:rsidRPr="00400269">
        <w:rPr>
          <w:rFonts w:ascii="Verdana Pro Light" w:eastAsiaTheme="majorEastAsia" w:hAnsi="Verdana Pro Light" w:cstheme="majorBidi"/>
          <w:bCs/>
          <w:spacing w:val="-10"/>
          <w:kern w:val="28"/>
          <w:sz w:val="24"/>
          <w:szCs w:val="52"/>
        </w:rPr>
        <w:t xml:space="preserve"> depressione.</w:t>
      </w:r>
      <w:r w:rsidR="00400269">
        <w:rPr>
          <w:rFonts w:ascii="Verdana Pro Light" w:eastAsiaTheme="majorEastAsia" w:hAnsi="Verdana Pro Light" w:cstheme="majorBidi"/>
          <w:bCs/>
          <w:spacing w:val="-10"/>
          <w:kern w:val="28"/>
          <w:sz w:val="24"/>
          <w:szCs w:val="52"/>
        </w:rPr>
        <w:t xml:space="preserve"> Altra priorità dell’oggi è accelerare la vaccinazione dei pazienti con malattie respiratorie croniche, per consentire loro di affrontare il fu</w:t>
      </w:r>
      <w:r w:rsidR="00744DCA">
        <w:rPr>
          <w:rFonts w:ascii="Verdana Pro Light" w:eastAsiaTheme="majorEastAsia" w:hAnsi="Verdana Pro Light" w:cstheme="majorBidi"/>
          <w:bCs/>
          <w:spacing w:val="-10"/>
          <w:kern w:val="28"/>
          <w:sz w:val="24"/>
          <w:szCs w:val="52"/>
        </w:rPr>
        <w:t>turo con maggiore tranquillità.</w:t>
      </w:r>
    </w:p>
    <w:p w14:paraId="6950A829" w14:textId="687E29F8" w:rsidR="004064A3" w:rsidRDefault="00184BD6" w:rsidP="00966FCB">
      <w:pPr>
        <w:jc w:val="both"/>
        <w:rPr>
          <w:rFonts w:ascii="Verdana Pro Light" w:eastAsiaTheme="majorEastAsia" w:hAnsi="Verdana Pro Light" w:cstheme="majorBidi"/>
          <w:bCs/>
          <w:spacing w:val="-10"/>
          <w:kern w:val="28"/>
          <w:sz w:val="24"/>
          <w:szCs w:val="52"/>
        </w:rPr>
      </w:pPr>
      <w:r>
        <w:rPr>
          <w:rFonts w:ascii="Verdana Pro Light" w:eastAsiaTheme="majorEastAsia" w:hAnsi="Verdana Pro Light" w:cstheme="majorBidi"/>
          <w:bCs/>
          <w:spacing w:val="-10"/>
          <w:kern w:val="28"/>
          <w:sz w:val="24"/>
          <w:szCs w:val="52"/>
        </w:rPr>
        <w:t>Co</w:t>
      </w:r>
      <w:r w:rsidR="00400269">
        <w:rPr>
          <w:rFonts w:ascii="Verdana Pro Light" w:eastAsiaTheme="majorEastAsia" w:hAnsi="Verdana Pro Light" w:cstheme="majorBidi"/>
          <w:bCs/>
          <w:spacing w:val="-10"/>
          <w:kern w:val="28"/>
          <w:sz w:val="24"/>
          <w:szCs w:val="52"/>
        </w:rPr>
        <w:t xml:space="preserve">me </w:t>
      </w:r>
      <w:proofErr w:type="spellStart"/>
      <w:r w:rsidR="00400269">
        <w:rPr>
          <w:rFonts w:ascii="Verdana Pro Light" w:eastAsiaTheme="majorEastAsia" w:hAnsi="Verdana Pro Light" w:cstheme="majorBidi"/>
          <w:bCs/>
          <w:spacing w:val="-10"/>
          <w:kern w:val="28"/>
          <w:sz w:val="24"/>
          <w:szCs w:val="52"/>
        </w:rPr>
        <w:t>Federasma</w:t>
      </w:r>
      <w:proofErr w:type="spellEnd"/>
      <w:r w:rsidR="007E314C">
        <w:rPr>
          <w:rFonts w:ascii="Verdana Pro Light" w:eastAsiaTheme="majorEastAsia" w:hAnsi="Verdana Pro Light" w:cstheme="majorBidi"/>
          <w:bCs/>
          <w:spacing w:val="-10"/>
          <w:kern w:val="28"/>
          <w:sz w:val="24"/>
          <w:szCs w:val="52"/>
        </w:rPr>
        <w:t xml:space="preserve"> e Allergie</w:t>
      </w:r>
      <w:r w:rsidR="00400269">
        <w:rPr>
          <w:rFonts w:ascii="Verdana Pro Light" w:eastAsiaTheme="majorEastAsia" w:hAnsi="Verdana Pro Light" w:cstheme="majorBidi"/>
          <w:bCs/>
          <w:spacing w:val="-10"/>
          <w:kern w:val="28"/>
          <w:sz w:val="24"/>
          <w:szCs w:val="52"/>
        </w:rPr>
        <w:t xml:space="preserve">, da anni </w:t>
      </w:r>
      <w:r>
        <w:rPr>
          <w:rFonts w:ascii="Verdana Pro Light" w:eastAsiaTheme="majorEastAsia" w:hAnsi="Verdana Pro Light" w:cstheme="majorBidi"/>
          <w:bCs/>
          <w:spacing w:val="-10"/>
          <w:kern w:val="28"/>
          <w:sz w:val="24"/>
          <w:szCs w:val="52"/>
        </w:rPr>
        <w:t>co</w:t>
      </w:r>
      <w:r w:rsidR="00400269">
        <w:rPr>
          <w:rFonts w:ascii="Verdana Pro Light" w:eastAsiaTheme="majorEastAsia" w:hAnsi="Verdana Pro Light" w:cstheme="majorBidi"/>
          <w:bCs/>
          <w:spacing w:val="-10"/>
          <w:kern w:val="28"/>
          <w:sz w:val="24"/>
          <w:szCs w:val="52"/>
        </w:rPr>
        <w:t>m</w:t>
      </w:r>
      <w:r>
        <w:rPr>
          <w:rFonts w:ascii="Verdana Pro Light" w:eastAsiaTheme="majorEastAsia" w:hAnsi="Verdana Pro Light" w:cstheme="majorBidi"/>
          <w:bCs/>
          <w:spacing w:val="-10"/>
          <w:kern w:val="28"/>
          <w:sz w:val="24"/>
          <w:szCs w:val="52"/>
        </w:rPr>
        <w:t>battiamo con</w:t>
      </w:r>
      <w:r w:rsidR="00400269">
        <w:rPr>
          <w:rFonts w:ascii="Verdana Pro Light" w:eastAsiaTheme="majorEastAsia" w:hAnsi="Verdana Pro Light" w:cstheme="majorBidi"/>
          <w:bCs/>
          <w:spacing w:val="-10"/>
          <w:kern w:val="28"/>
          <w:sz w:val="24"/>
          <w:szCs w:val="52"/>
        </w:rPr>
        <w:t>tro</w:t>
      </w:r>
      <w:r>
        <w:rPr>
          <w:rFonts w:ascii="Verdana Pro Light" w:eastAsiaTheme="majorEastAsia" w:hAnsi="Verdana Pro Light" w:cstheme="majorBidi"/>
          <w:bCs/>
          <w:spacing w:val="-10"/>
          <w:kern w:val="28"/>
          <w:sz w:val="24"/>
          <w:szCs w:val="52"/>
        </w:rPr>
        <w:t xml:space="preserve"> </w:t>
      </w:r>
      <w:r w:rsidR="00400269">
        <w:rPr>
          <w:rFonts w:ascii="Verdana Pro Light" w:eastAsiaTheme="majorEastAsia" w:hAnsi="Verdana Pro Light" w:cstheme="majorBidi"/>
          <w:bCs/>
          <w:spacing w:val="-10"/>
          <w:kern w:val="28"/>
          <w:sz w:val="24"/>
          <w:szCs w:val="52"/>
        </w:rPr>
        <w:t>il problema della</w:t>
      </w:r>
      <w:r>
        <w:rPr>
          <w:rFonts w:ascii="Verdana Pro Light" w:eastAsiaTheme="majorEastAsia" w:hAnsi="Verdana Pro Light" w:cstheme="majorBidi"/>
          <w:bCs/>
          <w:spacing w:val="-10"/>
          <w:kern w:val="28"/>
          <w:sz w:val="24"/>
          <w:szCs w:val="52"/>
        </w:rPr>
        <w:t xml:space="preserve"> banalizzazione delle</w:t>
      </w:r>
      <w:r w:rsidR="00400269">
        <w:rPr>
          <w:rFonts w:ascii="Verdana Pro Light" w:eastAsiaTheme="majorEastAsia" w:hAnsi="Verdana Pro Light" w:cstheme="majorBidi"/>
          <w:bCs/>
          <w:spacing w:val="-10"/>
          <w:kern w:val="28"/>
          <w:sz w:val="24"/>
          <w:szCs w:val="52"/>
        </w:rPr>
        <w:t xml:space="preserve"> patologie respiratorie, sottolineando come il </w:t>
      </w:r>
      <w:r w:rsidR="004064A3">
        <w:rPr>
          <w:rFonts w:ascii="Verdana Pro Light" w:eastAsiaTheme="majorEastAsia" w:hAnsi="Verdana Pro Light" w:cstheme="majorBidi"/>
          <w:bCs/>
          <w:spacing w:val="-10"/>
          <w:kern w:val="28"/>
          <w:sz w:val="24"/>
          <w:szCs w:val="52"/>
        </w:rPr>
        <w:t>contrasto a queste malatt</w:t>
      </w:r>
      <w:r w:rsidR="00400269">
        <w:rPr>
          <w:rFonts w:ascii="Verdana Pro Light" w:eastAsiaTheme="majorEastAsia" w:hAnsi="Verdana Pro Light" w:cstheme="majorBidi"/>
          <w:bCs/>
          <w:spacing w:val="-10"/>
          <w:kern w:val="28"/>
          <w:sz w:val="24"/>
          <w:szCs w:val="52"/>
        </w:rPr>
        <w:t xml:space="preserve">ie non dipenda </w:t>
      </w:r>
      <w:r w:rsidR="004064A3">
        <w:rPr>
          <w:rFonts w:ascii="Verdana Pro Light" w:eastAsiaTheme="majorEastAsia" w:hAnsi="Verdana Pro Light" w:cstheme="majorBidi"/>
          <w:bCs/>
          <w:spacing w:val="-10"/>
          <w:kern w:val="28"/>
          <w:sz w:val="24"/>
          <w:szCs w:val="52"/>
        </w:rPr>
        <w:t>sol</w:t>
      </w:r>
      <w:r w:rsidR="00400269">
        <w:rPr>
          <w:rFonts w:ascii="Verdana Pro Light" w:eastAsiaTheme="majorEastAsia" w:hAnsi="Verdana Pro Light" w:cstheme="majorBidi"/>
          <w:bCs/>
          <w:spacing w:val="-10"/>
          <w:kern w:val="28"/>
          <w:sz w:val="24"/>
          <w:szCs w:val="52"/>
        </w:rPr>
        <w:t>tanto dai farmaci, ma anche dall’i</w:t>
      </w:r>
      <w:r w:rsidR="004064A3">
        <w:rPr>
          <w:rFonts w:ascii="Verdana Pro Light" w:eastAsiaTheme="majorEastAsia" w:hAnsi="Verdana Pro Light" w:cstheme="majorBidi"/>
          <w:bCs/>
          <w:spacing w:val="-10"/>
          <w:kern w:val="28"/>
          <w:sz w:val="24"/>
          <w:szCs w:val="52"/>
        </w:rPr>
        <w:t xml:space="preserve">nterazione tra comportamenti </w:t>
      </w:r>
      <w:r w:rsidR="007E314C">
        <w:rPr>
          <w:rFonts w:ascii="Verdana Pro Light" w:eastAsiaTheme="majorEastAsia" w:hAnsi="Verdana Pro Light" w:cstheme="majorBidi"/>
          <w:bCs/>
          <w:spacing w:val="-10"/>
          <w:kern w:val="28"/>
          <w:sz w:val="24"/>
          <w:szCs w:val="52"/>
        </w:rPr>
        <w:t xml:space="preserve">individuali e </w:t>
      </w:r>
      <w:r w:rsidR="00400269">
        <w:rPr>
          <w:rFonts w:ascii="Verdana Pro Light" w:eastAsiaTheme="majorEastAsia" w:hAnsi="Verdana Pro Light" w:cstheme="majorBidi"/>
          <w:bCs/>
          <w:spacing w:val="-10"/>
          <w:kern w:val="28"/>
          <w:sz w:val="24"/>
          <w:szCs w:val="52"/>
        </w:rPr>
        <w:t>collettivi</w:t>
      </w:r>
      <w:r w:rsidR="004064A3">
        <w:rPr>
          <w:rFonts w:ascii="Verdana Pro Light" w:eastAsiaTheme="majorEastAsia" w:hAnsi="Verdana Pro Light" w:cstheme="majorBidi"/>
          <w:bCs/>
          <w:spacing w:val="-10"/>
          <w:kern w:val="28"/>
          <w:sz w:val="24"/>
          <w:szCs w:val="52"/>
        </w:rPr>
        <w:t xml:space="preserve"> e </w:t>
      </w:r>
      <w:r w:rsidR="004064A3" w:rsidRPr="00400269">
        <w:rPr>
          <w:rFonts w:ascii="Verdana Pro Light" w:eastAsiaTheme="majorEastAsia" w:hAnsi="Verdana Pro Light" w:cstheme="majorBidi"/>
          <w:b/>
          <w:bCs/>
          <w:spacing w:val="-10"/>
          <w:kern w:val="28"/>
          <w:sz w:val="24"/>
          <w:szCs w:val="52"/>
        </w:rPr>
        <w:t>pol</w:t>
      </w:r>
      <w:r w:rsidR="00400269" w:rsidRPr="00400269">
        <w:rPr>
          <w:rFonts w:ascii="Verdana Pro Light" w:eastAsiaTheme="majorEastAsia" w:hAnsi="Verdana Pro Light" w:cstheme="majorBidi"/>
          <w:b/>
          <w:bCs/>
          <w:spacing w:val="-10"/>
          <w:kern w:val="28"/>
          <w:sz w:val="24"/>
          <w:szCs w:val="52"/>
        </w:rPr>
        <w:t>i</w:t>
      </w:r>
      <w:r w:rsidR="004064A3" w:rsidRPr="00400269">
        <w:rPr>
          <w:rFonts w:ascii="Verdana Pro Light" w:eastAsiaTheme="majorEastAsia" w:hAnsi="Verdana Pro Light" w:cstheme="majorBidi"/>
          <w:b/>
          <w:bCs/>
          <w:spacing w:val="-10"/>
          <w:kern w:val="28"/>
          <w:sz w:val="24"/>
          <w:szCs w:val="52"/>
        </w:rPr>
        <w:t xml:space="preserve">tiche volte </w:t>
      </w:r>
      <w:r w:rsidR="00400269" w:rsidRPr="00400269">
        <w:rPr>
          <w:rFonts w:ascii="Verdana Pro Light" w:eastAsiaTheme="majorEastAsia" w:hAnsi="Verdana Pro Light" w:cstheme="majorBidi"/>
          <w:b/>
          <w:bCs/>
          <w:spacing w:val="-10"/>
          <w:kern w:val="28"/>
          <w:sz w:val="24"/>
          <w:szCs w:val="52"/>
        </w:rPr>
        <w:t xml:space="preserve">a migliorare </w:t>
      </w:r>
      <w:r w:rsidR="004064A3" w:rsidRPr="00400269">
        <w:rPr>
          <w:rFonts w:ascii="Verdana Pro Light" w:eastAsiaTheme="majorEastAsia" w:hAnsi="Verdana Pro Light" w:cstheme="majorBidi"/>
          <w:b/>
          <w:bCs/>
          <w:spacing w:val="-10"/>
          <w:kern w:val="28"/>
          <w:sz w:val="24"/>
          <w:szCs w:val="52"/>
        </w:rPr>
        <w:t>la q</w:t>
      </w:r>
      <w:r w:rsidR="00400269" w:rsidRPr="00400269">
        <w:rPr>
          <w:rFonts w:ascii="Verdana Pro Light" w:eastAsiaTheme="majorEastAsia" w:hAnsi="Verdana Pro Light" w:cstheme="majorBidi"/>
          <w:b/>
          <w:bCs/>
          <w:spacing w:val="-10"/>
          <w:kern w:val="28"/>
          <w:sz w:val="24"/>
          <w:szCs w:val="52"/>
        </w:rPr>
        <w:t>u</w:t>
      </w:r>
      <w:r w:rsidR="004064A3" w:rsidRPr="00400269">
        <w:rPr>
          <w:rFonts w:ascii="Verdana Pro Light" w:eastAsiaTheme="majorEastAsia" w:hAnsi="Verdana Pro Light" w:cstheme="majorBidi"/>
          <w:b/>
          <w:bCs/>
          <w:spacing w:val="-10"/>
          <w:kern w:val="28"/>
          <w:sz w:val="24"/>
          <w:szCs w:val="52"/>
        </w:rPr>
        <w:t xml:space="preserve">alità </w:t>
      </w:r>
      <w:r w:rsidR="00400269">
        <w:rPr>
          <w:rFonts w:ascii="Verdana Pro Light" w:eastAsiaTheme="majorEastAsia" w:hAnsi="Verdana Pro Light" w:cstheme="majorBidi"/>
          <w:b/>
          <w:bCs/>
          <w:spacing w:val="-10"/>
          <w:kern w:val="28"/>
          <w:sz w:val="24"/>
          <w:szCs w:val="52"/>
        </w:rPr>
        <w:t xml:space="preserve">dell’aria e </w:t>
      </w:r>
      <w:r w:rsidR="004064A3" w:rsidRPr="00400269">
        <w:rPr>
          <w:rFonts w:ascii="Verdana Pro Light" w:eastAsiaTheme="majorEastAsia" w:hAnsi="Verdana Pro Light" w:cstheme="majorBidi"/>
          <w:b/>
          <w:bCs/>
          <w:spacing w:val="-10"/>
          <w:kern w:val="28"/>
          <w:sz w:val="24"/>
          <w:szCs w:val="52"/>
        </w:rPr>
        <w:t>dell’ambiente</w:t>
      </w:r>
      <w:r w:rsidR="004064A3">
        <w:rPr>
          <w:rFonts w:ascii="Verdana Pro Light" w:eastAsiaTheme="majorEastAsia" w:hAnsi="Verdana Pro Light" w:cstheme="majorBidi"/>
          <w:bCs/>
          <w:spacing w:val="-10"/>
          <w:kern w:val="28"/>
          <w:sz w:val="24"/>
          <w:szCs w:val="52"/>
        </w:rPr>
        <w:t xml:space="preserve">. </w:t>
      </w:r>
      <w:r w:rsidR="00400269">
        <w:rPr>
          <w:rFonts w:ascii="Verdana Pro Light" w:eastAsiaTheme="majorEastAsia" w:hAnsi="Verdana Pro Light" w:cstheme="majorBidi"/>
          <w:bCs/>
          <w:spacing w:val="-10"/>
          <w:kern w:val="28"/>
          <w:sz w:val="24"/>
          <w:szCs w:val="52"/>
        </w:rPr>
        <w:t xml:space="preserve">In tal senso, oltre alla gestione terapeutico-assistenziale dei pazienti BPCO, </w:t>
      </w:r>
      <w:r w:rsidR="007E314C">
        <w:rPr>
          <w:rFonts w:ascii="Verdana Pro Light" w:eastAsiaTheme="majorEastAsia" w:hAnsi="Verdana Pro Light" w:cstheme="majorBidi"/>
          <w:bCs/>
          <w:spacing w:val="-10"/>
          <w:kern w:val="28"/>
          <w:sz w:val="24"/>
          <w:szCs w:val="52"/>
        </w:rPr>
        <w:t xml:space="preserve">e in generale dei pazienti affetti da malattie respiratorie, </w:t>
      </w:r>
      <w:r w:rsidR="00400269">
        <w:rPr>
          <w:rFonts w:ascii="Verdana Pro Light" w:eastAsiaTheme="majorEastAsia" w:hAnsi="Verdana Pro Light" w:cstheme="majorBidi"/>
          <w:bCs/>
          <w:spacing w:val="-10"/>
          <w:kern w:val="28"/>
          <w:sz w:val="24"/>
          <w:szCs w:val="52"/>
        </w:rPr>
        <w:t>è necessario attuare politiche per ridurre l’in</w:t>
      </w:r>
      <w:r w:rsidR="004064A3">
        <w:rPr>
          <w:rFonts w:ascii="Verdana Pro Light" w:eastAsiaTheme="majorEastAsia" w:hAnsi="Verdana Pro Light" w:cstheme="majorBidi"/>
          <w:bCs/>
          <w:spacing w:val="-10"/>
          <w:kern w:val="28"/>
          <w:sz w:val="24"/>
          <w:szCs w:val="52"/>
        </w:rPr>
        <w:t>quinamento atmosferico</w:t>
      </w:r>
      <w:r w:rsidR="00400269">
        <w:rPr>
          <w:rFonts w:ascii="Verdana Pro Light" w:eastAsiaTheme="majorEastAsia" w:hAnsi="Verdana Pro Light" w:cstheme="majorBidi"/>
          <w:bCs/>
          <w:spacing w:val="-10"/>
          <w:kern w:val="28"/>
          <w:sz w:val="24"/>
          <w:szCs w:val="52"/>
        </w:rPr>
        <w:t xml:space="preserve">, migliorare i </w:t>
      </w:r>
      <w:r w:rsidR="004064A3">
        <w:rPr>
          <w:rFonts w:ascii="Verdana Pro Light" w:eastAsiaTheme="majorEastAsia" w:hAnsi="Verdana Pro Light" w:cstheme="majorBidi"/>
          <w:bCs/>
          <w:spacing w:val="-10"/>
          <w:kern w:val="28"/>
          <w:sz w:val="24"/>
          <w:szCs w:val="52"/>
        </w:rPr>
        <w:t xml:space="preserve">trasporti, </w:t>
      </w:r>
      <w:r w:rsidR="00400269">
        <w:rPr>
          <w:rFonts w:ascii="Verdana Pro Light" w:eastAsiaTheme="majorEastAsia" w:hAnsi="Verdana Pro Light" w:cstheme="majorBidi"/>
          <w:bCs/>
          <w:spacing w:val="-10"/>
          <w:kern w:val="28"/>
          <w:sz w:val="24"/>
          <w:szCs w:val="52"/>
        </w:rPr>
        <w:t xml:space="preserve">incentivare le piste ciclabili, aumentare le aree verdi nelle città, modificare l’urbanistica </w:t>
      </w:r>
      <w:r w:rsidR="00744DCA">
        <w:rPr>
          <w:rFonts w:ascii="Verdana Pro Light" w:eastAsiaTheme="majorEastAsia" w:hAnsi="Verdana Pro Light" w:cstheme="majorBidi"/>
          <w:bCs/>
          <w:spacing w:val="-10"/>
          <w:kern w:val="28"/>
          <w:sz w:val="24"/>
          <w:szCs w:val="52"/>
        </w:rPr>
        <w:t xml:space="preserve">per ridurre le </w:t>
      </w:r>
      <w:r w:rsidR="007E314C">
        <w:rPr>
          <w:rFonts w:ascii="Verdana Pro Light" w:eastAsiaTheme="majorEastAsia" w:hAnsi="Verdana Pro Light" w:cstheme="majorBidi"/>
          <w:bCs/>
          <w:spacing w:val="-10"/>
          <w:kern w:val="28"/>
          <w:sz w:val="24"/>
          <w:szCs w:val="52"/>
        </w:rPr>
        <w:t xml:space="preserve">isole di calore urbano dove, nei mesi più caldi dell’anno e nelle ore di massimo irraggiamento solare, si sviluppano </w:t>
      </w:r>
      <w:r w:rsidR="00744DCA">
        <w:rPr>
          <w:rFonts w:ascii="Verdana Pro Light" w:eastAsiaTheme="majorEastAsia" w:hAnsi="Verdana Pro Light" w:cstheme="majorBidi"/>
          <w:bCs/>
          <w:spacing w:val="-10"/>
          <w:kern w:val="28"/>
          <w:sz w:val="24"/>
          <w:szCs w:val="52"/>
        </w:rPr>
        <w:t>alte concentrazioni di ozono</w:t>
      </w:r>
      <w:r w:rsidR="007E314C">
        <w:rPr>
          <w:rFonts w:ascii="Verdana Pro Light" w:eastAsiaTheme="majorEastAsia" w:hAnsi="Verdana Pro Light" w:cstheme="majorBidi"/>
          <w:bCs/>
          <w:spacing w:val="-10"/>
          <w:kern w:val="28"/>
          <w:sz w:val="24"/>
          <w:szCs w:val="52"/>
        </w:rPr>
        <w:t>, un fortissimo irritante per le vie respiratorie</w:t>
      </w:r>
      <w:r w:rsidR="00744DCA">
        <w:rPr>
          <w:rFonts w:ascii="Verdana Pro Light" w:eastAsiaTheme="majorEastAsia" w:hAnsi="Verdana Pro Light" w:cstheme="majorBidi"/>
          <w:bCs/>
          <w:spacing w:val="-10"/>
          <w:kern w:val="28"/>
          <w:sz w:val="24"/>
          <w:szCs w:val="52"/>
        </w:rPr>
        <w:t>. Il Covid</w:t>
      </w:r>
      <w:r w:rsidR="00D64BB5">
        <w:rPr>
          <w:rFonts w:ascii="Verdana Pro Light" w:eastAsiaTheme="majorEastAsia" w:hAnsi="Verdana Pro Light" w:cstheme="majorBidi"/>
          <w:bCs/>
          <w:spacing w:val="-10"/>
          <w:kern w:val="28"/>
          <w:sz w:val="24"/>
          <w:szCs w:val="52"/>
        </w:rPr>
        <w:t>-19</w:t>
      </w:r>
      <w:r w:rsidR="00744DCA">
        <w:rPr>
          <w:rFonts w:ascii="Verdana Pro Light" w:eastAsiaTheme="majorEastAsia" w:hAnsi="Verdana Pro Light" w:cstheme="majorBidi"/>
          <w:bCs/>
          <w:spacing w:val="-10"/>
          <w:kern w:val="28"/>
          <w:sz w:val="24"/>
          <w:szCs w:val="52"/>
        </w:rPr>
        <w:t xml:space="preserve"> può essere una buona occasione per accendere i riflettori su queste questioni, così come ha aumentato la consapevolezza nella popolazione generale sull’importanza di semplici ma fondamentali misure di prevenzione come il lavaggio delle mani. </w:t>
      </w:r>
    </w:p>
    <w:p w14:paraId="57206EEE" w14:textId="77777777" w:rsidR="004064A3" w:rsidRDefault="004064A3" w:rsidP="00966FCB">
      <w:pPr>
        <w:jc w:val="both"/>
        <w:rPr>
          <w:rFonts w:ascii="Verdana Pro Light" w:eastAsiaTheme="majorEastAsia" w:hAnsi="Verdana Pro Light" w:cstheme="majorBidi"/>
          <w:bCs/>
          <w:spacing w:val="-10"/>
          <w:kern w:val="28"/>
          <w:sz w:val="24"/>
          <w:szCs w:val="52"/>
        </w:rPr>
      </w:pPr>
    </w:p>
    <w:p w14:paraId="124C956D" w14:textId="77777777" w:rsidR="004064A3" w:rsidRDefault="004064A3" w:rsidP="00966FCB">
      <w:pPr>
        <w:jc w:val="both"/>
        <w:rPr>
          <w:rFonts w:ascii="Verdana Pro Light" w:eastAsiaTheme="majorEastAsia" w:hAnsi="Verdana Pro Light" w:cstheme="majorBidi"/>
          <w:bCs/>
          <w:spacing w:val="-10"/>
          <w:kern w:val="28"/>
          <w:sz w:val="24"/>
          <w:szCs w:val="52"/>
        </w:rPr>
      </w:pPr>
    </w:p>
    <w:p w14:paraId="7C47C721" w14:textId="77777777" w:rsidR="00A71D2F" w:rsidRPr="001F06A2" w:rsidRDefault="00A71D2F" w:rsidP="00966FCB">
      <w:pPr>
        <w:jc w:val="both"/>
        <w:rPr>
          <w:rFonts w:ascii="Verdana Pro Light" w:eastAsiaTheme="majorEastAsia" w:hAnsi="Verdana Pro Light" w:cstheme="majorBidi"/>
          <w:bCs/>
          <w:spacing w:val="-10"/>
          <w:kern w:val="28"/>
          <w:sz w:val="24"/>
          <w:szCs w:val="52"/>
        </w:rPr>
      </w:pPr>
    </w:p>
    <w:sectPr w:rsidR="00A71D2F" w:rsidRPr="001F06A2" w:rsidSect="0070231D">
      <w:headerReference w:type="default" r:id="rId8"/>
      <w:footerReference w:type="default" r:id="rId9"/>
      <w:pgSz w:w="11906" w:h="16838"/>
      <w:pgMar w:top="11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38412" w14:textId="77777777" w:rsidR="00624135" w:rsidRDefault="00624135" w:rsidP="007B09A3">
      <w:pPr>
        <w:spacing w:after="0" w:line="240" w:lineRule="auto"/>
      </w:pPr>
      <w:r>
        <w:separator/>
      </w:r>
    </w:p>
  </w:endnote>
  <w:endnote w:type="continuationSeparator" w:id="0">
    <w:p w14:paraId="600DD2D7" w14:textId="77777777" w:rsidR="00624135" w:rsidRDefault="00624135" w:rsidP="007B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Pro Light">
    <w:altName w:val="Verdana Pro Light"/>
    <w:charset w:val="00"/>
    <w:family w:val="swiss"/>
    <w:pitch w:val="variable"/>
    <w:sig w:usb0="80000287" w:usb1="00000043" w:usb2="00000000" w:usb3="00000000" w:csb0="0000009F" w:csb1="00000000"/>
  </w:font>
  <w:font w:name="Verdana Pro W01 Light">
    <w:altName w:val="Calibri"/>
    <w:charset w:val="00"/>
    <w:family w:val="swiss"/>
    <w:pitch w:val="variable"/>
    <w:sig w:usb0="800000AF" w:usb1="0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Pro Light" w:eastAsiaTheme="majorEastAsia" w:hAnsi="Verdana Pro Light" w:cstheme="majorBidi"/>
        <w:bCs/>
        <w:spacing w:val="-10"/>
        <w:kern w:val="28"/>
        <w:sz w:val="20"/>
        <w:szCs w:val="20"/>
      </w:rPr>
      <w:id w:val="1746453974"/>
      <w:docPartObj>
        <w:docPartGallery w:val="Page Numbers (Bottom of Page)"/>
        <w:docPartUnique/>
      </w:docPartObj>
    </w:sdtPr>
    <w:sdtEndPr>
      <w:rPr>
        <w:rFonts w:asciiTheme="minorHAnsi" w:eastAsiaTheme="minorHAnsi" w:hAnsiTheme="minorHAnsi" w:cstheme="minorBidi"/>
        <w:bCs w:val="0"/>
        <w:spacing w:val="0"/>
        <w:kern w:val="0"/>
        <w:sz w:val="22"/>
        <w:szCs w:val="22"/>
      </w:rPr>
    </w:sdtEndPr>
    <w:sdtContent>
      <w:sdt>
        <w:sdtPr>
          <w:rPr>
            <w:rFonts w:ascii="Verdana Pro Light" w:eastAsiaTheme="majorEastAsia" w:hAnsi="Verdana Pro Light" w:cstheme="majorBidi"/>
            <w:bCs/>
            <w:spacing w:val="-10"/>
            <w:kern w:val="28"/>
            <w:sz w:val="20"/>
            <w:szCs w:val="20"/>
          </w:rPr>
          <w:id w:val="110478644"/>
          <w:docPartObj>
            <w:docPartGallery w:val="Page Numbers (Top of Page)"/>
            <w:docPartUnique/>
          </w:docPartObj>
        </w:sdtPr>
        <w:sdtEndPr>
          <w:rPr>
            <w:rFonts w:asciiTheme="minorHAnsi" w:eastAsiaTheme="minorHAnsi" w:hAnsiTheme="minorHAnsi" w:cstheme="minorBidi"/>
            <w:bCs w:val="0"/>
            <w:spacing w:val="0"/>
            <w:kern w:val="0"/>
            <w:sz w:val="22"/>
            <w:szCs w:val="22"/>
          </w:rPr>
        </w:sdtEndPr>
        <w:sdtContent>
          <w:p w14:paraId="0A72145B" w14:textId="77777777" w:rsidR="00966FCB" w:rsidRDefault="00966FCB" w:rsidP="00E34F8E">
            <w:pPr>
              <w:pStyle w:val="Pidipagina"/>
              <w:jc w:val="right"/>
              <w:rPr>
                <w:rFonts w:ascii="Verdana Pro Light" w:eastAsiaTheme="majorEastAsia" w:hAnsi="Verdana Pro Light" w:cstheme="majorBidi"/>
                <w:bCs/>
                <w:spacing w:val="-10"/>
                <w:kern w:val="28"/>
                <w:sz w:val="20"/>
                <w:szCs w:val="20"/>
              </w:rPr>
            </w:pPr>
          </w:p>
          <w:p w14:paraId="7F984486" w14:textId="5583A46D" w:rsidR="00E34F8E" w:rsidRPr="00966FCB" w:rsidRDefault="00E34F8E" w:rsidP="00E34F8E">
            <w:pPr>
              <w:pStyle w:val="Pidipagina"/>
              <w:jc w:val="right"/>
              <w:rPr>
                <w:rFonts w:ascii="Verdana Pro Light" w:eastAsiaTheme="majorEastAsia" w:hAnsi="Verdana Pro Light" w:cstheme="majorBidi"/>
                <w:bCs/>
                <w:spacing w:val="-10"/>
                <w:kern w:val="28"/>
                <w:sz w:val="20"/>
                <w:szCs w:val="20"/>
              </w:rPr>
            </w:pPr>
            <w:r w:rsidRPr="00966FCB">
              <w:rPr>
                <w:rFonts w:ascii="Verdana Pro Light" w:eastAsiaTheme="majorEastAsia" w:hAnsi="Verdana Pro Light" w:cstheme="majorBidi"/>
                <w:bCs/>
                <w:spacing w:val="-10"/>
                <w:kern w:val="28"/>
                <w:sz w:val="20"/>
                <w:szCs w:val="20"/>
              </w:rPr>
              <w:t xml:space="preserve">Pag. </w:t>
            </w:r>
            <w:r w:rsidRPr="00966FCB">
              <w:rPr>
                <w:rFonts w:ascii="Verdana Pro Light" w:eastAsiaTheme="majorEastAsia" w:hAnsi="Verdana Pro Light" w:cstheme="majorBidi"/>
                <w:bCs/>
                <w:spacing w:val="-10"/>
                <w:kern w:val="28"/>
                <w:sz w:val="20"/>
                <w:szCs w:val="20"/>
              </w:rPr>
              <w:fldChar w:fldCharType="begin"/>
            </w:r>
            <w:r w:rsidRPr="00966FCB">
              <w:rPr>
                <w:rFonts w:ascii="Verdana Pro Light" w:eastAsiaTheme="majorEastAsia" w:hAnsi="Verdana Pro Light" w:cstheme="majorBidi"/>
                <w:bCs/>
                <w:spacing w:val="-10"/>
                <w:kern w:val="28"/>
                <w:sz w:val="20"/>
                <w:szCs w:val="20"/>
              </w:rPr>
              <w:instrText>PAGE</w:instrText>
            </w:r>
            <w:r w:rsidRPr="00966FCB">
              <w:rPr>
                <w:rFonts w:ascii="Verdana Pro Light" w:eastAsiaTheme="majorEastAsia" w:hAnsi="Verdana Pro Light" w:cstheme="majorBidi"/>
                <w:bCs/>
                <w:spacing w:val="-10"/>
                <w:kern w:val="28"/>
                <w:sz w:val="20"/>
                <w:szCs w:val="20"/>
              </w:rPr>
              <w:fldChar w:fldCharType="separate"/>
            </w:r>
            <w:r w:rsidR="007E314C">
              <w:rPr>
                <w:rFonts w:ascii="Verdana Pro Light" w:eastAsiaTheme="majorEastAsia" w:hAnsi="Verdana Pro Light" w:cstheme="majorBidi"/>
                <w:bCs/>
                <w:noProof/>
                <w:spacing w:val="-10"/>
                <w:kern w:val="28"/>
                <w:sz w:val="20"/>
                <w:szCs w:val="20"/>
              </w:rPr>
              <w:t>1</w:t>
            </w:r>
            <w:r w:rsidRPr="00966FCB">
              <w:rPr>
                <w:rFonts w:ascii="Verdana Pro Light" w:eastAsiaTheme="majorEastAsia" w:hAnsi="Verdana Pro Light" w:cstheme="majorBidi"/>
                <w:bCs/>
                <w:spacing w:val="-10"/>
                <w:kern w:val="28"/>
                <w:sz w:val="20"/>
                <w:szCs w:val="20"/>
              </w:rPr>
              <w:fldChar w:fldCharType="end"/>
            </w:r>
            <w:r w:rsidRPr="00966FCB">
              <w:rPr>
                <w:rFonts w:ascii="Verdana Pro Light" w:eastAsiaTheme="majorEastAsia" w:hAnsi="Verdana Pro Light" w:cstheme="majorBidi"/>
                <w:bCs/>
                <w:spacing w:val="-10"/>
                <w:kern w:val="28"/>
                <w:sz w:val="20"/>
                <w:szCs w:val="20"/>
              </w:rPr>
              <w:t xml:space="preserve"> / </w:t>
            </w:r>
            <w:r w:rsidRPr="00966FCB">
              <w:rPr>
                <w:rFonts w:ascii="Verdana Pro Light" w:eastAsiaTheme="majorEastAsia" w:hAnsi="Verdana Pro Light" w:cstheme="majorBidi"/>
                <w:bCs/>
                <w:spacing w:val="-10"/>
                <w:kern w:val="28"/>
                <w:sz w:val="20"/>
                <w:szCs w:val="20"/>
              </w:rPr>
              <w:fldChar w:fldCharType="begin"/>
            </w:r>
            <w:r w:rsidRPr="00966FCB">
              <w:rPr>
                <w:rFonts w:ascii="Verdana Pro Light" w:eastAsiaTheme="majorEastAsia" w:hAnsi="Verdana Pro Light" w:cstheme="majorBidi"/>
                <w:bCs/>
                <w:spacing w:val="-10"/>
                <w:kern w:val="28"/>
                <w:sz w:val="20"/>
                <w:szCs w:val="20"/>
              </w:rPr>
              <w:instrText>NUMPAGES</w:instrText>
            </w:r>
            <w:r w:rsidRPr="00966FCB">
              <w:rPr>
                <w:rFonts w:ascii="Verdana Pro Light" w:eastAsiaTheme="majorEastAsia" w:hAnsi="Verdana Pro Light" w:cstheme="majorBidi"/>
                <w:bCs/>
                <w:spacing w:val="-10"/>
                <w:kern w:val="28"/>
                <w:sz w:val="20"/>
                <w:szCs w:val="20"/>
              </w:rPr>
              <w:fldChar w:fldCharType="separate"/>
            </w:r>
            <w:r w:rsidR="007E314C">
              <w:rPr>
                <w:rFonts w:ascii="Verdana Pro Light" w:eastAsiaTheme="majorEastAsia" w:hAnsi="Verdana Pro Light" w:cstheme="majorBidi"/>
                <w:bCs/>
                <w:noProof/>
                <w:spacing w:val="-10"/>
                <w:kern w:val="28"/>
                <w:sz w:val="20"/>
                <w:szCs w:val="20"/>
              </w:rPr>
              <w:t>6</w:t>
            </w:r>
            <w:r w:rsidRPr="00966FCB">
              <w:rPr>
                <w:rFonts w:ascii="Verdana Pro Light" w:eastAsiaTheme="majorEastAsia" w:hAnsi="Verdana Pro Light" w:cstheme="majorBidi"/>
                <w:bCs/>
                <w:spacing w:val="-10"/>
                <w:kern w:val="28"/>
                <w:sz w:val="20"/>
                <w:szCs w:val="20"/>
              </w:rPr>
              <w:fldChar w:fldCharType="end"/>
            </w:r>
          </w:p>
          <w:p w14:paraId="0F89CB0F" w14:textId="77777777" w:rsidR="00E34F8E" w:rsidRDefault="00E34F8E" w:rsidP="00E34F8E">
            <w:pPr>
              <w:pStyle w:val="Pidipagina"/>
              <w:jc w:val="right"/>
            </w:pPr>
            <w:r>
              <w:rPr>
                <w:noProof/>
                <w:lang w:eastAsia="it-IT"/>
              </w:rPr>
              <w:drawing>
                <wp:anchor distT="0" distB="0" distL="114300" distR="114300" simplePos="0" relativeHeight="251660288" behindDoc="1" locked="0" layoutInCell="1" allowOverlap="1" wp14:anchorId="0AEA1F27" wp14:editId="52B9CDE5">
                  <wp:simplePos x="0" y="0"/>
                  <wp:positionH relativeFrom="column">
                    <wp:posOffset>3561080</wp:posOffset>
                  </wp:positionH>
                  <wp:positionV relativeFrom="paragraph">
                    <wp:posOffset>157480</wp:posOffset>
                  </wp:positionV>
                  <wp:extent cx="1857375" cy="171450"/>
                  <wp:effectExtent l="0" t="0" r="9525"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171450"/>
                          </a:xfrm>
                          <a:prstGeom prst="rect">
                            <a:avLst/>
                          </a:prstGeom>
                        </pic:spPr>
                      </pic:pic>
                    </a:graphicData>
                  </a:graphic>
                </wp:anchor>
              </w:drawing>
            </w:r>
          </w:p>
        </w:sdtContent>
      </w:sdt>
    </w:sdtContent>
  </w:sdt>
  <w:p w14:paraId="445C5841" w14:textId="6C48D2B1" w:rsidR="00E34F8E" w:rsidRDefault="00E34F8E" w:rsidP="00E34F8E">
    <w:pPr>
      <w:pStyle w:val="Pidipagina"/>
      <w:jc w:val="right"/>
    </w:pPr>
    <w:r>
      <w:rPr>
        <w:noProof/>
        <w:lang w:eastAsia="it-IT"/>
      </w:rPr>
      <w:drawing>
        <wp:anchor distT="0" distB="0" distL="114300" distR="114300" simplePos="0" relativeHeight="251661312" behindDoc="1" locked="0" layoutInCell="1" allowOverlap="1" wp14:anchorId="3D1CA2E8" wp14:editId="0EA27A85">
          <wp:simplePos x="0" y="0"/>
          <wp:positionH relativeFrom="column">
            <wp:posOffset>5466080</wp:posOffset>
          </wp:positionH>
          <wp:positionV relativeFrom="paragraph">
            <wp:posOffset>5715</wp:posOffset>
          </wp:positionV>
          <wp:extent cx="752475" cy="15303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2475" cy="153035"/>
                  </a:xfrm>
                  <a:prstGeom prst="rect">
                    <a:avLst/>
                  </a:prstGeom>
                </pic:spPr>
              </pic:pic>
            </a:graphicData>
          </a:graphic>
        </wp:anchor>
      </w:drawing>
    </w:r>
    <w:r>
      <w:rPr>
        <w:noProof/>
        <w:lang w:eastAsia="it-IT"/>
      </w:rPr>
      <w:drawing>
        <wp:anchor distT="0" distB="0" distL="114300" distR="114300" simplePos="0" relativeHeight="251659264" behindDoc="1" locked="0" layoutInCell="1" allowOverlap="1" wp14:anchorId="0A430ACC" wp14:editId="4901FCB7">
          <wp:simplePos x="0" y="0"/>
          <wp:positionH relativeFrom="margin">
            <wp:align>center</wp:align>
          </wp:positionH>
          <wp:positionV relativeFrom="paragraph">
            <wp:posOffset>6985</wp:posOffset>
          </wp:positionV>
          <wp:extent cx="1039019" cy="133350"/>
          <wp:effectExtent l="0" t="0" r="889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039019" cy="1333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47CD6" w14:textId="77777777" w:rsidR="00624135" w:rsidRDefault="00624135" w:rsidP="007B09A3">
      <w:pPr>
        <w:spacing w:after="0" w:line="240" w:lineRule="auto"/>
      </w:pPr>
      <w:r>
        <w:separator/>
      </w:r>
    </w:p>
  </w:footnote>
  <w:footnote w:type="continuationSeparator" w:id="0">
    <w:p w14:paraId="38306FDC" w14:textId="77777777" w:rsidR="00624135" w:rsidRDefault="00624135" w:rsidP="007B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ECD1" w14:textId="221F253E" w:rsidR="000C1028" w:rsidRDefault="000C1028">
    <w:pPr>
      <w:pStyle w:val="Intestazione"/>
    </w:pPr>
  </w:p>
  <w:p w14:paraId="1FE47166" w14:textId="77777777" w:rsidR="000C1028" w:rsidRDefault="000C102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66F"/>
    <w:multiLevelType w:val="hybridMultilevel"/>
    <w:tmpl w:val="072C6ACA"/>
    <w:lvl w:ilvl="0" w:tplc="BBD8FFA6">
      <w:start w:val="1"/>
      <w:numFmt w:val="lowerLetter"/>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 w15:restartNumberingAfterBreak="0">
    <w:nsid w:val="088218C3"/>
    <w:multiLevelType w:val="hybridMultilevel"/>
    <w:tmpl w:val="C39A93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1450CC"/>
    <w:multiLevelType w:val="hybridMultilevel"/>
    <w:tmpl w:val="ACCC8DC4"/>
    <w:lvl w:ilvl="0" w:tplc="65F84B3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6A389D"/>
    <w:multiLevelType w:val="hybridMultilevel"/>
    <w:tmpl w:val="58B2FEA4"/>
    <w:lvl w:ilvl="0" w:tplc="8BFA99B6">
      <w:start w:val="1"/>
      <w:numFmt w:val="lowerLetter"/>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 w15:restartNumberingAfterBreak="0">
    <w:nsid w:val="15301278"/>
    <w:multiLevelType w:val="hybridMultilevel"/>
    <w:tmpl w:val="3CFA94CA"/>
    <w:lvl w:ilvl="0" w:tplc="AA587EF0">
      <w:start w:val="1"/>
      <w:numFmt w:val="lowerLetter"/>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 w15:restartNumberingAfterBreak="0">
    <w:nsid w:val="1587002D"/>
    <w:multiLevelType w:val="hybridMultilevel"/>
    <w:tmpl w:val="BDFC11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BF25C16"/>
    <w:multiLevelType w:val="hybridMultilevel"/>
    <w:tmpl w:val="FAECF5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487822"/>
    <w:multiLevelType w:val="hybridMultilevel"/>
    <w:tmpl w:val="DED6553C"/>
    <w:lvl w:ilvl="0" w:tplc="569407A0">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8" w15:restartNumberingAfterBreak="0">
    <w:nsid w:val="1FC912CA"/>
    <w:multiLevelType w:val="hybridMultilevel"/>
    <w:tmpl w:val="17C2BC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08233D"/>
    <w:multiLevelType w:val="hybridMultilevel"/>
    <w:tmpl w:val="52EA2ECA"/>
    <w:lvl w:ilvl="0" w:tplc="D4D6948C">
      <w:start w:val="1"/>
      <w:numFmt w:val="lowerLetter"/>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 w15:restartNumberingAfterBreak="0">
    <w:nsid w:val="2BEE72F4"/>
    <w:multiLevelType w:val="hybridMultilevel"/>
    <w:tmpl w:val="E53CDA38"/>
    <w:lvl w:ilvl="0" w:tplc="5BF0A170">
      <w:numFmt w:val="bullet"/>
      <w:lvlText w:val=""/>
      <w:lvlJc w:val="left"/>
      <w:pPr>
        <w:ind w:left="1065" w:hanging="705"/>
      </w:pPr>
      <w:rPr>
        <w:rFonts w:ascii="Symbol" w:eastAsiaTheme="majorEastAsia" w:hAnsi="Symbol" w:cstheme="maj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493639"/>
    <w:multiLevelType w:val="hybridMultilevel"/>
    <w:tmpl w:val="EAA8DD08"/>
    <w:lvl w:ilvl="0" w:tplc="FBBAAC9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5F0070"/>
    <w:multiLevelType w:val="hybridMultilevel"/>
    <w:tmpl w:val="E1947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B46147"/>
    <w:multiLevelType w:val="hybridMultilevel"/>
    <w:tmpl w:val="1F78B636"/>
    <w:lvl w:ilvl="0" w:tplc="04100003">
      <w:start w:val="1"/>
      <w:numFmt w:val="bullet"/>
      <w:lvlText w:val="o"/>
      <w:lvlJc w:val="left"/>
      <w:pPr>
        <w:ind w:left="1146" w:hanging="360"/>
      </w:pPr>
      <w:rPr>
        <w:rFonts w:ascii="Courier New" w:hAnsi="Courier New" w:cs="Courier New"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34A97AB9"/>
    <w:multiLevelType w:val="hybridMultilevel"/>
    <w:tmpl w:val="D690CD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651C7B"/>
    <w:multiLevelType w:val="hybridMultilevel"/>
    <w:tmpl w:val="734C95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E13E09"/>
    <w:multiLevelType w:val="hybridMultilevel"/>
    <w:tmpl w:val="50C0540E"/>
    <w:lvl w:ilvl="0" w:tplc="4738C350">
      <w:start w:val="1"/>
      <w:numFmt w:val="lowerLetter"/>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7" w15:restartNumberingAfterBreak="0">
    <w:nsid w:val="3904185F"/>
    <w:multiLevelType w:val="hybridMultilevel"/>
    <w:tmpl w:val="C29677AA"/>
    <w:lvl w:ilvl="0" w:tplc="473AD5EE">
      <w:start w:val="1"/>
      <w:numFmt w:val="lowerLetter"/>
      <w:lvlText w:val="%1)"/>
      <w:lvlJc w:val="left"/>
      <w:pPr>
        <w:ind w:left="1211" w:hanging="360"/>
      </w:pPr>
      <w:rPr>
        <w:rFonts w:hint="default"/>
        <w:b/>
        <w:i w:val="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8" w15:restartNumberingAfterBreak="0">
    <w:nsid w:val="397757FE"/>
    <w:multiLevelType w:val="hybridMultilevel"/>
    <w:tmpl w:val="CAD277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DE1A61"/>
    <w:multiLevelType w:val="hybridMultilevel"/>
    <w:tmpl w:val="5BF2E1C6"/>
    <w:lvl w:ilvl="0" w:tplc="0D1E7630">
      <w:start w:val="4"/>
      <w:numFmt w:val="decimal"/>
      <w:lvlText w:val="%1)"/>
      <w:lvlJc w:val="left"/>
      <w:pPr>
        <w:ind w:left="1211"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190278"/>
    <w:multiLevelType w:val="hybridMultilevel"/>
    <w:tmpl w:val="BD1EB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FD25B3"/>
    <w:multiLevelType w:val="hybridMultilevel"/>
    <w:tmpl w:val="CA50ED8C"/>
    <w:lvl w:ilvl="0" w:tplc="B52E501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E7520B0"/>
    <w:multiLevelType w:val="hybridMultilevel"/>
    <w:tmpl w:val="B48027AE"/>
    <w:lvl w:ilvl="0" w:tplc="F23A4F82">
      <w:start w:val="1"/>
      <w:numFmt w:val="lowerLetter"/>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3" w15:restartNumberingAfterBreak="0">
    <w:nsid w:val="5EA108BD"/>
    <w:multiLevelType w:val="hybridMultilevel"/>
    <w:tmpl w:val="F6E43F9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E93B10"/>
    <w:multiLevelType w:val="hybridMultilevel"/>
    <w:tmpl w:val="EE0E3E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567C13"/>
    <w:multiLevelType w:val="hybridMultilevel"/>
    <w:tmpl w:val="982EB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063B8D"/>
    <w:multiLevelType w:val="hybridMultilevel"/>
    <w:tmpl w:val="32AC67BC"/>
    <w:lvl w:ilvl="0" w:tplc="0410000F">
      <w:start w:val="1"/>
      <w:numFmt w:val="decimal"/>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7" w15:restartNumberingAfterBreak="0">
    <w:nsid w:val="65314988"/>
    <w:multiLevelType w:val="hybridMultilevel"/>
    <w:tmpl w:val="5CE41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8E2997"/>
    <w:multiLevelType w:val="hybridMultilevel"/>
    <w:tmpl w:val="2B7206A2"/>
    <w:lvl w:ilvl="0" w:tplc="74CC3254">
      <w:start w:val="1"/>
      <w:numFmt w:val="lowerLetter"/>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9" w15:restartNumberingAfterBreak="0">
    <w:nsid w:val="705A6E41"/>
    <w:multiLevelType w:val="hybridMultilevel"/>
    <w:tmpl w:val="3FB0C98A"/>
    <w:lvl w:ilvl="0" w:tplc="BE2E85BE">
      <w:start w:val="1"/>
      <w:numFmt w:val="lowerLetter"/>
      <w:lvlText w:val="%1)"/>
      <w:lvlJc w:val="left"/>
      <w:pPr>
        <w:ind w:left="1211" w:hanging="360"/>
      </w:pPr>
      <w:rPr>
        <w:rFonts w:hint="default"/>
        <w:b/>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0" w15:restartNumberingAfterBreak="0">
    <w:nsid w:val="73431C06"/>
    <w:multiLevelType w:val="hybridMultilevel"/>
    <w:tmpl w:val="B71C428E"/>
    <w:lvl w:ilvl="0" w:tplc="65F84B3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877022"/>
    <w:multiLevelType w:val="hybridMultilevel"/>
    <w:tmpl w:val="41CCB85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A2E7C92"/>
    <w:multiLevelType w:val="hybridMultilevel"/>
    <w:tmpl w:val="71265E5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2"/>
  </w:num>
  <w:num w:numId="4">
    <w:abstractNumId w:val="31"/>
  </w:num>
  <w:num w:numId="5">
    <w:abstractNumId w:val="23"/>
  </w:num>
  <w:num w:numId="6">
    <w:abstractNumId w:val="30"/>
  </w:num>
  <w:num w:numId="7">
    <w:abstractNumId w:val="2"/>
  </w:num>
  <w:num w:numId="8">
    <w:abstractNumId w:val="5"/>
  </w:num>
  <w:num w:numId="9">
    <w:abstractNumId w:val="6"/>
  </w:num>
  <w:num w:numId="10">
    <w:abstractNumId w:val="11"/>
  </w:num>
  <w:num w:numId="11">
    <w:abstractNumId w:val="13"/>
  </w:num>
  <w:num w:numId="12">
    <w:abstractNumId w:val="15"/>
  </w:num>
  <w:num w:numId="13">
    <w:abstractNumId w:val="21"/>
  </w:num>
  <w:num w:numId="14">
    <w:abstractNumId w:val="25"/>
  </w:num>
  <w:num w:numId="15">
    <w:abstractNumId w:val="4"/>
  </w:num>
  <w:num w:numId="16">
    <w:abstractNumId w:val="16"/>
  </w:num>
  <w:num w:numId="17">
    <w:abstractNumId w:val="9"/>
  </w:num>
  <w:num w:numId="18">
    <w:abstractNumId w:val="3"/>
  </w:num>
  <w:num w:numId="19">
    <w:abstractNumId w:val="22"/>
  </w:num>
  <w:num w:numId="20">
    <w:abstractNumId w:val="7"/>
  </w:num>
  <w:num w:numId="21">
    <w:abstractNumId w:val="29"/>
  </w:num>
  <w:num w:numId="22">
    <w:abstractNumId w:val="26"/>
  </w:num>
  <w:num w:numId="23">
    <w:abstractNumId w:val="17"/>
  </w:num>
  <w:num w:numId="24">
    <w:abstractNumId w:val="0"/>
  </w:num>
  <w:num w:numId="25">
    <w:abstractNumId w:val="28"/>
  </w:num>
  <w:num w:numId="26">
    <w:abstractNumId w:val="19"/>
  </w:num>
  <w:num w:numId="27">
    <w:abstractNumId w:val="1"/>
  </w:num>
  <w:num w:numId="28">
    <w:abstractNumId w:val="8"/>
  </w:num>
  <w:num w:numId="29">
    <w:abstractNumId w:val="27"/>
  </w:num>
  <w:num w:numId="30">
    <w:abstractNumId w:val="14"/>
  </w:num>
  <w:num w:numId="31">
    <w:abstractNumId w:val="20"/>
  </w:num>
  <w:num w:numId="32">
    <w:abstractNumId w:val="32"/>
  </w:num>
  <w:num w:numId="33">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63"/>
    <w:rsid w:val="00012041"/>
    <w:rsid w:val="00025D68"/>
    <w:rsid w:val="00030003"/>
    <w:rsid w:val="00031833"/>
    <w:rsid w:val="000430F6"/>
    <w:rsid w:val="000433BD"/>
    <w:rsid w:val="000571DB"/>
    <w:rsid w:val="00057310"/>
    <w:rsid w:val="000719D3"/>
    <w:rsid w:val="00071D98"/>
    <w:rsid w:val="000B7550"/>
    <w:rsid w:val="000C0658"/>
    <w:rsid w:val="000C1028"/>
    <w:rsid w:val="000C372D"/>
    <w:rsid w:val="000D06BF"/>
    <w:rsid w:val="000E5E1A"/>
    <w:rsid w:val="00101280"/>
    <w:rsid w:val="001035A7"/>
    <w:rsid w:val="001071AB"/>
    <w:rsid w:val="001129C8"/>
    <w:rsid w:val="001213B6"/>
    <w:rsid w:val="00130BE7"/>
    <w:rsid w:val="00133F46"/>
    <w:rsid w:val="00144466"/>
    <w:rsid w:val="00167E35"/>
    <w:rsid w:val="001717C0"/>
    <w:rsid w:val="00181B32"/>
    <w:rsid w:val="00184BD6"/>
    <w:rsid w:val="001A0C98"/>
    <w:rsid w:val="001A5158"/>
    <w:rsid w:val="001B0B3C"/>
    <w:rsid w:val="001B2F16"/>
    <w:rsid w:val="001B5C22"/>
    <w:rsid w:val="001C64B0"/>
    <w:rsid w:val="001D0D57"/>
    <w:rsid w:val="001D7EF6"/>
    <w:rsid w:val="001E63B3"/>
    <w:rsid w:val="001F06A2"/>
    <w:rsid w:val="00212F0C"/>
    <w:rsid w:val="00216B0F"/>
    <w:rsid w:val="0022412F"/>
    <w:rsid w:val="002300A0"/>
    <w:rsid w:val="00235769"/>
    <w:rsid w:val="00235880"/>
    <w:rsid w:val="002658A7"/>
    <w:rsid w:val="00266D22"/>
    <w:rsid w:val="00272F82"/>
    <w:rsid w:val="00273A86"/>
    <w:rsid w:val="0029303A"/>
    <w:rsid w:val="002A14FA"/>
    <w:rsid w:val="002C068F"/>
    <w:rsid w:val="002C1585"/>
    <w:rsid w:val="002C2BE5"/>
    <w:rsid w:val="002D29EE"/>
    <w:rsid w:val="002D39DB"/>
    <w:rsid w:val="002D3D2D"/>
    <w:rsid w:val="002E3E36"/>
    <w:rsid w:val="002E758E"/>
    <w:rsid w:val="002F21B2"/>
    <w:rsid w:val="002F424C"/>
    <w:rsid w:val="002F46BB"/>
    <w:rsid w:val="0030351C"/>
    <w:rsid w:val="003037AE"/>
    <w:rsid w:val="00304FFC"/>
    <w:rsid w:val="00324C57"/>
    <w:rsid w:val="00325651"/>
    <w:rsid w:val="00342407"/>
    <w:rsid w:val="003504DB"/>
    <w:rsid w:val="003513F9"/>
    <w:rsid w:val="003578AE"/>
    <w:rsid w:val="00371580"/>
    <w:rsid w:val="00373B99"/>
    <w:rsid w:val="0039451B"/>
    <w:rsid w:val="003A305A"/>
    <w:rsid w:val="003C3CEE"/>
    <w:rsid w:val="003D30EA"/>
    <w:rsid w:val="003E1A8F"/>
    <w:rsid w:val="00400269"/>
    <w:rsid w:val="00404DC8"/>
    <w:rsid w:val="004064A3"/>
    <w:rsid w:val="00423955"/>
    <w:rsid w:val="004360A4"/>
    <w:rsid w:val="004377CC"/>
    <w:rsid w:val="00444DE1"/>
    <w:rsid w:val="00447ADA"/>
    <w:rsid w:val="0045012F"/>
    <w:rsid w:val="00467D01"/>
    <w:rsid w:val="004713B2"/>
    <w:rsid w:val="00492541"/>
    <w:rsid w:val="004A2CBC"/>
    <w:rsid w:val="004A72D7"/>
    <w:rsid w:val="004B308C"/>
    <w:rsid w:val="004B5200"/>
    <w:rsid w:val="004C27F7"/>
    <w:rsid w:val="004C5269"/>
    <w:rsid w:val="004D3692"/>
    <w:rsid w:val="004E3920"/>
    <w:rsid w:val="00504DA7"/>
    <w:rsid w:val="005157F2"/>
    <w:rsid w:val="005167FB"/>
    <w:rsid w:val="00540608"/>
    <w:rsid w:val="00550DF9"/>
    <w:rsid w:val="005540F8"/>
    <w:rsid w:val="00555391"/>
    <w:rsid w:val="00561D4D"/>
    <w:rsid w:val="0057699C"/>
    <w:rsid w:val="005A21D7"/>
    <w:rsid w:val="005A3E84"/>
    <w:rsid w:val="005B4BA6"/>
    <w:rsid w:val="005B6F02"/>
    <w:rsid w:val="005D76EE"/>
    <w:rsid w:val="005F42C5"/>
    <w:rsid w:val="005F507A"/>
    <w:rsid w:val="005F56A7"/>
    <w:rsid w:val="005F5E55"/>
    <w:rsid w:val="00601774"/>
    <w:rsid w:val="00617303"/>
    <w:rsid w:val="00624135"/>
    <w:rsid w:val="006501B6"/>
    <w:rsid w:val="006506D9"/>
    <w:rsid w:val="00674042"/>
    <w:rsid w:val="00691406"/>
    <w:rsid w:val="0069661B"/>
    <w:rsid w:val="006C447F"/>
    <w:rsid w:val="006C4BBD"/>
    <w:rsid w:val="006E67BA"/>
    <w:rsid w:val="006F0911"/>
    <w:rsid w:val="006F12B0"/>
    <w:rsid w:val="0070231D"/>
    <w:rsid w:val="007031E1"/>
    <w:rsid w:val="00735003"/>
    <w:rsid w:val="00744DCA"/>
    <w:rsid w:val="0074596B"/>
    <w:rsid w:val="0074649C"/>
    <w:rsid w:val="00753495"/>
    <w:rsid w:val="007570EE"/>
    <w:rsid w:val="00767232"/>
    <w:rsid w:val="007944DA"/>
    <w:rsid w:val="007A737E"/>
    <w:rsid w:val="007B09A3"/>
    <w:rsid w:val="007C4210"/>
    <w:rsid w:val="007E314C"/>
    <w:rsid w:val="00823214"/>
    <w:rsid w:val="00830FD6"/>
    <w:rsid w:val="00841C0C"/>
    <w:rsid w:val="008427C3"/>
    <w:rsid w:val="00855AF9"/>
    <w:rsid w:val="00856AE2"/>
    <w:rsid w:val="0088658E"/>
    <w:rsid w:val="008936EF"/>
    <w:rsid w:val="00896AFB"/>
    <w:rsid w:val="008B49C9"/>
    <w:rsid w:val="008C70FF"/>
    <w:rsid w:val="008E2E23"/>
    <w:rsid w:val="008E493B"/>
    <w:rsid w:val="009175AE"/>
    <w:rsid w:val="00935A0F"/>
    <w:rsid w:val="009464C9"/>
    <w:rsid w:val="00951053"/>
    <w:rsid w:val="00954C9B"/>
    <w:rsid w:val="00966AA8"/>
    <w:rsid w:val="00966FCB"/>
    <w:rsid w:val="00970212"/>
    <w:rsid w:val="00973168"/>
    <w:rsid w:val="00983178"/>
    <w:rsid w:val="009A631B"/>
    <w:rsid w:val="009E206B"/>
    <w:rsid w:val="009F4352"/>
    <w:rsid w:val="009F7891"/>
    <w:rsid w:val="00A14542"/>
    <w:rsid w:val="00A2116D"/>
    <w:rsid w:val="00A24202"/>
    <w:rsid w:val="00A322EE"/>
    <w:rsid w:val="00A32EA5"/>
    <w:rsid w:val="00A332C9"/>
    <w:rsid w:val="00A37AA2"/>
    <w:rsid w:val="00A40401"/>
    <w:rsid w:val="00A537CC"/>
    <w:rsid w:val="00A53DEE"/>
    <w:rsid w:val="00A54BF5"/>
    <w:rsid w:val="00A71D2F"/>
    <w:rsid w:val="00A8118F"/>
    <w:rsid w:val="00A8204E"/>
    <w:rsid w:val="00A83D0A"/>
    <w:rsid w:val="00A8487F"/>
    <w:rsid w:val="00A85083"/>
    <w:rsid w:val="00A862D7"/>
    <w:rsid w:val="00A925E9"/>
    <w:rsid w:val="00AA62DE"/>
    <w:rsid w:val="00AB0E29"/>
    <w:rsid w:val="00AB72BD"/>
    <w:rsid w:val="00AC4421"/>
    <w:rsid w:val="00AE4168"/>
    <w:rsid w:val="00B14373"/>
    <w:rsid w:val="00B22FC1"/>
    <w:rsid w:val="00B27A31"/>
    <w:rsid w:val="00B43B94"/>
    <w:rsid w:val="00B44089"/>
    <w:rsid w:val="00B52331"/>
    <w:rsid w:val="00B70CAF"/>
    <w:rsid w:val="00B72E29"/>
    <w:rsid w:val="00B84025"/>
    <w:rsid w:val="00B905ED"/>
    <w:rsid w:val="00B9254C"/>
    <w:rsid w:val="00B94C17"/>
    <w:rsid w:val="00B9557E"/>
    <w:rsid w:val="00B96F6C"/>
    <w:rsid w:val="00BA02EE"/>
    <w:rsid w:val="00BB1DF7"/>
    <w:rsid w:val="00BB2B05"/>
    <w:rsid w:val="00BB5628"/>
    <w:rsid w:val="00BC09AC"/>
    <w:rsid w:val="00BC0C20"/>
    <w:rsid w:val="00BC3425"/>
    <w:rsid w:val="00BE3F4A"/>
    <w:rsid w:val="00BE4721"/>
    <w:rsid w:val="00BE5424"/>
    <w:rsid w:val="00BE5A3C"/>
    <w:rsid w:val="00BF1107"/>
    <w:rsid w:val="00BF4023"/>
    <w:rsid w:val="00C01353"/>
    <w:rsid w:val="00C014D1"/>
    <w:rsid w:val="00C0631B"/>
    <w:rsid w:val="00C16663"/>
    <w:rsid w:val="00C17239"/>
    <w:rsid w:val="00C20310"/>
    <w:rsid w:val="00C24788"/>
    <w:rsid w:val="00C26B96"/>
    <w:rsid w:val="00C31E9D"/>
    <w:rsid w:val="00C33C1D"/>
    <w:rsid w:val="00C33D63"/>
    <w:rsid w:val="00C648F5"/>
    <w:rsid w:val="00C87789"/>
    <w:rsid w:val="00CA53A8"/>
    <w:rsid w:val="00CA78C5"/>
    <w:rsid w:val="00CB386B"/>
    <w:rsid w:val="00CB62CD"/>
    <w:rsid w:val="00CC3209"/>
    <w:rsid w:val="00CC5EF9"/>
    <w:rsid w:val="00CC7C79"/>
    <w:rsid w:val="00CD02C8"/>
    <w:rsid w:val="00CD5745"/>
    <w:rsid w:val="00CD7C29"/>
    <w:rsid w:val="00CE225F"/>
    <w:rsid w:val="00CE475D"/>
    <w:rsid w:val="00CE6490"/>
    <w:rsid w:val="00CF5843"/>
    <w:rsid w:val="00D232BA"/>
    <w:rsid w:val="00D242AA"/>
    <w:rsid w:val="00D31763"/>
    <w:rsid w:val="00D401DA"/>
    <w:rsid w:val="00D414D5"/>
    <w:rsid w:val="00D42F71"/>
    <w:rsid w:val="00D54E44"/>
    <w:rsid w:val="00D56E04"/>
    <w:rsid w:val="00D64BB5"/>
    <w:rsid w:val="00D72D38"/>
    <w:rsid w:val="00D92ED7"/>
    <w:rsid w:val="00DA1776"/>
    <w:rsid w:val="00DB2B3C"/>
    <w:rsid w:val="00DC55C6"/>
    <w:rsid w:val="00DD019C"/>
    <w:rsid w:val="00DD11B4"/>
    <w:rsid w:val="00DD3CD0"/>
    <w:rsid w:val="00DE2C86"/>
    <w:rsid w:val="00DE6898"/>
    <w:rsid w:val="00E10DF5"/>
    <w:rsid w:val="00E12C76"/>
    <w:rsid w:val="00E32FC0"/>
    <w:rsid w:val="00E344C1"/>
    <w:rsid w:val="00E34F8E"/>
    <w:rsid w:val="00E36D7C"/>
    <w:rsid w:val="00E42508"/>
    <w:rsid w:val="00E46C61"/>
    <w:rsid w:val="00E52026"/>
    <w:rsid w:val="00E613C4"/>
    <w:rsid w:val="00E806B3"/>
    <w:rsid w:val="00EB6955"/>
    <w:rsid w:val="00ED7862"/>
    <w:rsid w:val="00EE6320"/>
    <w:rsid w:val="00EF372C"/>
    <w:rsid w:val="00EF4AE7"/>
    <w:rsid w:val="00F01BB1"/>
    <w:rsid w:val="00F03598"/>
    <w:rsid w:val="00F03E9D"/>
    <w:rsid w:val="00F43258"/>
    <w:rsid w:val="00F60CD1"/>
    <w:rsid w:val="00F63ECD"/>
    <w:rsid w:val="00F67A3C"/>
    <w:rsid w:val="00F90C3D"/>
    <w:rsid w:val="00F94A27"/>
    <w:rsid w:val="00FA30A5"/>
    <w:rsid w:val="00FA4E24"/>
    <w:rsid w:val="00FB6144"/>
    <w:rsid w:val="00FC5C90"/>
    <w:rsid w:val="00FC67BB"/>
    <w:rsid w:val="00FE0477"/>
    <w:rsid w:val="00FF31D6"/>
    <w:rsid w:val="00FF433D"/>
    <w:rsid w:val="00FF63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C2AB8"/>
  <w15:chartTrackingRefBased/>
  <w15:docId w15:val="{C3CBF0F2-9675-4071-A7BE-C2F5CD02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360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B09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09A3"/>
  </w:style>
  <w:style w:type="paragraph" w:styleId="Pidipagina">
    <w:name w:val="footer"/>
    <w:basedOn w:val="Normale"/>
    <w:link w:val="PidipaginaCarattere"/>
    <w:uiPriority w:val="99"/>
    <w:unhideWhenUsed/>
    <w:rsid w:val="007B09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09A3"/>
  </w:style>
  <w:style w:type="paragraph" w:styleId="Paragrafoelenco">
    <w:name w:val="List Paragraph"/>
    <w:basedOn w:val="Normale"/>
    <w:uiPriority w:val="34"/>
    <w:qFormat/>
    <w:rsid w:val="00A53DEE"/>
    <w:pPr>
      <w:ind w:left="720"/>
      <w:contextualSpacing/>
    </w:pPr>
  </w:style>
  <w:style w:type="paragraph" w:styleId="NormaleWeb">
    <w:name w:val="Normal (Web)"/>
    <w:basedOn w:val="Normale"/>
    <w:uiPriority w:val="99"/>
    <w:semiHidden/>
    <w:unhideWhenUsed/>
    <w:rsid w:val="00CC3209"/>
    <w:pPr>
      <w:spacing w:before="100" w:beforeAutospacing="1" w:after="100" w:afterAutospacing="1" w:line="240" w:lineRule="auto"/>
    </w:pPr>
    <w:rPr>
      <w:rFonts w:ascii="Times New Roman" w:eastAsiaTheme="minorEastAsia" w:hAnsi="Times New Roman" w:cs="Times New Roman"/>
      <w:sz w:val="24"/>
      <w:szCs w:val="24"/>
      <w:lang w:eastAsia="it-IT"/>
    </w:rPr>
  </w:style>
  <w:style w:type="table" w:styleId="Grigliatabella">
    <w:name w:val="Table Grid"/>
    <w:basedOn w:val="Tabellanormale"/>
    <w:uiPriority w:val="59"/>
    <w:unhideWhenUsed/>
    <w:rsid w:val="00DA1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C52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5269"/>
    <w:rPr>
      <w:rFonts w:ascii="Segoe UI" w:hAnsi="Segoe UI" w:cs="Segoe UI"/>
      <w:sz w:val="18"/>
      <w:szCs w:val="18"/>
    </w:rPr>
  </w:style>
  <w:style w:type="paragraph" w:customStyle="1" w:styleId="Normal1">
    <w:name w:val="Normal1"/>
    <w:rsid w:val="00CF5843"/>
    <w:pPr>
      <w:widowControl w:val="0"/>
      <w:suppressAutoHyphens/>
      <w:autoSpaceDN w:val="0"/>
      <w:spacing w:after="0" w:line="240" w:lineRule="auto"/>
      <w:textAlignment w:val="baseline"/>
    </w:pPr>
    <w:rPr>
      <w:rFonts w:ascii="Liberation Serif" w:eastAsia="SimSun" w:hAnsi="Liberation Serif" w:cs="Arial"/>
      <w:kern w:val="3"/>
      <w:sz w:val="20"/>
      <w:szCs w:val="24"/>
      <w:lang w:eastAsia="zh-CN" w:bidi="hi-IN"/>
    </w:rPr>
  </w:style>
  <w:style w:type="character" w:styleId="Enfasigrassetto">
    <w:name w:val="Strong"/>
    <w:basedOn w:val="Carpredefinitoparagrafo"/>
    <w:uiPriority w:val="22"/>
    <w:qFormat/>
    <w:rsid w:val="00447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0223">
      <w:bodyDiv w:val="1"/>
      <w:marLeft w:val="0"/>
      <w:marRight w:val="0"/>
      <w:marTop w:val="0"/>
      <w:marBottom w:val="0"/>
      <w:divBdr>
        <w:top w:val="none" w:sz="0" w:space="0" w:color="auto"/>
        <w:left w:val="none" w:sz="0" w:space="0" w:color="auto"/>
        <w:bottom w:val="none" w:sz="0" w:space="0" w:color="auto"/>
        <w:right w:val="none" w:sz="0" w:space="0" w:color="auto"/>
      </w:divBdr>
    </w:div>
    <w:div w:id="596911987">
      <w:bodyDiv w:val="1"/>
      <w:marLeft w:val="0"/>
      <w:marRight w:val="0"/>
      <w:marTop w:val="0"/>
      <w:marBottom w:val="0"/>
      <w:divBdr>
        <w:top w:val="none" w:sz="0" w:space="0" w:color="auto"/>
        <w:left w:val="none" w:sz="0" w:space="0" w:color="auto"/>
        <w:bottom w:val="none" w:sz="0" w:space="0" w:color="auto"/>
        <w:right w:val="none" w:sz="0" w:space="0" w:color="auto"/>
      </w:divBdr>
    </w:div>
    <w:div w:id="900334527">
      <w:bodyDiv w:val="1"/>
      <w:marLeft w:val="0"/>
      <w:marRight w:val="0"/>
      <w:marTop w:val="0"/>
      <w:marBottom w:val="0"/>
      <w:divBdr>
        <w:top w:val="none" w:sz="0" w:space="0" w:color="auto"/>
        <w:left w:val="none" w:sz="0" w:space="0" w:color="auto"/>
        <w:bottom w:val="none" w:sz="0" w:space="0" w:color="auto"/>
        <w:right w:val="none" w:sz="0" w:space="0" w:color="auto"/>
      </w:divBdr>
      <w:divsChild>
        <w:div w:id="1173492535">
          <w:marLeft w:val="144"/>
          <w:marRight w:val="0"/>
          <w:marTop w:val="0"/>
          <w:marBottom w:val="0"/>
          <w:divBdr>
            <w:top w:val="none" w:sz="0" w:space="0" w:color="auto"/>
            <w:left w:val="none" w:sz="0" w:space="0" w:color="auto"/>
            <w:bottom w:val="none" w:sz="0" w:space="0" w:color="auto"/>
            <w:right w:val="none" w:sz="0" w:space="0" w:color="auto"/>
          </w:divBdr>
        </w:div>
      </w:divsChild>
    </w:div>
    <w:div w:id="1212381461">
      <w:bodyDiv w:val="1"/>
      <w:marLeft w:val="0"/>
      <w:marRight w:val="0"/>
      <w:marTop w:val="0"/>
      <w:marBottom w:val="0"/>
      <w:divBdr>
        <w:top w:val="none" w:sz="0" w:space="0" w:color="auto"/>
        <w:left w:val="none" w:sz="0" w:space="0" w:color="auto"/>
        <w:bottom w:val="none" w:sz="0" w:space="0" w:color="auto"/>
        <w:right w:val="none" w:sz="0" w:space="0" w:color="auto"/>
      </w:divBdr>
      <w:divsChild>
        <w:div w:id="1394504997">
          <w:marLeft w:val="144"/>
          <w:marRight w:val="0"/>
          <w:marTop w:val="0"/>
          <w:marBottom w:val="0"/>
          <w:divBdr>
            <w:top w:val="none" w:sz="0" w:space="0" w:color="auto"/>
            <w:left w:val="none" w:sz="0" w:space="0" w:color="auto"/>
            <w:bottom w:val="none" w:sz="0" w:space="0" w:color="auto"/>
            <w:right w:val="none" w:sz="0" w:space="0" w:color="auto"/>
          </w:divBdr>
        </w:div>
      </w:divsChild>
    </w:div>
    <w:div w:id="1469282373">
      <w:bodyDiv w:val="1"/>
      <w:marLeft w:val="0"/>
      <w:marRight w:val="0"/>
      <w:marTop w:val="0"/>
      <w:marBottom w:val="0"/>
      <w:divBdr>
        <w:top w:val="none" w:sz="0" w:space="0" w:color="auto"/>
        <w:left w:val="none" w:sz="0" w:space="0" w:color="auto"/>
        <w:bottom w:val="none" w:sz="0" w:space="0" w:color="auto"/>
        <w:right w:val="none" w:sz="0" w:space="0" w:color="auto"/>
      </w:divBdr>
    </w:div>
    <w:div w:id="1759597778">
      <w:bodyDiv w:val="1"/>
      <w:marLeft w:val="0"/>
      <w:marRight w:val="0"/>
      <w:marTop w:val="0"/>
      <w:marBottom w:val="0"/>
      <w:divBdr>
        <w:top w:val="none" w:sz="0" w:space="0" w:color="auto"/>
        <w:left w:val="none" w:sz="0" w:space="0" w:color="auto"/>
        <w:bottom w:val="none" w:sz="0" w:space="0" w:color="auto"/>
        <w:right w:val="none" w:sz="0" w:space="0" w:color="auto"/>
      </w:divBdr>
    </w:div>
    <w:div w:id="1872526352">
      <w:bodyDiv w:val="1"/>
      <w:marLeft w:val="0"/>
      <w:marRight w:val="0"/>
      <w:marTop w:val="0"/>
      <w:marBottom w:val="0"/>
      <w:divBdr>
        <w:top w:val="none" w:sz="0" w:space="0" w:color="auto"/>
        <w:left w:val="none" w:sz="0" w:space="0" w:color="auto"/>
        <w:bottom w:val="none" w:sz="0" w:space="0" w:color="auto"/>
        <w:right w:val="none" w:sz="0" w:space="0" w:color="auto"/>
      </w:divBdr>
    </w:div>
    <w:div w:id="2125155604">
      <w:bodyDiv w:val="1"/>
      <w:marLeft w:val="0"/>
      <w:marRight w:val="0"/>
      <w:marTop w:val="0"/>
      <w:marBottom w:val="0"/>
      <w:divBdr>
        <w:top w:val="none" w:sz="0" w:space="0" w:color="auto"/>
        <w:left w:val="none" w:sz="0" w:space="0" w:color="auto"/>
        <w:bottom w:val="none" w:sz="0" w:space="0" w:color="auto"/>
        <w:right w:val="none" w:sz="0" w:space="0" w:color="auto"/>
      </w:divBdr>
      <w:divsChild>
        <w:div w:id="195630084">
          <w:marLeft w:val="130"/>
          <w:marRight w:val="0"/>
          <w:marTop w:val="0"/>
          <w:marBottom w:val="0"/>
          <w:divBdr>
            <w:top w:val="none" w:sz="0" w:space="0" w:color="auto"/>
            <w:left w:val="none" w:sz="0" w:space="0" w:color="auto"/>
            <w:bottom w:val="none" w:sz="0" w:space="0" w:color="auto"/>
            <w:right w:val="none" w:sz="0" w:space="0" w:color="auto"/>
          </w:divBdr>
        </w:div>
        <w:div w:id="1128088646">
          <w:marLeft w:val="144"/>
          <w:marRight w:val="0"/>
          <w:marTop w:val="0"/>
          <w:marBottom w:val="0"/>
          <w:divBdr>
            <w:top w:val="none" w:sz="0" w:space="0" w:color="auto"/>
            <w:left w:val="none" w:sz="0" w:space="0" w:color="auto"/>
            <w:bottom w:val="none" w:sz="0" w:space="0" w:color="auto"/>
            <w:right w:val="none" w:sz="0" w:space="0" w:color="auto"/>
          </w:divBdr>
        </w:div>
        <w:div w:id="654996467">
          <w:marLeft w:val="144"/>
          <w:marRight w:val="0"/>
          <w:marTop w:val="0"/>
          <w:marBottom w:val="0"/>
          <w:divBdr>
            <w:top w:val="none" w:sz="0" w:space="0" w:color="auto"/>
            <w:left w:val="none" w:sz="0" w:space="0" w:color="auto"/>
            <w:bottom w:val="none" w:sz="0" w:space="0" w:color="auto"/>
            <w:right w:val="none" w:sz="0" w:space="0" w:color="auto"/>
          </w:divBdr>
        </w:div>
        <w:div w:id="866986899">
          <w:marLeft w:val="144"/>
          <w:marRight w:val="0"/>
          <w:marTop w:val="0"/>
          <w:marBottom w:val="0"/>
          <w:divBdr>
            <w:top w:val="none" w:sz="0" w:space="0" w:color="auto"/>
            <w:left w:val="none" w:sz="0" w:space="0" w:color="auto"/>
            <w:bottom w:val="none" w:sz="0" w:space="0" w:color="auto"/>
            <w:right w:val="none" w:sz="0" w:space="0" w:color="auto"/>
          </w:divBdr>
        </w:div>
        <w:div w:id="101189289">
          <w:marLeft w:val="144"/>
          <w:marRight w:val="0"/>
          <w:marTop w:val="0"/>
          <w:marBottom w:val="0"/>
          <w:divBdr>
            <w:top w:val="none" w:sz="0" w:space="0" w:color="auto"/>
            <w:left w:val="none" w:sz="0" w:space="0" w:color="auto"/>
            <w:bottom w:val="none" w:sz="0" w:space="0" w:color="auto"/>
            <w:right w:val="none" w:sz="0" w:space="0" w:color="auto"/>
          </w:divBdr>
        </w:div>
        <w:div w:id="1859809162">
          <w:marLeft w:val="144"/>
          <w:marRight w:val="0"/>
          <w:marTop w:val="0"/>
          <w:marBottom w:val="0"/>
          <w:divBdr>
            <w:top w:val="none" w:sz="0" w:space="0" w:color="auto"/>
            <w:left w:val="none" w:sz="0" w:space="0" w:color="auto"/>
            <w:bottom w:val="none" w:sz="0" w:space="0" w:color="auto"/>
            <w:right w:val="none" w:sz="0" w:space="0" w:color="auto"/>
          </w:divBdr>
        </w:div>
        <w:div w:id="397019832">
          <w:marLeft w:val="144"/>
          <w:marRight w:val="0"/>
          <w:marTop w:val="0"/>
          <w:marBottom w:val="0"/>
          <w:divBdr>
            <w:top w:val="none" w:sz="0" w:space="0" w:color="auto"/>
            <w:left w:val="none" w:sz="0" w:space="0" w:color="auto"/>
            <w:bottom w:val="none" w:sz="0" w:space="0" w:color="auto"/>
            <w:right w:val="none" w:sz="0" w:space="0" w:color="auto"/>
          </w:divBdr>
        </w:div>
        <w:div w:id="2035034810">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C6058-8A3D-4B9E-A80C-C1B1C3B2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2807</Words>
  <Characters>16005</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Giudice</dc:creator>
  <cp:keywords/>
  <dc:description/>
  <cp:lastModifiedBy>PIGATO Monica</cp:lastModifiedBy>
  <cp:revision>3</cp:revision>
  <cp:lastPrinted>2019-04-24T14:47:00Z</cp:lastPrinted>
  <dcterms:created xsi:type="dcterms:W3CDTF">2021-04-28T07:21:00Z</dcterms:created>
  <dcterms:modified xsi:type="dcterms:W3CDTF">2021-04-28T08:58:00Z</dcterms:modified>
</cp:coreProperties>
</file>