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07BE" w14:textId="39DBE2D6" w:rsidR="001C14E4" w:rsidRPr="00EB32A3" w:rsidRDefault="00BF2EAD" w:rsidP="00EB32A3">
      <w:pPr>
        <w:widowControl w:val="0"/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7C5D4" wp14:editId="790D77D4">
            <wp:simplePos x="0" y="0"/>
            <wp:positionH relativeFrom="margin">
              <wp:align>center</wp:align>
            </wp:positionH>
            <wp:positionV relativeFrom="page">
              <wp:posOffset>482600</wp:posOffset>
            </wp:positionV>
            <wp:extent cx="5422900" cy="1110615"/>
            <wp:effectExtent l="0" t="0" r="6350" b="0"/>
            <wp:wrapTight wrapText="bothSides">
              <wp:wrapPolygon edited="0">
                <wp:start x="0" y="0"/>
                <wp:lineTo x="0" y="21118"/>
                <wp:lineTo x="21549" y="21118"/>
                <wp:lineTo x="2154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9" t="42502" r="7118" b="31599"/>
                    <a:stretch/>
                  </pic:blipFill>
                  <pic:spPr bwMode="auto">
                    <a:xfrm>
                      <a:off x="0" y="0"/>
                      <a:ext cx="5422900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3340C" w14:textId="77777777" w:rsidR="00164FEE" w:rsidRDefault="00164FEE" w:rsidP="00BF2E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Cs w:val="28"/>
        </w:rPr>
      </w:pPr>
    </w:p>
    <w:p w14:paraId="42749A45" w14:textId="77777777" w:rsidR="00164FEE" w:rsidRDefault="00164FEE" w:rsidP="00BF2E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Cs w:val="28"/>
        </w:rPr>
      </w:pPr>
    </w:p>
    <w:p w14:paraId="0B518319" w14:textId="77777777" w:rsidR="00164FEE" w:rsidRDefault="00164FEE" w:rsidP="00BF2E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Cs w:val="28"/>
        </w:rPr>
      </w:pPr>
    </w:p>
    <w:p w14:paraId="2E17CC20" w14:textId="77777777" w:rsidR="00164FEE" w:rsidRDefault="00164FEE" w:rsidP="00BF2E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Cs w:val="28"/>
        </w:rPr>
      </w:pPr>
    </w:p>
    <w:p w14:paraId="00D2F7A3" w14:textId="77777777" w:rsidR="00164FEE" w:rsidRDefault="00164FEE" w:rsidP="00BF2E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Cs w:val="28"/>
        </w:rPr>
      </w:pPr>
    </w:p>
    <w:p w14:paraId="4DCE6BCA" w14:textId="37192B97" w:rsidR="00BF2EAD" w:rsidRPr="00BF2EAD" w:rsidRDefault="00BF2EAD" w:rsidP="00731053">
      <w:pPr>
        <w:widowControl w:val="0"/>
        <w:tabs>
          <w:tab w:val="left" w:pos="2316"/>
        </w:tabs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i/>
          <w:iCs/>
          <w:sz w:val="36"/>
          <w:szCs w:val="40"/>
        </w:rPr>
      </w:pPr>
      <w:r w:rsidRPr="00BF2EAD">
        <w:rPr>
          <w:rFonts w:ascii="Arial" w:eastAsia="MS Mincho" w:hAnsi="Arial" w:cs="Arial"/>
          <w:b/>
          <w:bCs/>
          <w:i/>
          <w:iCs/>
          <w:sz w:val="36"/>
          <w:szCs w:val="40"/>
        </w:rPr>
        <w:t>Diabete e inerzia clinica:</w:t>
      </w:r>
    </w:p>
    <w:p w14:paraId="2DF6A32B" w14:textId="417D9E3F" w:rsidR="00BF2EAD" w:rsidRDefault="00F82593" w:rsidP="008A11E0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eastAsia="MS Mincho" w:hAnsi="Arial" w:cs="Arial"/>
          <w:b/>
          <w:bCs/>
          <w:i/>
          <w:iCs/>
          <w:sz w:val="32"/>
          <w:szCs w:val="36"/>
        </w:rPr>
      </w:pPr>
      <w:r>
        <w:rPr>
          <w:rFonts w:ascii="Arial" w:eastAsia="MS Mincho" w:hAnsi="Arial" w:cs="Arial"/>
          <w:b/>
          <w:bCs/>
          <w:i/>
          <w:iCs/>
          <w:sz w:val="36"/>
          <w:szCs w:val="40"/>
        </w:rPr>
        <w:t>perché</w:t>
      </w:r>
      <w:r w:rsidR="00BF2EAD" w:rsidRPr="00BF2EAD">
        <w:rPr>
          <w:rFonts w:ascii="Arial" w:eastAsia="MS Mincho" w:hAnsi="Arial" w:cs="Arial"/>
          <w:b/>
          <w:bCs/>
          <w:i/>
          <w:iCs/>
          <w:sz w:val="36"/>
          <w:szCs w:val="40"/>
        </w:rPr>
        <w:t xml:space="preserve"> la cura più efficace arriva in ritardo</w:t>
      </w:r>
    </w:p>
    <w:p w14:paraId="5397C63B" w14:textId="3EF0CDF0" w:rsidR="003457B3" w:rsidRPr="003457B3" w:rsidRDefault="008A11E0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8"/>
          <w:szCs w:val="32"/>
        </w:rPr>
      </w:pPr>
      <w:r>
        <w:rPr>
          <w:rFonts w:ascii="Arial" w:eastAsia="MS Mincho" w:hAnsi="Arial" w:cs="Arial"/>
          <w:sz w:val="28"/>
          <w:szCs w:val="32"/>
        </w:rPr>
        <w:t>Lunedì 29 giugno</w:t>
      </w:r>
      <w:r w:rsidR="00BF2EAD" w:rsidRPr="00BF2EAD">
        <w:rPr>
          <w:rFonts w:ascii="Arial" w:eastAsia="MS Mincho" w:hAnsi="Arial" w:cs="Arial"/>
          <w:sz w:val="28"/>
          <w:szCs w:val="32"/>
        </w:rPr>
        <w:t xml:space="preserve"> 2020 – ore 11,30</w:t>
      </w:r>
    </w:p>
    <w:p w14:paraId="2B52F507" w14:textId="04A72610" w:rsidR="003457B3" w:rsidRPr="003457B3" w:rsidRDefault="005653EC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8"/>
          <w:szCs w:val="32"/>
          <w:u w:val="single"/>
        </w:rPr>
      </w:pPr>
      <w:hyperlink r:id="rId9" w:history="1">
        <w:r w:rsidR="003457B3" w:rsidRPr="00F75B9B">
          <w:rPr>
            <w:rStyle w:val="Collegamentoipertestuale"/>
            <w:rFonts w:ascii="Arial" w:eastAsia="MS Mincho" w:hAnsi="Arial" w:cs="Arial"/>
            <w:sz w:val="28"/>
            <w:szCs w:val="32"/>
          </w:rPr>
          <w:t>https://us02web.zoom.us/j/6078480700</w:t>
        </w:r>
      </w:hyperlink>
    </w:p>
    <w:p w14:paraId="288EE95F" w14:textId="77777777" w:rsidR="003457B3" w:rsidRPr="003457B3" w:rsidRDefault="003457B3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Cs w:val="28"/>
        </w:rPr>
      </w:pPr>
      <w:r w:rsidRPr="003457B3">
        <w:rPr>
          <w:rFonts w:ascii="Arial" w:eastAsia="MS Mincho" w:hAnsi="Arial" w:cs="Arial"/>
          <w:szCs w:val="28"/>
        </w:rPr>
        <w:t>Meeting ID: 607 848 0700</w:t>
      </w:r>
    </w:p>
    <w:p w14:paraId="0D9B98DA" w14:textId="77777777" w:rsidR="003457B3" w:rsidRPr="003457B3" w:rsidRDefault="003457B3" w:rsidP="003457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8"/>
          <w:szCs w:val="32"/>
          <w:u w:val="single"/>
        </w:rPr>
      </w:pPr>
    </w:p>
    <w:p w14:paraId="267AAE95" w14:textId="2A4A7769" w:rsidR="00A75FD2" w:rsidRPr="00164FEE" w:rsidRDefault="002C38E7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>L’”</w:t>
      </w:r>
      <w:r w:rsidRPr="008A11E0">
        <w:rPr>
          <w:rFonts w:ascii="Arial" w:eastAsia="MS Mincho" w:hAnsi="Arial" w:cs="Arial"/>
          <w:b/>
          <w:sz w:val="21"/>
          <w:szCs w:val="21"/>
        </w:rPr>
        <w:t>inerzia clinica</w:t>
      </w:r>
      <w:r w:rsidRPr="00164FEE">
        <w:rPr>
          <w:rFonts w:ascii="Arial" w:eastAsia="MS Mincho" w:hAnsi="Arial" w:cs="Arial"/>
          <w:bCs/>
          <w:sz w:val="21"/>
          <w:szCs w:val="21"/>
        </w:rPr>
        <w:t xml:space="preserve">” o 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>“</w:t>
      </w:r>
      <w:r w:rsidR="008052DC" w:rsidRPr="00164FEE">
        <w:rPr>
          <w:rFonts w:ascii="Arial" w:eastAsia="MS Mincho" w:hAnsi="Arial" w:cs="Arial"/>
          <w:bCs/>
          <w:sz w:val="21"/>
          <w:szCs w:val="21"/>
        </w:rPr>
        <w:t>inerzia terapeutica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>” è</w:t>
      </w:r>
      <w:r w:rsidR="008052DC"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  <w:r w:rsidR="008052DC" w:rsidRPr="008A11E0">
        <w:rPr>
          <w:rFonts w:ascii="Arial" w:eastAsia="MS Mincho" w:hAnsi="Arial" w:cs="Arial"/>
          <w:b/>
          <w:sz w:val="21"/>
          <w:szCs w:val="21"/>
        </w:rPr>
        <w:t xml:space="preserve">il ritardo con cui </w:t>
      </w:r>
      <w:r w:rsidR="00AA2C04" w:rsidRPr="008A11E0">
        <w:rPr>
          <w:rFonts w:ascii="Arial" w:eastAsia="MS Mincho" w:hAnsi="Arial" w:cs="Arial"/>
          <w:b/>
          <w:sz w:val="21"/>
          <w:szCs w:val="21"/>
        </w:rPr>
        <w:t xml:space="preserve">ogni paziente </w:t>
      </w:r>
      <w:r w:rsidR="00BE4DE2" w:rsidRPr="008A11E0">
        <w:rPr>
          <w:rFonts w:ascii="Arial" w:eastAsia="MS Mincho" w:hAnsi="Arial" w:cs="Arial"/>
          <w:b/>
          <w:sz w:val="21"/>
          <w:szCs w:val="21"/>
        </w:rPr>
        <w:t xml:space="preserve">con diabete </w:t>
      </w:r>
      <w:r w:rsidR="00D14037">
        <w:rPr>
          <w:rFonts w:ascii="Arial" w:eastAsia="MS Mincho" w:hAnsi="Arial" w:cs="Arial"/>
          <w:b/>
          <w:sz w:val="21"/>
          <w:szCs w:val="21"/>
        </w:rPr>
        <w:t>Mellito</w:t>
      </w:r>
      <w:r w:rsidR="00BE4DE2" w:rsidRPr="008A11E0">
        <w:rPr>
          <w:rFonts w:ascii="Arial" w:eastAsia="MS Mincho" w:hAnsi="Arial" w:cs="Arial"/>
          <w:b/>
          <w:sz w:val="21"/>
          <w:szCs w:val="21"/>
        </w:rPr>
        <w:t xml:space="preserve"> </w:t>
      </w:r>
      <w:r w:rsidR="00AA2C04" w:rsidRPr="008A11E0">
        <w:rPr>
          <w:rFonts w:ascii="Arial" w:eastAsia="MS Mincho" w:hAnsi="Arial" w:cs="Arial"/>
          <w:b/>
          <w:sz w:val="21"/>
          <w:szCs w:val="21"/>
        </w:rPr>
        <w:t xml:space="preserve">ha accesso alla cura migliore per il </w:t>
      </w:r>
      <w:r w:rsidR="00BE4DE2" w:rsidRPr="008A11E0">
        <w:rPr>
          <w:rFonts w:ascii="Arial" w:eastAsia="MS Mincho" w:hAnsi="Arial" w:cs="Arial"/>
          <w:b/>
          <w:sz w:val="21"/>
          <w:szCs w:val="21"/>
        </w:rPr>
        <w:t>proprio</w:t>
      </w:r>
      <w:r w:rsidR="00AA2C04" w:rsidRPr="008A11E0">
        <w:rPr>
          <w:rFonts w:ascii="Arial" w:eastAsia="MS Mincho" w:hAnsi="Arial" w:cs="Arial"/>
          <w:b/>
          <w:sz w:val="21"/>
          <w:szCs w:val="21"/>
        </w:rPr>
        <w:t xml:space="preserve"> specifico caso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 xml:space="preserve">. </w:t>
      </w:r>
      <w:r w:rsidRPr="00164FEE">
        <w:rPr>
          <w:rFonts w:ascii="Arial" w:eastAsia="MS Mincho" w:hAnsi="Arial" w:cs="Arial"/>
          <w:bCs/>
          <w:sz w:val="21"/>
          <w:szCs w:val="21"/>
        </w:rPr>
        <w:t>Un ritardo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 xml:space="preserve"> che non riguarda solo </w:t>
      </w:r>
      <w:r w:rsidR="00D14037">
        <w:rPr>
          <w:rFonts w:ascii="Arial" w:eastAsia="MS Mincho" w:hAnsi="Arial" w:cs="Arial"/>
          <w:bCs/>
          <w:sz w:val="21"/>
          <w:szCs w:val="21"/>
        </w:rPr>
        <w:t>il momento della diagnosi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 xml:space="preserve">, ma anche la ricerca della cura più appropriata quando </w:t>
      </w:r>
      <w:r w:rsidR="00782DC2" w:rsidRPr="00164FEE">
        <w:rPr>
          <w:rFonts w:ascii="Arial" w:eastAsia="MS Mincho" w:hAnsi="Arial" w:cs="Arial"/>
          <w:bCs/>
          <w:sz w:val="21"/>
          <w:szCs w:val="21"/>
        </w:rPr>
        <w:t>il trattamento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  <w:r w:rsidR="00D14037">
        <w:rPr>
          <w:rFonts w:ascii="Arial" w:eastAsia="MS Mincho" w:hAnsi="Arial" w:cs="Arial"/>
          <w:bCs/>
          <w:sz w:val="21"/>
          <w:szCs w:val="21"/>
        </w:rPr>
        <w:t xml:space="preserve">già </w:t>
      </w:r>
      <w:r w:rsidR="00BE4DE2" w:rsidRPr="00164FEE">
        <w:rPr>
          <w:rFonts w:ascii="Arial" w:eastAsia="MS Mincho" w:hAnsi="Arial" w:cs="Arial"/>
          <w:bCs/>
          <w:sz w:val="21"/>
          <w:szCs w:val="21"/>
        </w:rPr>
        <w:t xml:space="preserve">in atto risulti </w:t>
      </w:r>
      <w:r w:rsidR="008052DC" w:rsidRPr="00164FEE">
        <w:rPr>
          <w:rFonts w:ascii="Arial" w:eastAsia="MS Mincho" w:hAnsi="Arial" w:cs="Arial"/>
          <w:bCs/>
          <w:sz w:val="21"/>
          <w:szCs w:val="21"/>
        </w:rPr>
        <w:t>non più efficace</w:t>
      </w:r>
      <w:r w:rsidR="0071523F" w:rsidRPr="00164FEE">
        <w:rPr>
          <w:rFonts w:ascii="Arial" w:eastAsia="MS Mincho" w:hAnsi="Arial" w:cs="Arial"/>
          <w:bCs/>
          <w:sz w:val="21"/>
          <w:szCs w:val="21"/>
        </w:rPr>
        <w:t xml:space="preserve">. </w:t>
      </w:r>
      <w:r w:rsidRPr="00164FEE">
        <w:rPr>
          <w:rFonts w:ascii="Arial" w:eastAsia="MS Mincho" w:hAnsi="Arial" w:cs="Arial"/>
          <w:bCs/>
          <w:sz w:val="21"/>
          <w:szCs w:val="21"/>
        </w:rPr>
        <w:t>Chi ne è responsabile? Il fenomeno</w:t>
      </w:r>
      <w:r w:rsidR="00EB32A3"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  <w:r w:rsidRPr="00164FEE">
        <w:rPr>
          <w:rFonts w:ascii="Arial" w:eastAsia="MS Mincho" w:hAnsi="Arial" w:cs="Arial"/>
          <w:bCs/>
          <w:sz w:val="21"/>
          <w:szCs w:val="21"/>
        </w:rPr>
        <w:t xml:space="preserve">è complesso e multifattoriale: </w:t>
      </w:r>
      <w:r w:rsidRPr="008A11E0">
        <w:rPr>
          <w:rFonts w:ascii="Arial" w:eastAsia="MS Mincho" w:hAnsi="Arial" w:cs="Arial"/>
          <w:b/>
          <w:sz w:val="21"/>
          <w:szCs w:val="21"/>
        </w:rPr>
        <w:t xml:space="preserve">vi contribuiscono </w:t>
      </w:r>
      <w:r w:rsidR="00D14037">
        <w:rPr>
          <w:rFonts w:ascii="Arial" w:eastAsia="MS Mincho" w:hAnsi="Arial" w:cs="Arial"/>
          <w:b/>
          <w:sz w:val="21"/>
          <w:szCs w:val="21"/>
        </w:rPr>
        <w:t xml:space="preserve">Clinici, </w:t>
      </w:r>
      <w:r w:rsidR="00D14037" w:rsidRPr="008A11E0">
        <w:rPr>
          <w:rFonts w:ascii="Arial" w:eastAsia="MS Mincho" w:hAnsi="Arial" w:cs="Arial"/>
          <w:b/>
          <w:sz w:val="21"/>
          <w:szCs w:val="21"/>
        </w:rPr>
        <w:t>l’intero sistema sanitario</w:t>
      </w:r>
      <w:r w:rsidR="00D14037">
        <w:rPr>
          <w:rFonts w:ascii="Arial" w:eastAsia="MS Mincho" w:hAnsi="Arial" w:cs="Arial"/>
          <w:b/>
          <w:sz w:val="21"/>
          <w:szCs w:val="21"/>
        </w:rPr>
        <w:t xml:space="preserve"> ed infine anche i</w:t>
      </w:r>
      <w:r w:rsidR="00D14037" w:rsidRPr="008A11E0">
        <w:rPr>
          <w:rFonts w:ascii="Arial" w:eastAsia="MS Mincho" w:hAnsi="Arial" w:cs="Arial"/>
          <w:b/>
          <w:sz w:val="21"/>
          <w:szCs w:val="21"/>
        </w:rPr>
        <w:t xml:space="preserve"> </w:t>
      </w:r>
      <w:r w:rsidR="00D14037">
        <w:rPr>
          <w:rFonts w:ascii="Arial" w:eastAsia="MS Mincho" w:hAnsi="Arial" w:cs="Arial"/>
          <w:b/>
          <w:sz w:val="21"/>
          <w:szCs w:val="21"/>
        </w:rPr>
        <w:t>pazienti.</w:t>
      </w:r>
    </w:p>
    <w:p w14:paraId="46A73E59" w14:textId="77777777" w:rsidR="00A75FD2" w:rsidRPr="00164FEE" w:rsidRDefault="00A75FD2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3A44696B" w14:textId="41AB438F" w:rsidR="002C38E7" w:rsidRPr="00164FEE" w:rsidRDefault="00EB32A3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>L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’emergenza </w:t>
      </w:r>
      <w:r w:rsidR="00A75FD2" w:rsidRPr="008A11E0">
        <w:rPr>
          <w:rFonts w:ascii="Arial" w:eastAsia="MS Mincho" w:hAnsi="Arial" w:cs="Arial"/>
          <w:b/>
          <w:sz w:val="21"/>
          <w:szCs w:val="21"/>
        </w:rPr>
        <w:t>coronavirus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, </w:t>
      </w:r>
      <w:r w:rsidRPr="00164FEE">
        <w:rPr>
          <w:rFonts w:ascii="Arial" w:eastAsia="MS Mincho" w:hAnsi="Arial" w:cs="Arial"/>
          <w:bCs/>
          <w:sz w:val="21"/>
          <w:szCs w:val="21"/>
        </w:rPr>
        <w:t xml:space="preserve">inoltre, 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con la riduzione delle attività ambulatoriali e il diradarsi dei contatti fra pazienti e medici, potrebbe aver </w:t>
      </w:r>
      <w:r w:rsidR="00F82593" w:rsidRPr="00164FEE">
        <w:rPr>
          <w:rFonts w:ascii="Arial" w:eastAsia="MS Mincho" w:hAnsi="Arial" w:cs="Arial"/>
          <w:bCs/>
          <w:sz w:val="21"/>
          <w:szCs w:val="21"/>
        </w:rPr>
        <w:t>incrementato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 il problema, esponendo le persone con diabete </w:t>
      </w:r>
      <w:r w:rsidRPr="00164FEE">
        <w:rPr>
          <w:rFonts w:ascii="Arial" w:eastAsia="MS Mincho" w:hAnsi="Arial" w:cs="Arial"/>
          <w:bCs/>
          <w:sz w:val="21"/>
          <w:szCs w:val="21"/>
        </w:rPr>
        <w:t>al rischio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  <w:r w:rsidRPr="00164FEE">
        <w:rPr>
          <w:rFonts w:ascii="Arial" w:eastAsia="MS Mincho" w:hAnsi="Arial" w:cs="Arial"/>
          <w:bCs/>
          <w:sz w:val="21"/>
          <w:szCs w:val="21"/>
        </w:rPr>
        <w:t>di un peggiore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 controllo </w:t>
      </w:r>
      <w:r w:rsidR="00F82593" w:rsidRPr="00164FEE">
        <w:rPr>
          <w:rFonts w:ascii="Arial" w:eastAsia="MS Mincho" w:hAnsi="Arial" w:cs="Arial"/>
          <w:bCs/>
          <w:sz w:val="21"/>
          <w:szCs w:val="21"/>
        </w:rPr>
        <w:t>metabolico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, </w:t>
      </w:r>
      <w:r w:rsidRPr="00164FEE">
        <w:rPr>
          <w:rFonts w:ascii="Arial" w:eastAsia="MS Mincho" w:hAnsi="Arial" w:cs="Arial"/>
          <w:bCs/>
          <w:sz w:val="21"/>
          <w:szCs w:val="21"/>
        </w:rPr>
        <w:t>aumentandone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 xml:space="preserve"> fragilità e vulnerabilità al </w:t>
      </w:r>
      <w:r w:rsidR="00F82593" w:rsidRPr="00164FEE">
        <w:rPr>
          <w:rFonts w:ascii="Arial" w:eastAsia="MS Mincho" w:hAnsi="Arial" w:cs="Arial"/>
          <w:bCs/>
          <w:sz w:val="21"/>
          <w:szCs w:val="21"/>
        </w:rPr>
        <w:t>C</w:t>
      </w:r>
      <w:r w:rsidR="00A75FD2" w:rsidRPr="00164FEE">
        <w:rPr>
          <w:rFonts w:ascii="Arial" w:eastAsia="MS Mincho" w:hAnsi="Arial" w:cs="Arial"/>
          <w:bCs/>
          <w:sz w:val="21"/>
          <w:szCs w:val="21"/>
        </w:rPr>
        <w:t>ovid-19 e alle sue conseguenze più gravi.</w:t>
      </w:r>
    </w:p>
    <w:p w14:paraId="541A9D8F" w14:textId="77777777" w:rsidR="002C38E7" w:rsidRPr="00164FEE" w:rsidRDefault="002C38E7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2E603329" w14:textId="31E90AEB" w:rsidR="005525AB" w:rsidRPr="00164FEE" w:rsidRDefault="00EE14CC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>C</w:t>
      </w:r>
      <w:r w:rsidR="0071523F" w:rsidRPr="00164FEE">
        <w:rPr>
          <w:rFonts w:ascii="Arial" w:eastAsia="MS Mincho" w:hAnsi="Arial" w:cs="Arial"/>
          <w:bCs/>
          <w:sz w:val="21"/>
          <w:szCs w:val="21"/>
        </w:rPr>
        <w:t xml:space="preserve">on l’obiettivo di </w:t>
      </w:r>
      <w:r w:rsidR="00F82593" w:rsidRPr="00164FEE">
        <w:rPr>
          <w:rFonts w:ascii="Arial" w:eastAsia="MS Mincho" w:hAnsi="Arial" w:cs="Arial"/>
          <w:bCs/>
          <w:sz w:val="21"/>
          <w:szCs w:val="21"/>
        </w:rPr>
        <w:t xml:space="preserve">indagare le diverse cause dell’inerzia clinica e poter poi disegnare specifici interventi risolutivi, </w:t>
      </w:r>
      <w:r w:rsidR="0071523F" w:rsidRPr="00164FEE">
        <w:rPr>
          <w:rFonts w:ascii="Arial" w:eastAsia="MS Mincho" w:hAnsi="Arial" w:cs="Arial"/>
          <w:b/>
          <w:sz w:val="21"/>
          <w:szCs w:val="21"/>
        </w:rPr>
        <w:t>l’Associazione Medici Diabetologi (AMD)</w:t>
      </w:r>
      <w:r w:rsidR="00F82593" w:rsidRPr="00164FEE">
        <w:rPr>
          <w:rFonts w:ascii="Arial" w:eastAsia="MS Mincho" w:hAnsi="Arial" w:cs="Arial"/>
          <w:b/>
          <w:sz w:val="21"/>
          <w:szCs w:val="21"/>
        </w:rPr>
        <w:t>,</w:t>
      </w:r>
      <w:r w:rsidR="0071523F"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  <w:r w:rsidR="00F82593" w:rsidRPr="00164FEE">
        <w:rPr>
          <w:rFonts w:ascii="Arial" w:eastAsia="MS Mincho" w:hAnsi="Arial" w:cs="Arial"/>
          <w:bCs/>
          <w:sz w:val="21"/>
          <w:szCs w:val="21"/>
        </w:rPr>
        <w:t xml:space="preserve">con il </w:t>
      </w:r>
      <w:proofErr w:type="spellStart"/>
      <w:r w:rsidR="00F82593" w:rsidRPr="00164FEE">
        <w:rPr>
          <w:rFonts w:ascii="Arial" w:eastAsia="MS Mincho" w:hAnsi="Arial" w:cs="Arial"/>
          <w:bCs/>
          <w:sz w:val="21"/>
          <w:szCs w:val="21"/>
        </w:rPr>
        <w:t>grant</w:t>
      </w:r>
      <w:proofErr w:type="spellEnd"/>
      <w:r w:rsidR="00F82593" w:rsidRPr="00164FEE">
        <w:rPr>
          <w:rFonts w:ascii="Arial" w:eastAsia="MS Mincho" w:hAnsi="Arial" w:cs="Arial"/>
          <w:bCs/>
          <w:sz w:val="21"/>
          <w:szCs w:val="21"/>
        </w:rPr>
        <w:t xml:space="preserve"> incondizionato di </w:t>
      </w:r>
      <w:r w:rsidR="00F82593" w:rsidRPr="008A11E0">
        <w:rPr>
          <w:rFonts w:ascii="Arial" w:eastAsia="MS Mincho" w:hAnsi="Arial" w:cs="Arial"/>
          <w:b/>
          <w:sz w:val="21"/>
          <w:szCs w:val="21"/>
        </w:rPr>
        <w:t xml:space="preserve">Novo </w:t>
      </w:r>
      <w:proofErr w:type="spellStart"/>
      <w:r w:rsidR="00F82593" w:rsidRPr="008A11E0">
        <w:rPr>
          <w:rFonts w:ascii="Arial" w:eastAsia="MS Mincho" w:hAnsi="Arial" w:cs="Arial"/>
          <w:b/>
          <w:sz w:val="21"/>
          <w:szCs w:val="21"/>
        </w:rPr>
        <w:t>Nordisk</w:t>
      </w:r>
      <w:proofErr w:type="spellEnd"/>
      <w:r w:rsidR="00F82593" w:rsidRPr="00164FEE">
        <w:rPr>
          <w:rFonts w:ascii="Arial" w:eastAsia="MS Mincho" w:hAnsi="Arial" w:cs="Arial"/>
          <w:bCs/>
          <w:sz w:val="21"/>
          <w:szCs w:val="21"/>
        </w:rPr>
        <w:t>, avvia un’</w:t>
      </w:r>
      <w:r w:rsidR="00F82593" w:rsidRPr="008A11E0">
        <w:rPr>
          <w:rFonts w:ascii="Arial" w:eastAsia="MS Mincho" w:hAnsi="Arial" w:cs="Arial"/>
          <w:b/>
          <w:sz w:val="21"/>
          <w:szCs w:val="21"/>
        </w:rPr>
        <w:t xml:space="preserve">indagine </w:t>
      </w:r>
      <w:r w:rsidR="001C14E4" w:rsidRPr="008A11E0">
        <w:rPr>
          <w:rFonts w:ascii="Arial" w:eastAsia="MS Mincho" w:hAnsi="Arial" w:cs="Arial"/>
          <w:b/>
          <w:sz w:val="21"/>
          <w:szCs w:val="21"/>
        </w:rPr>
        <w:t xml:space="preserve">conoscitiva </w:t>
      </w:r>
      <w:r w:rsidR="00F82593" w:rsidRPr="008A11E0">
        <w:rPr>
          <w:rFonts w:ascii="Arial" w:eastAsia="MS Mincho" w:hAnsi="Arial" w:cs="Arial"/>
          <w:b/>
          <w:sz w:val="21"/>
          <w:szCs w:val="21"/>
        </w:rPr>
        <w:t xml:space="preserve">in </w:t>
      </w:r>
      <w:proofErr w:type="gramStart"/>
      <w:r w:rsidR="00F82593" w:rsidRPr="008A11E0">
        <w:rPr>
          <w:rFonts w:ascii="Arial" w:eastAsia="MS Mincho" w:hAnsi="Arial" w:cs="Arial"/>
          <w:b/>
          <w:sz w:val="21"/>
          <w:szCs w:val="21"/>
        </w:rPr>
        <w:t>3</w:t>
      </w:r>
      <w:proofErr w:type="gramEnd"/>
      <w:r w:rsidR="00F82593" w:rsidRPr="008A11E0">
        <w:rPr>
          <w:rFonts w:ascii="Arial" w:eastAsia="MS Mincho" w:hAnsi="Arial" w:cs="Arial"/>
          <w:b/>
          <w:sz w:val="21"/>
          <w:szCs w:val="21"/>
        </w:rPr>
        <w:t xml:space="preserve"> fasi</w:t>
      </w:r>
      <w:r w:rsidR="00F82593" w:rsidRPr="00164FEE">
        <w:rPr>
          <w:rFonts w:ascii="Arial" w:eastAsia="MS Mincho" w:hAnsi="Arial" w:cs="Arial"/>
          <w:bCs/>
          <w:sz w:val="21"/>
          <w:szCs w:val="21"/>
        </w:rPr>
        <w:t>: prima, durante e dopo l’emergenza</w:t>
      </w:r>
      <w:r w:rsidR="00137881" w:rsidRPr="00164FEE">
        <w:rPr>
          <w:rFonts w:ascii="Arial" w:eastAsia="MS Mincho" w:hAnsi="Arial" w:cs="Arial"/>
          <w:bCs/>
          <w:sz w:val="21"/>
          <w:szCs w:val="21"/>
        </w:rPr>
        <w:t xml:space="preserve">. </w:t>
      </w:r>
      <w:r w:rsidR="001C14E4" w:rsidRPr="00164FEE">
        <w:rPr>
          <w:rFonts w:ascii="Arial" w:eastAsia="MS Mincho" w:hAnsi="Arial" w:cs="Arial"/>
          <w:bCs/>
          <w:sz w:val="21"/>
          <w:szCs w:val="21"/>
        </w:rPr>
        <w:t xml:space="preserve">Anche – ma non solo – attraverso una </w:t>
      </w:r>
      <w:r w:rsidR="001C14E4" w:rsidRPr="008A11E0">
        <w:rPr>
          <w:rFonts w:ascii="Arial" w:eastAsia="MS Mincho" w:hAnsi="Arial" w:cs="Arial"/>
          <w:b/>
          <w:sz w:val="21"/>
          <w:szCs w:val="21"/>
        </w:rPr>
        <w:t>survey rivolta a operatori sanitari e persone con diabete tipo 2</w:t>
      </w:r>
      <w:r w:rsidR="001C14E4" w:rsidRPr="00164FEE">
        <w:rPr>
          <w:rFonts w:ascii="Arial" w:eastAsia="MS Mincho" w:hAnsi="Arial" w:cs="Arial"/>
          <w:bCs/>
          <w:sz w:val="21"/>
          <w:szCs w:val="21"/>
        </w:rPr>
        <w:t>, il progetto intende contribuire al disegno di nuovi modelli assistenziali in grado di garantire continuità assistenziale e appropriatezza.</w:t>
      </w:r>
    </w:p>
    <w:p w14:paraId="1BEE57C9" w14:textId="77777777" w:rsidR="00164FEE" w:rsidRDefault="00164FEE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7A38EEBF" w14:textId="25B24664" w:rsidR="00731053" w:rsidRDefault="00731053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L</w:t>
      </w:r>
      <w:r w:rsidR="001C14E4" w:rsidRPr="00164FEE">
        <w:rPr>
          <w:rFonts w:ascii="Arial" w:eastAsia="MS Mincho" w:hAnsi="Arial" w:cs="Arial"/>
          <w:bCs/>
          <w:sz w:val="21"/>
          <w:szCs w:val="21"/>
        </w:rPr>
        <w:t>a web conference</w:t>
      </w:r>
      <w:r>
        <w:rPr>
          <w:rFonts w:ascii="Arial" w:eastAsia="MS Mincho" w:hAnsi="Arial" w:cs="Arial"/>
          <w:bCs/>
          <w:sz w:val="21"/>
          <w:szCs w:val="21"/>
        </w:rPr>
        <w:t xml:space="preserve"> è</w:t>
      </w:r>
      <w:r w:rsidR="001C14E4" w:rsidRPr="00164FEE">
        <w:rPr>
          <w:rFonts w:ascii="Arial" w:eastAsia="MS Mincho" w:hAnsi="Arial" w:cs="Arial"/>
          <w:bCs/>
          <w:sz w:val="21"/>
          <w:szCs w:val="21"/>
        </w:rPr>
        <w:t xml:space="preserve"> volta a presentare ufficialmente l’iniziativa in tutte le sue fasi</w:t>
      </w:r>
      <w:r>
        <w:rPr>
          <w:rFonts w:ascii="Arial" w:eastAsia="MS Mincho" w:hAnsi="Arial" w:cs="Arial"/>
          <w:bCs/>
          <w:sz w:val="21"/>
          <w:szCs w:val="21"/>
        </w:rPr>
        <w:t>.</w:t>
      </w:r>
    </w:p>
    <w:p w14:paraId="3661FDBF" w14:textId="77777777" w:rsidR="00731053" w:rsidRDefault="00731053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5099EE38" w14:textId="0469F59B" w:rsidR="00EB32A3" w:rsidRDefault="00F130A2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PROGRAMMA</w:t>
      </w:r>
      <w:r w:rsidR="001C14E4" w:rsidRPr="00164FEE">
        <w:rPr>
          <w:rFonts w:ascii="Arial" w:eastAsia="MS Mincho" w:hAnsi="Arial" w:cs="Arial"/>
          <w:bCs/>
          <w:sz w:val="21"/>
          <w:szCs w:val="21"/>
        </w:rPr>
        <w:t>:</w:t>
      </w:r>
    </w:p>
    <w:p w14:paraId="54F180E1" w14:textId="77777777" w:rsidR="00F130A2" w:rsidRPr="00164FEE" w:rsidRDefault="00F130A2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053236B5" w14:textId="57E397CD" w:rsidR="00F130A2" w:rsidRDefault="00994C37" w:rsidP="00994C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11,30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  <w:t>Apertura dei lavori da parte del moderatore</w:t>
      </w:r>
    </w:p>
    <w:p w14:paraId="52CAAEDD" w14:textId="77777777" w:rsidR="00F130A2" w:rsidRDefault="00F130A2" w:rsidP="00994C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5F30190F" w14:textId="262F406C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i/>
          <w:i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11,35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</w:r>
      <w:r w:rsidR="00731053" w:rsidRPr="00994C37">
        <w:rPr>
          <w:rFonts w:ascii="Arial" w:eastAsia="MS Mincho" w:hAnsi="Arial" w:cs="Arial"/>
          <w:b/>
          <w:i/>
          <w:iCs/>
          <w:sz w:val="21"/>
          <w:szCs w:val="21"/>
        </w:rPr>
        <w:t>L’inerzia clinica, definizione e caus</w:t>
      </w:r>
      <w:r>
        <w:rPr>
          <w:rFonts w:ascii="Arial" w:eastAsia="MS Mincho" w:hAnsi="Arial" w:cs="Arial"/>
          <w:b/>
          <w:i/>
          <w:iCs/>
          <w:sz w:val="21"/>
          <w:szCs w:val="21"/>
        </w:rPr>
        <w:t>e</w:t>
      </w:r>
    </w:p>
    <w:p w14:paraId="25547BB3" w14:textId="7FAE5CEE" w:rsidR="00F130A2" w:rsidRPr="00F130A2" w:rsidRDefault="00EB32A3" w:rsidP="00F130A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="MS Mincho" w:hAnsi="Arial" w:cs="Arial"/>
          <w:b/>
          <w:sz w:val="21"/>
          <w:szCs w:val="21"/>
        </w:rPr>
      </w:pPr>
      <w:r w:rsidRPr="00994C37">
        <w:rPr>
          <w:rFonts w:ascii="Arial" w:eastAsia="MS Mincho" w:hAnsi="Arial" w:cs="Arial"/>
          <w:b/>
          <w:sz w:val="21"/>
          <w:szCs w:val="21"/>
        </w:rPr>
        <w:t>Paolo</w:t>
      </w:r>
      <w:r w:rsidR="00731053" w:rsidRPr="00994C37">
        <w:rPr>
          <w:rFonts w:ascii="Arial" w:eastAsia="MS Mincho" w:hAnsi="Arial" w:cs="Arial"/>
          <w:b/>
          <w:sz w:val="21"/>
          <w:szCs w:val="21"/>
        </w:rPr>
        <w:t xml:space="preserve"> </w:t>
      </w:r>
      <w:r w:rsidRPr="00994C37">
        <w:rPr>
          <w:rFonts w:ascii="Arial" w:eastAsia="MS Mincho" w:hAnsi="Arial" w:cs="Arial"/>
          <w:b/>
          <w:sz w:val="21"/>
          <w:szCs w:val="21"/>
        </w:rPr>
        <w:t>Di Bartolo</w:t>
      </w:r>
      <w:r w:rsidR="00731053" w:rsidRPr="00994C37">
        <w:rPr>
          <w:rFonts w:ascii="Arial" w:eastAsia="MS Mincho" w:hAnsi="Arial" w:cs="Arial"/>
          <w:b/>
          <w:sz w:val="21"/>
          <w:szCs w:val="21"/>
        </w:rPr>
        <w:t>,</w:t>
      </w:r>
      <w:r w:rsidRPr="00994C37">
        <w:rPr>
          <w:rFonts w:ascii="Arial" w:eastAsia="MS Mincho" w:hAnsi="Arial" w:cs="Arial"/>
          <w:bCs/>
          <w:sz w:val="21"/>
          <w:szCs w:val="21"/>
        </w:rPr>
        <w:t xml:space="preserve"> Presidente AMD</w:t>
      </w:r>
    </w:p>
    <w:p w14:paraId="4D5E7DEB" w14:textId="77777777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</w:p>
    <w:p w14:paraId="75DA5B0D" w14:textId="799206D5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11.</w:t>
      </w:r>
      <w:r w:rsidR="00005F68">
        <w:rPr>
          <w:rFonts w:ascii="Arial" w:eastAsia="MS Mincho" w:hAnsi="Arial" w:cs="Arial"/>
          <w:bCs/>
          <w:sz w:val="21"/>
          <w:szCs w:val="21"/>
        </w:rPr>
        <w:t>4</w:t>
      </w:r>
      <w:r>
        <w:rPr>
          <w:rFonts w:ascii="Arial" w:eastAsia="MS Mincho" w:hAnsi="Arial" w:cs="Arial"/>
          <w:bCs/>
          <w:sz w:val="21"/>
          <w:szCs w:val="21"/>
        </w:rPr>
        <w:t>5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</w:r>
      <w:r w:rsidR="00731053" w:rsidRPr="00F130A2">
        <w:rPr>
          <w:rFonts w:ascii="Arial" w:eastAsia="MS Mincho" w:hAnsi="Arial" w:cs="Arial"/>
          <w:b/>
          <w:i/>
          <w:iCs/>
          <w:sz w:val="21"/>
          <w:szCs w:val="21"/>
        </w:rPr>
        <w:t>Le dimensioni del problema</w:t>
      </w:r>
    </w:p>
    <w:p w14:paraId="04272C90" w14:textId="77777777" w:rsidR="00F130A2" w:rsidRDefault="00731053" w:rsidP="00F130A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="MS Mincho" w:hAnsi="Arial" w:cs="Arial"/>
          <w:bCs/>
          <w:sz w:val="21"/>
          <w:szCs w:val="21"/>
        </w:rPr>
      </w:pPr>
      <w:r w:rsidRPr="00F130A2">
        <w:rPr>
          <w:rFonts w:ascii="Arial" w:eastAsia="MS Mincho" w:hAnsi="Arial" w:cs="Arial"/>
          <w:b/>
          <w:sz w:val="21"/>
          <w:szCs w:val="21"/>
        </w:rPr>
        <w:t>Antonio Nicolucci</w:t>
      </w:r>
      <w:r w:rsidRPr="00F130A2">
        <w:rPr>
          <w:rFonts w:ascii="Arial" w:eastAsia="MS Mincho" w:hAnsi="Arial" w:cs="Arial"/>
          <w:bCs/>
          <w:sz w:val="21"/>
          <w:szCs w:val="21"/>
        </w:rPr>
        <w:t>, Direttore di CORESEARCH</w:t>
      </w:r>
    </w:p>
    <w:p w14:paraId="11D631FE" w14:textId="77777777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</w:p>
    <w:p w14:paraId="5AA0811D" w14:textId="71EABACA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</w:t>
      </w:r>
      <w:r w:rsidR="00005F68">
        <w:rPr>
          <w:rFonts w:ascii="Arial" w:eastAsia="MS Mincho" w:hAnsi="Arial" w:cs="Arial"/>
          <w:bCs/>
          <w:sz w:val="21"/>
          <w:szCs w:val="21"/>
        </w:rPr>
        <w:t>1</w:t>
      </w:r>
      <w:r>
        <w:rPr>
          <w:rFonts w:ascii="Arial" w:eastAsia="MS Mincho" w:hAnsi="Arial" w:cs="Arial"/>
          <w:bCs/>
          <w:sz w:val="21"/>
          <w:szCs w:val="21"/>
        </w:rPr>
        <w:t>.</w:t>
      </w:r>
      <w:r w:rsidR="00005F68">
        <w:rPr>
          <w:rFonts w:ascii="Arial" w:eastAsia="MS Mincho" w:hAnsi="Arial" w:cs="Arial"/>
          <w:bCs/>
          <w:sz w:val="21"/>
          <w:szCs w:val="21"/>
        </w:rPr>
        <w:t>5</w:t>
      </w:r>
      <w:r>
        <w:rPr>
          <w:rFonts w:ascii="Arial" w:eastAsia="MS Mincho" w:hAnsi="Arial" w:cs="Arial"/>
          <w:bCs/>
          <w:sz w:val="21"/>
          <w:szCs w:val="21"/>
        </w:rPr>
        <w:t>5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</w:r>
      <w:r w:rsidR="00731053" w:rsidRPr="00F130A2">
        <w:rPr>
          <w:rFonts w:ascii="Arial" w:eastAsia="MS Mincho" w:hAnsi="Arial" w:cs="Arial"/>
          <w:b/>
          <w:i/>
          <w:iCs/>
          <w:sz w:val="21"/>
          <w:szCs w:val="21"/>
        </w:rPr>
        <w:t>Il nuovo progetto di AMD</w:t>
      </w:r>
    </w:p>
    <w:p w14:paraId="0BFBECE9" w14:textId="5A861524" w:rsidR="00731053" w:rsidRDefault="00731053" w:rsidP="00F130A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="MS Mincho" w:hAnsi="Arial" w:cs="Arial"/>
          <w:bCs/>
          <w:sz w:val="21"/>
          <w:szCs w:val="21"/>
        </w:rPr>
      </w:pPr>
      <w:r w:rsidRPr="00F130A2">
        <w:rPr>
          <w:rFonts w:ascii="Arial" w:eastAsia="MS Mincho" w:hAnsi="Arial" w:cs="Arial"/>
          <w:b/>
          <w:sz w:val="21"/>
          <w:szCs w:val="21"/>
        </w:rPr>
        <w:t>Domenico Mannino</w:t>
      </w:r>
      <w:r w:rsidRPr="00F130A2">
        <w:rPr>
          <w:rFonts w:ascii="Arial" w:eastAsia="MS Mincho" w:hAnsi="Arial" w:cs="Arial"/>
          <w:bCs/>
          <w:sz w:val="21"/>
          <w:szCs w:val="21"/>
        </w:rPr>
        <w:t>, Presidente Fondazione AMD</w:t>
      </w:r>
    </w:p>
    <w:p w14:paraId="00E2A818" w14:textId="1257437D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44DE1F03" w14:textId="0B1E921A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12.</w:t>
      </w:r>
      <w:r w:rsidR="00005F68">
        <w:rPr>
          <w:rFonts w:ascii="Arial" w:eastAsia="MS Mincho" w:hAnsi="Arial" w:cs="Arial"/>
          <w:bCs/>
          <w:sz w:val="21"/>
          <w:szCs w:val="21"/>
        </w:rPr>
        <w:t>05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</w:r>
      <w:r w:rsidR="00731053" w:rsidRPr="00731053">
        <w:rPr>
          <w:rFonts w:ascii="Arial" w:eastAsia="MS Mincho" w:hAnsi="Arial" w:cs="Arial"/>
          <w:b/>
          <w:i/>
          <w:iCs/>
          <w:sz w:val="21"/>
          <w:szCs w:val="21"/>
        </w:rPr>
        <w:t>Attese e prospettive future</w:t>
      </w:r>
    </w:p>
    <w:p w14:paraId="2E58EDED" w14:textId="45FAE2DD" w:rsidR="00731053" w:rsidRPr="00731053" w:rsidRDefault="00731053" w:rsidP="00F130A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="MS Mincho" w:hAnsi="Arial" w:cs="Arial"/>
          <w:bCs/>
          <w:sz w:val="21"/>
          <w:szCs w:val="21"/>
        </w:rPr>
      </w:pPr>
      <w:r w:rsidRPr="00731053">
        <w:rPr>
          <w:rFonts w:ascii="Arial" w:eastAsia="MS Mincho" w:hAnsi="Arial" w:cs="Arial"/>
          <w:b/>
          <w:sz w:val="21"/>
          <w:szCs w:val="21"/>
        </w:rPr>
        <w:t>Graziano</w:t>
      </w:r>
      <w:r>
        <w:rPr>
          <w:rFonts w:ascii="Arial" w:eastAsia="MS Mincho" w:hAnsi="Arial" w:cs="Arial"/>
          <w:b/>
          <w:sz w:val="21"/>
          <w:szCs w:val="21"/>
        </w:rPr>
        <w:t xml:space="preserve"> </w:t>
      </w:r>
      <w:r w:rsidRPr="00731053">
        <w:rPr>
          <w:rFonts w:ascii="Arial" w:eastAsia="MS Mincho" w:hAnsi="Arial" w:cs="Arial"/>
          <w:b/>
          <w:sz w:val="21"/>
          <w:szCs w:val="21"/>
        </w:rPr>
        <w:t xml:space="preserve">Di Cianni, </w:t>
      </w:r>
      <w:r w:rsidRPr="00731053">
        <w:rPr>
          <w:rFonts w:ascii="Arial" w:eastAsia="MS Mincho" w:hAnsi="Arial" w:cs="Arial"/>
          <w:bCs/>
          <w:sz w:val="21"/>
          <w:szCs w:val="21"/>
        </w:rPr>
        <w:t>Vicepresidente AMD</w:t>
      </w:r>
    </w:p>
    <w:p w14:paraId="264D788C" w14:textId="77777777" w:rsidR="00F130A2" w:rsidRPr="0026260F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i/>
          <w:iCs/>
          <w:sz w:val="21"/>
          <w:szCs w:val="21"/>
        </w:rPr>
      </w:pPr>
    </w:p>
    <w:p w14:paraId="5045EEFB" w14:textId="2377D38D" w:rsidR="00F130A2" w:rsidRP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i/>
          <w:iCs/>
          <w:sz w:val="21"/>
          <w:szCs w:val="21"/>
        </w:rPr>
      </w:pPr>
      <w:r w:rsidRPr="00F130A2">
        <w:rPr>
          <w:rFonts w:ascii="Arial" w:eastAsia="MS Mincho" w:hAnsi="Arial" w:cs="Arial"/>
          <w:bCs/>
          <w:sz w:val="21"/>
          <w:szCs w:val="21"/>
        </w:rPr>
        <w:t>12.</w:t>
      </w:r>
      <w:r w:rsidR="00005F68">
        <w:rPr>
          <w:rFonts w:ascii="Arial" w:eastAsia="MS Mincho" w:hAnsi="Arial" w:cs="Arial"/>
          <w:bCs/>
          <w:sz w:val="21"/>
          <w:szCs w:val="21"/>
        </w:rPr>
        <w:t>15</w:t>
      </w:r>
      <w:r w:rsidRPr="00F130A2">
        <w:rPr>
          <w:rFonts w:ascii="Arial" w:eastAsia="MS Mincho" w:hAnsi="Arial" w:cs="Arial"/>
          <w:bCs/>
          <w:sz w:val="21"/>
          <w:szCs w:val="21"/>
        </w:rPr>
        <w:tab/>
      </w:r>
      <w:r w:rsidRPr="00F130A2">
        <w:rPr>
          <w:rFonts w:ascii="Arial" w:eastAsia="MS Mincho" w:hAnsi="Arial" w:cs="Arial"/>
          <w:bCs/>
          <w:sz w:val="21"/>
          <w:szCs w:val="21"/>
        </w:rPr>
        <w:tab/>
      </w:r>
      <w:r w:rsidR="00D034BD" w:rsidRPr="00D034BD">
        <w:rPr>
          <w:rFonts w:ascii="Arial" w:eastAsia="MS Mincho" w:hAnsi="Arial" w:cs="Arial"/>
          <w:b/>
          <w:i/>
          <w:iCs/>
          <w:sz w:val="21"/>
          <w:szCs w:val="21"/>
        </w:rPr>
        <w:t xml:space="preserve">Inerzia </w:t>
      </w:r>
      <w:r w:rsidR="00D034BD">
        <w:rPr>
          <w:rFonts w:ascii="Arial" w:eastAsia="MS Mincho" w:hAnsi="Arial" w:cs="Arial"/>
          <w:b/>
          <w:i/>
          <w:iCs/>
          <w:sz w:val="21"/>
          <w:szCs w:val="21"/>
        </w:rPr>
        <w:t>clinica</w:t>
      </w:r>
      <w:r w:rsidR="00D034BD" w:rsidRPr="00D034BD">
        <w:rPr>
          <w:rFonts w:ascii="Arial" w:eastAsia="MS Mincho" w:hAnsi="Arial" w:cs="Arial"/>
          <w:b/>
          <w:i/>
          <w:iCs/>
          <w:sz w:val="21"/>
          <w:szCs w:val="21"/>
        </w:rPr>
        <w:t>: il punto di vista della farmaceutica</w:t>
      </w:r>
    </w:p>
    <w:p w14:paraId="425FC40C" w14:textId="77777777" w:rsidR="00F130A2" w:rsidRDefault="00731053" w:rsidP="00F130A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="MS Mincho" w:hAnsi="Arial" w:cs="Arial"/>
          <w:bCs/>
          <w:sz w:val="21"/>
          <w:szCs w:val="21"/>
        </w:rPr>
      </w:pPr>
      <w:r w:rsidRPr="00F130A2">
        <w:rPr>
          <w:rFonts w:ascii="Arial" w:eastAsia="MS Mincho" w:hAnsi="Arial" w:cs="Arial"/>
          <w:b/>
          <w:sz w:val="21"/>
          <w:szCs w:val="21"/>
        </w:rPr>
        <w:t>Federico Serra</w:t>
      </w:r>
      <w:r w:rsidRPr="00F130A2">
        <w:rPr>
          <w:rFonts w:ascii="Arial" w:eastAsia="MS Mincho" w:hAnsi="Arial" w:cs="Arial"/>
          <w:bCs/>
          <w:sz w:val="21"/>
          <w:szCs w:val="21"/>
        </w:rPr>
        <w:t xml:space="preserve">, Government Affairs &amp; </w:t>
      </w:r>
      <w:proofErr w:type="spellStart"/>
      <w:r w:rsidRPr="00F130A2">
        <w:rPr>
          <w:rFonts w:ascii="Arial" w:eastAsia="MS Mincho" w:hAnsi="Arial" w:cs="Arial"/>
          <w:bCs/>
          <w:sz w:val="21"/>
          <w:szCs w:val="21"/>
        </w:rPr>
        <w:t>External</w:t>
      </w:r>
      <w:proofErr w:type="spellEnd"/>
      <w:r w:rsidRPr="00F130A2">
        <w:rPr>
          <w:rFonts w:ascii="Arial" w:eastAsia="MS Mincho" w:hAnsi="Arial" w:cs="Arial"/>
          <w:bCs/>
          <w:sz w:val="21"/>
          <w:szCs w:val="21"/>
        </w:rPr>
        <w:t xml:space="preserve"> Relations Director di Novo </w:t>
      </w:r>
      <w:proofErr w:type="spellStart"/>
      <w:r w:rsidRPr="00F130A2">
        <w:rPr>
          <w:rFonts w:ascii="Arial" w:eastAsia="MS Mincho" w:hAnsi="Arial" w:cs="Arial"/>
          <w:bCs/>
          <w:sz w:val="21"/>
          <w:szCs w:val="21"/>
        </w:rPr>
        <w:t>Nordisk</w:t>
      </w:r>
      <w:proofErr w:type="spellEnd"/>
      <w:r w:rsidRPr="00F130A2">
        <w:rPr>
          <w:rFonts w:ascii="Arial" w:eastAsia="MS Mincho" w:hAnsi="Arial" w:cs="Arial"/>
          <w:bCs/>
          <w:sz w:val="21"/>
          <w:szCs w:val="21"/>
        </w:rPr>
        <w:t xml:space="preserve"> </w:t>
      </w:r>
    </w:p>
    <w:p w14:paraId="28BECA66" w14:textId="77777777" w:rsidR="00F130A2" w:rsidRP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</w:p>
    <w:p w14:paraId="369AEBEA" w14:textId="0A8D44AE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12.</w:t>
      </w:r>
      <w:r w:rsidR="00005F68">
        <w:rPr>
          <w:rFonts w:ascii="Arial" w:eastAsia="MS Mincho" w:hAnsi="Arial" w:cs="Arial"/>
          <w:bCs/>
          <w:sz w:val="21"/>
          <w:szCs w:val="21"/>
        </w:rPr>
        <w:t>25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</w:r>
      <w:r w:rsidR="00731053" w:rsidRPr="00F130A2">
        <w:rPr>
          <w:rFonts w:ascii="Arial" w:eastAsia="MS Mincho" w:hAnsi="Arial" w:cs="Arial"/>
          <w:bCs/>
          <w:sz w:val="21"/>
          <w:szCs w:val="21"/>
        </w:rPr>
        <w:t>Considerazioni finali</w:t>
      </w:r>
    </w:p>
    <w:p w14:paraId="68B021FD" w14:textId="6D9A1ED8" w:rsidR="00EB32A3" w:rsidRDefault="00731053" w:rsidP="00F130A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="MS Mincho" w:hAnsi="Arial" w:cs="Arial"/>
          <w:bCs/>
          <w:sz w:val="21"/>
          <w:szCs w:val="21"/>
        </w:rPr>
      </w:pPr>
      <w:r w:rsidRPr="00F130A2">
        <w:rPr>
          <w:rFonts w:ascii="Arial" w:eastAsia="MS Mincho" w:hAnsi="Arial" w:cs="Arial"/>
          <w:bCs/>
          <w:sz w:val="21"/>
          <w:szCs w:val="21"/>
        </w:rPr>
        <w:t xml:space="preserve">On. </w:t>
      </w:r>
      <w:r w:rsidRPr="00F130A2">
        <w:rPr>
          <w:rFonts w:ascii="Arial" w:eastAsia="MS Mincho" w:hAnsi="Arial" w:cs="Arial"/>
          <w:b/>
          <w:sz w:val="21"/>
          <w:szCs w:val="21"/>
        </w:rPr>
        <w:t>Roberto Pella</w:t>
      </w:r>
      <w:r w:rsidRPr="00F130A2">
        <w:rPr>
          <w:rFonts w:ascii="Arial" w:eastAsia="MS Mincho" w:hAnsi="Arial" w:cs="Arial"/>
          <w:bCs/>
          <w:sz w:val="21"/>
          <w:szCs w:val="21"/>
        </w:rPr>
        <w:t>, Presidente dell’Intergruppo Parlamentare Obesità &amp; Diabete</w:t>
      </w:r>
      <w:r w:rsidR="00922ED3">
        <w:rPr>
          <w:rFonts w:ascii="Arial" w:eastAsia="MS Mincho" w:hAnsi="Arial" w:cs="Arial"/>
          <w:bCs/>
          <w:sz w:val="21"/>
          <w:szCs w:val="21"/>
        </w:rPr>
        <w:t>*</w:t>
      </w:r>
    </w:p>
    <w:p w14:paraId="4C423C65" w14:textId="2413D39F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27AA47F1" w14:textId="02AF4E76" w:rsid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12.</w:t>
      </w:r>
      <w:r w:rsidR="00005F68">
        <w:rPr>
          <w:rFonts w:ascii="Arial" w:eastAsia="MS Mincho" w:hAnsi="Arial" w:cs="Arial"/>
          <w:bCs/>
          <w:sz w:val="21"/>
          <w:szCs w:val="21"/>
        </w:rPr>
        <w:t>35</w:t>
      </w:r>
      <w:r>
        <w:rPr>
          <w:rFonts w:ascii="Arial" w:eastAsia="MS Mincho" w:hAnsi="Arial" w:cs="Arial"/>
          <w:bCs/>
          <w:sz w:val="21"/>
          <w:szCs w:val="21"/>
        </w:rPr>
        <w:tab/>
      </w:r>
      <w:r>
        <w:rPr>
          <w:rFonts w:ascii="Arial" w:eastAsia="MS Mincho" w:hAnsi="Arial" w:cs="Arial"/>
          <w:bCs/>
          <w:sz w:val="21"/>
          <w:szCs w:val="21"/>
        </w:rPr>
        <w:tab/>
        <w:t>Domande dalla platea e conclusioni del moderatore</w:t>
      </w:r>
    </w:p>
    <w:p w14:paraId="52A82410" w14:textId="77777777" w:rsidR="00F130A2" w:rsidRPr="00F130A2" w:rsidRDefault="00F130A2" w:rsidP="00F130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4B536FD6" w14:textId="0AFC4B73" w:rsidR="00EB32A3" w:rsidRDefault="00EB32A3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 xml:space="preserve">Modera l’evento </w:t>
      </w:r>
      <w:r w:rsidRPr="00164FEE">
        <w:rPr>
          <w:rFonts w:ascii="Arial" w:eastAsia="MS Mincho" w:hAnsi="Arial" w:cs="Arial"/>
          <w:b/>
          <w:sz w:val="21"/>
          <w:szCs w:val="21"/>
        </w:rPr>
        <w:t>Marco Giorgetti</w:t>
      </w:r>
      <w:r w:rsidRPr="00164FEE">
        <w:rPr>
          <w:rFonts w:ascii="Arial" w:eastAsia="MS Mincho" w:hAnsi="Arial" w:cs="Arial"/>
          <w:bCs/>
          <w:sz w:val="21"/>
          <w:szCs w:val="21"/>
        </w:rPr>
        <w:t>, Amministratore Delegato di Value Relations</w:t>
      </w:r>
    </w:p>
    <w:p w14:paraId="1BB7BFC2" w14:textId="7344249B" w:rsidR="00B64526" w:rsidRDefault="00B64526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2630E87D" w14:textId="4F8F05BF" w:rsidR="00B64526" w:rsidRDefault="00B64526" w:rsidP="00B64526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/>
          <w:i/>
          <w:iCs/>
          <w:sz w:val="21"/>
          <w:szCs w:val="21"/>
        </w:rPr>
      </w:pPr>
    </w:p>
    <w:p w14:paraId="3CDC42A9" w14:textId="77777777" w:rsidR="00922ED3" w:rsidRDefault="00922ED3" w:rsidP="00B64526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/>
          <w:i/>
          <w:iCs/>
          <w:sz w:val="21"/>
          <w:szCs w:val="21"/>
        </w:rPr>
      </w:pPr>
    </w:p>
    <w:p w14:paraId="3663059F" w14:textId="552FCF4F" w:rsidR="00B64526" w:rsidRPr="00164FEE" w:rsidRDefault="00B64526" w:rsidP="00922E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i/>
          <w:iCs/>
          <w:sz w:val="21"/>
          <w:szCs w:val="21"/>
        </w:rPr>
      </w:pPr>
      <w:r w:rsidRPr="00164FEE">
        <w:rPr>
          <w:rFonts w:ascii="Arial" w:eastAsia="MS Mincho" w:hAnsi="Arial" w:cs="Arial"/>
          <w:b/>
          <w:i/>
          <w:iCs/>
          <w:sz w:val="21"/>
          <w:szCs w:val="21"/>
        </w:rPr>
        <w:t>RSVP</w:t>
      </w:r>
    </w:p>
    <w:p w14:paraId="0FDB7B9B" w14:textId="77777777" w:rsidR="00B64526" w:rsidRPr="00164FEE" w:rsidRDefault="00B64526" w:rsidP="00922E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>Uffi</w:t>
      </w:r>
      <w:r w:rsidRPr="00164FEE">
        <w:rPr>
          <w:rFonts w:ascii="Arial" w:eastAsia="MS Mincho" w:hAnsi="Arial" w:cs="Arial"/>
          <w:bCs/>
          <w:sz w:val="21"/>
          <w:szCs w:val="21"/>
        </w:rPr>
        <w:softHyphen/>
        <w:t>cio stampa AMD</w:t>
      </w:r>
    </w:p>
    <w:p w14:paraId="7221B0CA" w14:textId="08B2D481" w:rsidR="00B64526" w:rsidRPr="00005F68" w:rsidRDefault="00B64526" w:rsidP="00922E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1"/>
          <w:szCs w:val="21"/>
          <w:lang w:val="en-US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 xml:space="preserve">Antonella Martucci, </w:t>
      </w:r>
      <w:proofErr w:type="spellStart"/>
      <w:r w:rsidRPr="00164FEE">
        <w:rPr>
          <w:rFonts w:ascii="Arial" w:eastAsia="MS Mincho" w:hAnsi="Arial" w:cs="Arial"/>
          <w:bCs/>
          <w:sz w:val="21"/>
          <w:szCs w:val="21"/>
        </w:rPr>
        <w:t>cell</w:t>
      </w:r>
      <w:proofErr w:type="spellEnd"/>
      <w:r w:rsidRPr="00164FEE">
        <w:rPr>
          <w:rFonts w:ascii="Arial" w:eastAsia="MS Mincho" w:hAnsi="Arial" w:cs="Arial"/>
          <w:bCs/>
          <w:sz w:val="21"/>
          <w:szCs w:val="21"/>
        </w:rPr>
        <w:t xml:space="preserve">. </w:t>
      </w:r>
      <w:r w:rsidRPr="00005F68">
        <w:rPr>
          <w:rFonts w:ascii="Arial" w:eastAsia="MS Mincho" w:hAnsi="Arial" w:cs="Arial"/>
          <w:bCs/>
          <w:sz w:val="21"/>
          <w:szCs w:val="21"/>
          <w:lang w:val="en-US"/>
        </w:rPr>
        <w:t>340 6775463, a.martucci@vrelations.it</w:t>
      </w:r>
    </w:p>
    <w:p w14:paraId="623C4910" w14:textId="3DCBE1CD" w:rsidR="003457B3" w:rsidRPr="00005F68" w:rsidRDefault="003457B3" w:rsidP="00B64526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sz w:val="21"/>
          <w:szCs w:val="21"/>
          <w:lang w:val="en-US"/>
        </w:rPr>
      </w:pPr>
    </w:p>
    <w:p w14:paraId="51A23A08" w14:textId="16D02AD5" w:rsidR="003457B3" w:rsidRPr="00005F68" w:rsidRDefault="003457B3" w:rsidP="00B64526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sz w:val="21"/>
          <w:szCs w:val="21"/>
          <w:lang w:val="en-US"/>
        </w:rPr>
      </w:pPr>
      <w:bookmarkStart w:id="0" w:name="_GoBack"/>
      <w:bookmarkEnd w:id="0"/>
    </w:p>
    <w:p w14:paraId="4B07DB03" w14:textId="77777777" w:rsidR="003457B3" w:rsidRPr="00005F68" w:rsidRDefault="003457B3" w:rsidP="00B64526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sz w:val="21"/>
          <w:szCs w:val="21"/>
          <w:lang w:val="en-US"/>
        </w:rPr>
      </w:pPr>
    </w:p>
    <w:p w14:paraId="5EE0777C" w14:textId="77777777" w:rsidR="003457B3" w:rsidRPr="003457B3" w:rsidRDefault="003457B3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1"/>
          <w:szCs w:val="21"/>
          <w:lang w:val="en-US"/>
        </w:rPr>
      </w:pPr>
      <w:r w:rsidRPr="003457B3">
        <w:rPr>
          <w:rFonts w:ascii="Arial" w:eastAsia="MS Mincho" w:hAnsi="Arial" w:cs="Arial"/>
          <w:b/>
          <w:sz w:val="21"/>
          <w:szCs w:val="21"/>
          <w:lang w:val="en-US"/>
        </w:rPr>
        <w:t>Join Zoom Meeting</w:t>
      </w:r>
    </w:p>
    <w:p w14:paraId="6454B905" w14:textId="6D5A38DB" w:rsidR="003457B3" w:rsidRDefault="005653EC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1"/>
          <w:szCs w:val="21"/>
          <w:lang w:val="en-US"/>
        </w:rPr>
      </w:pPr>
      <w:hyperlink r:id="rId10" w:history="1">
        <w:r w:rsidR="003457B3" w:rsidRPr="00F75B9B">
          <w:rPr>
            <w:rStyle w:val="Collegamentoipertestuale"/>
            <w:rFonts w:ascii="Arial" w:eastAsia="MS Mincho" w:hAnsi="Arial" w:cs="Arial"/>
            <w:bCs/>
            <w:sz w:val="21"/>
            <w:szCs w:val="21"/>
            <w:lang w:val="en-US"/>
          </w:rPr>
          <w:t>https://us02web.zoom.us/j/6078480700</w:t>
        </w:r>
      </w:hyperlink>
    </w:p>
    <w:p w14:paraId="50A71504" w14:textId="77777777" w:rsidR="003457B3" w:rsidRPr="003457B3" w:rsidRDefault="003457B3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1"/>
          <w:szCs w:val="21"/>
        </w:rPr>
      </w:pPr>
      <w:r w:rsidRPr="003457B3">
        <w:rPr>
          <w:rFonts w:ascii="Arial" w:eastAsia="MS Mincho" w:hAnsi="Arial" w:cs="Arial"/>
          <w:bCs/>
          <w:sz w:val="21"/>
          <w:szCs w:val="21"/>
        </w:rPr>
        <w:t xml:space="preserve">Meeting ID: </w:t>
      </w:r>
      <w:r w:rsidRPr="003457B3">
        <w:rPr>
          <w:rFonts w:ascii="Arial" w:eastAsia="MS Mincho" w:hAnsi="Arial" w:cs="Arial"/>
          <w:b/>
          <w:sz w:val="21"/>
          <w:szCs w:val="21"/>
        </w:rPr>
        <w:t>607 848 0700</w:t>
      </w:r>
    </w:p>
    <w:p w14:paraId="4A97468F" w14:textId="77777777" w:rsidR="003457B3" w:rsidRPr="003457B3" w:rsidRDefault="003457B3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1"/>
          <w:szCs w:val="21"/>
        </w:rPr>
      </w:pPr>
    </w:p>
    <w:p w14:paraId="076EAE9E" w14:textId="06481812" w:rsidR="003457B3" w:rsidRPr="003457B3" w:rsidRDefault="003457B3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1"/>
          <w:szCs w:val="21"/>
        </w:rPr>
      </w:pPr>
      <w:r w:rsidRPr="003457B3">
        <w:rPr>
          <w:rFonts w:ascii="Arial" w:eastAsia="MS Mincho" w:hAnsi="Arial" w:cs="Arial"/>
          <w:bCs/>
          <w:sz w:val="21"/>
          <w:szCs w:val="21"/>
        </w:rPr>
        <w:t xml:space="preserve">Per accedere al meeting in modalità telefonica comporre lo </w:t>
      </w:r>
      <w:r w:rsidRPr="003457B3">
        <w:rPr>
          <w:rFonts w:ascii="Arial" w:eastAsia="MS Mincho" w:hAnsi="Arial" w:cs="Arial"/>
          <w:b/>
          <w:sz w:val="21"/>
          <w:szCs w:val="21"/>
        </w:rPr>
        <w:t>06 94806488</w:t>
      </w:r>
      <w:r w:rsidRPr="003457B3">
        <w:rPr>
          <w:rFonts w:ascii="Arial" w:eastAsia="MS Mincho" w:hAnsi="Arial" w:cs="Arial"/>
          <w:bCs/>
          <w:sz w:val="21"/>
          <w:szCs w:val="21"/>
        </w:rPr>
        <w:t xml:space="preserve"> e seguendo le istruzioni della voce registrata in inglese inserire l’ID del meeting seguito dal </w:t>
      </w:r>
      <w:r w:rsidRPr="003457B3">
        <w:rPr>
          <w:rFonts w:ascii="Arial" w:eastAsia="MS Mincho" w:hAnsi="Arial" w:cs="Arial"/>
          <w:b/>
          <w:sz w:val="21"/>
          <w:szCs w:val="21"/>
        </w:rPr>
        <w:t>#</w:t>
      </w:r>
    </w:p>
    <w:p w14:paraId="296569BD" w14:textId="3C2D9C7F" w:rsidR="003457B3" w:rsidRPr="00164FEE" w:rsidRDefault="003457B3" w:rsidP="003457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1"/>
          <w:szCs w:val="21"/>
        </w:rPr>
      </w:pPr>
      <w:r w:rsidRPr="003457B3">
        <w:rPr>
          <w:rFonts w:ascii="Arial" w:eastAsia="MS Mincho" w:hAnsi="Arial" w:cs="Arial"/>
          <w:bCs/>
          <w:sz w:val="21"/>
          <w:szCs w:val="21"/>
        </w:rPr>
        <w:t xml:space="preserve">Meeting ID: </w:t>
      </w:r>
      <w:r w:rsidRPr="003457B3">
        <w:rPr>
          <w:rFonts w:ascii="Arial" w:eastAsia="MS Mincho" w:hAnsi="Arial" w:cs="Arial"/>
          <w:b/>
          <w:sz w:val="21"/>
          <w:szCs w:val="21"/>
        </w:rPr>
        <w:t>607 848 0700</w:t>
      </w:r>
    </w:p>
    <w:p w14:paraId="183D31D1" w14:textId="6997D988" w:rsidR="00B64526" w:rsidRDefault="00B64526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0B41BE23" w14:textId="77777777" w:rsidR="00164FEE" w:rsidRPr="00164FEE" w:rsidRDefault="00164FEE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0E56AA1F" w14:textId="1036BDC2" w:rsidR="00005A5C" w:rsidRPr="00164FEE" w:rsidRDefault="001C14E4" w:rsidP="00F130A2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</w:p>
    <w:sectPr w:rsidR="00005A5C" w:rsidRPr="00164FEE" w:rsidSect="001C14E4">
      <w:headerReference w:type="default" r:id="rId11"/>
      <w:pgSz w:w="11906" w:h="16838"/>
      <w:pgMar w:top="14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473E" w14:textId="77777777" w:rsidR="005653EC" w:rsidRDefault="005653EC" w:rsidP="00287ADC">
      <w:r>
        <w:separator/>
      </w:r>
    </w:p>
  </w:endnote>
  <w:endnote w:type="continuationSeparator" w:id="0">
    <w:p w14:paraId="02B02683" w14:textId="77777777" w:rsidR="005653EC" w:rsidRDefault="005653EC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3E93" w14:textId="77777777" w:rsidR="005653EC" w:rsidRDefault="005653EC" w:rsidP="00287ADC">
      <w:r>
        <w:separator/>
      </w:r>
    </w:p>
  </w:footnote>
  <w:footnote w:type="continuationSeparator" w:id="0">
    <w:p w14:paraId="45358B47" w14:textId="77777777" w:rsidR="005653EC" w:rsidRDefault="005653EC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F4CC" w14:textId="67385A4C" w:rsidR="00287ADC" w:rsidRDefault="00287ADC" w:rsidP="00BF2EAD">
    <w:pPr>
      <w:pStyle w:val="Intestazione"/>
    </w:pPr>
  </w:p>
  <w:p w14:paraId="5C652022" w14:textId="77777777"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E79"/>
    <w:multiLevelType w:val="hybridMultilevel"/>
    <w:tmpl w:val="1C1C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B78"/>
    <w:multiLevelType w:val="hybridMultilevel"/>
    <w:tmpl w:val="FF2A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1824"/>
    <w:rsid w:val="000032AD"/>
    <w:rsid w:val="00004B45"/>
    <w:rsid w:val="0000569C"/>
    <w:rsid w:val="00005A5C"/>
    <w:rsid w:val="00005F68"/>
    <w:rsid w:val="00014EA2"/>
    <w:rsid w:val="000223AD"/>
    <w:rsid w:val="00027EF0"/>
    <w:rsid w:val="00036446"/>
    <w:rsid w:val="00037023"/>
    <w:rsid w:val="00040059"/>
    <w:rsid w:val="000409F4"/>
    <w:rsid w:val="00044E76"/>
    <w:rsid w:val="000469BC"/>
    <w:rsid w:val="000547C5"/>
    <w:rsid w:val="00064E5F"/>
    <w:rsid w:val="000725BB"/>
    <w:rsid w:val="00073AFA"/>
    <w:rsid w:val="000802EB"/>
    <w:rsid w:val="00080F59"/>
    <w:rsid w:val="000830C1"/>
    <w:rsid w:val="00084309"/>
    <w:rsid w:val="000851E8"/>
    <w:rsid w:val="000855A9"/>
    <w:rsid w:val="00086C1C"/>
    <w:rsid w:val="00092A18"/>
    <w:rsid w:val="00093340"/>
    <w:rsid w:val="00093D9D"/>
    <w:rsid w:val="0009714B"/>
    <w:rsid w:val="000A02B8"/>
    <w:rsid w:val="000B672C"/>
    <w:rsid w:val="000C2092"/>
    <w:rsid w:val="000C734A"/>
    <w:rsid w:val="000D0AA9"/>
    <w:rsid w:val="000E1365"/>
    <w:rsid w:val="000E167E"/>
    <w:rsid w:val="000E2561"/>
    <w:rsid w:val="000E61D6"/>
    <w:rsid w:val="000E68AF"/>
    <w:rsid w:val="000E7F9C"/>
    <w:rsid w:val="001014A4"/>
    <w:rsid w:val="0010458C"/>
    <w:rsid w:val="00104E9C"/>
    <w:rsid w:val="00107D81"/>
    <w:rsid w:val="00116BFF"/>
    <w:rsid w:val="00120BAD"/>
    <w:rsid w:val="001235D7"/>
    <w:rsid w:val="00127A71"/>
    <w:rsid w:val="00131381"/>
    <w:rsid w:val="0013170B"/>
    <w:rsid w:val="00133EBB"/>
    <w:rsid w:val="001377F6"/>
    <w:rsid w:val="00137881"/>
    <w:rsid w:val="00137A33"/>
    <w:rsid w:val="00137A5D"/>
    <w:rsid w:val="001403D3"/>
    <w:rsid w:val="0015269A"/>
    <w:rsid w:val="001547FD"/>
    <w:rsid w:val="00154854"/>
    <w:rsid w:val="00154BDB"/>
    <w:rsid w:val="00156802"/>
    <w:rsid w:val="001600E4"/>
    <w:rsid w:val="00160C72"/>
    <w:rsid w:val="00164F83"/>
    <w:rsid w:val="00164FEE"/>
    <w:rsid w:val="0017403D"/>
    <w:rsid w:val="0018663C"/>
    <w:rsid w:val="001869E5"/>
    <w:rsid w:val="001906E9"/>
    <w:rsid w:val="001936F3"/>
    <w:rsid w:val="00197E24"/>
    <w:rsid w:val="001A3472"/>
    <w:rsid w:val="001A59E7"/>
    <w:rsid w:val="001B5135"/>
    <w:rsid w:val="001C14E4"/>
    <w:rsid w:val="001C49CC"/>
    <w:rsid w:val="001C592D"/>
    <w:rsid w:val="001D10FD"/>
    <w:rsid w:val="001D1885"/>
    <w:rsid w:val="001D281B"/>
    <w:rsid w:val="001D29CF"/>
    <w:rsid w:val="001D7B79"/>
    <w:rsid w:val="001E0854"/>
    <w:rsid w:val="001E088F"/>
    <w:rsid w:val="001E4F78"/>
    <w:rsid w:val="001F043D"/>
    <w:rsid w:val="001F0556"/>
    <w:rsid w:val="001F349A"/>
    <w:rsid w:val="001F7853"/>
    <w:rsid w:val="002006C7"/>
    <w:rsid w:val="00201479"/>
    <w:rsid w:val="00205F5F"/>
    <w:rsid w:val="00211031"/>
    <w:rsid w:val="00221331"/>
    <w:rsid w:val="00221F74"/>
    <w:rsid w:val="0023039B"/>
    <w:rsid w:val="00231386"/>
    <w:rsid w:val="00231E7D"/>
    <w:rsid w:val="00234C62"/>
    <w:rsid w:val="002350FE"/>
    <w:rsid w:val="00236E9E"/>
    <w:rsid w:val="00241A2E"/>
    <w:rsid w:val="00245876"/>
    <w:rsid w:val="00255A54"/>
    <w:rsid w:val="002576CE"/>
    <w:rsid w:val="0026260F"/>
    <w:rsid w:val="00264216"/>
    <w:rsid w:val="00267AC2"/>
    <w:rsid w:val="00267C91"/>
    <w:rsid w:val="0027326A"/>
    <w:rsid w:val="0027336F"/>
    <w:rsid w:val="00277755"/>
    <w:rsid w:val="00277BAD"/>
    <w:rsid w:val="002831FD"/>
    <w:rsid w:val="00287ADC"/>
    <w:rsid w:val="00287EEA"/>
    <w:rsid w:val="002A0EE9"/>
    <w:rsid w:val="002A1EEC"/>
    <w:rsid w:val="002C38E7"/>
    <w:rsid w:val="002C4BA6"/>
    <w:rsid w:val="002D515B"/>
    <w:rsid w:val="002E5C62"/>
    <w:rsid w:val="002F09FA"/>
    <w:rsid w:val="002F160F"/>
    <w:rsid w:val="00300723"/>
    <w:rsid w:val="00305B2F"/>
    <w:rsid w:val="00310A2F"/>
    <w:rsid w:val="00326627"/>
    <w:rsid w:val="003271F3"/>
    <w:rsid w:val="00332E91"/>
    <w:rsid w:val="003432A8"/>
    <w:rsid w:val="003443E6"/>
    <w:rsid w:val="003457B3"/>
    <w:rsid w:val="00346583"/>
    <w:rsid w:val="00346EDC"/>
    <w:rsid w:val="003470CD"/>
    <w:rsid w:val="003579D7"/>
    <w:rsid w:val="003607D0"/>
    <w:rsid w:val="00363409"/>
    <w:rsid w:val="003705E2"/>
    <w:rsid w:val="00373180"/>
    <w:rsid w:val="00374332"/>
    <w:rsid w:val="00375A74"/>
    <w:rsid w:val="0039070E"/>
    <w:rsid w:val="003972EA"/>
    <w:rsid w:val="003A20E7"/>
    <w:rsid w:val="003A4807"/>
    <w:rsid w:val="003A5898"/>
    <w:rsid w:val="003B0DE0"/>
    <w:rsid w:val="003B1BAD"/>
    <w:rsid w:val="003B3383"/>
    <w:rsid w:val="003B7972"/>
    <w:rsid w:val="003D01E4"/>
    <w:rsid w:val="003D0A7E"/>
    <w:rsid w:val="003D3C3C"/>
    <w:rsid w:val="003D43A7"/>
    <w:rsid w:val="003D608A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214DB"/>
    <w:rsid w:val="00422741"/>
    <w:rsid w:val="00422921"/>
    <w:rsid w:val="004235B1"/>
    <w:rsid w:val="0042432A"/>
    <w:rsid w:val="00434F87"/>
    <w:rsid w:val="00440A64"/>
    <w:rsid w:val="00442F2B"/>
    <w:rsid w:val="004462D2"/>
    <w:rsid w:val="00452DE8"/>
    <w:rsid w:val="004569F3"/>
    <w:rsid w:val="004657F8"/>
    <w:rsid w:val="004721D4"/>
    <w:rsid w:val="004828E7"/>
    <w:rsid w:val="00483738"/>
    <w:rsid w:val="00490B3F"/>
    <w:rsid w:val="00492295"/>
    <w:rsid w:val="004A08BF"/>
    <w:rsid w:val="004A3EFD"/>
    <w:rsid w:val="004A4AED"/>
    <w:rsid w:val="004A55F8"/>
    <w:rsid w:val="004B0DA8"/>
    <w:rsid w:val="004B6FD8"/>
    <w:rsid w:val="004C0BA8"/>
    <w:rsid w:val="004C1FAE"/>
    <w:rsid w:val="004D0A4B"/>
    <w:rsid w:val="004D1AAB"/>
    <w:rsid w:val="004F2FB3"/>
    <w:rsid w:val="004F5E1C"/>
    <w:rsid w:val="004F6DA4"/>
    <w:rsid w:val="00500532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30A0"/>
    <w:rsid w:val="0053312A"/>
    <w:rsid w:val="00535708"/>
    <w:rsid w:val="00537539"/>
    <w:rsid w:val="005525AB"/>
    <w:rsid w:val="00557F0B"/>
    <w:rsid w:val="00563362"/>
    <w:rsid w:val="005653EC"/>
    <w:rsid w:val="005700EF"/>
    <w:rsid w:val="00570BBE"/>
    <w:rsid w:val="0057180F"/>
    <w:rsid w:val="00580269"/>
    <w:rsid w:val="00580496"/>
    <w:rsid w:val="005969E2"/>
    <w:rsid w:val="005B1227"/>
    <w:rsid w:val="005B30F0"/>
    <w:rsid w:val="005B3ADC"/>
    <w:rsid w:val="005B751F"/>
    <w:rsid w:val="005C058F"/>
    <w:rsid w:val="005C0A7F"/>
    <w:rsid w:val="005D5FA5"/>
    <w:rsid w:val="005D7B1E"/>
    <w:rsid w:val="005E2697"/>
    <w:rsid w:val="005E3487"/>
    <w:rsid w:val="005F16A5"/>
    <w:rsid w:val="005F5504"/>
    <w:rsid w:val="006461D4"/>
    <w:rsid w:val="006670C9"/>
    <w:rsid w:val="00672989"/>
    <w:rsid w:val="006853EA"/>
    <w:rsid w:val="00690A3F"/>
    <w:rsid w:val="00691337"/>
    <w:rsid w:val="00692792"/>
    <w:rsid w:val="00692D4B"/>
    <w:rsid w:val="006960AF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B75E9"/>
    <w:rsid w:val="006C5E96"/>
    <w:rsid w:val="006C7218"/>
    <w:rsid w:val="006D5E58"/>
    <w:rsid w:val="006D69BC"/>
    <w:rsid w:val="006E190A"/>
    <w:rsid w:val="006E7F59"/>
    <w:rsid w:val="006F0CB1"/>
    <w:rsid w:val="006F3E52"/>
    <w:rsid w:val="006F3E99"/>
    <w:rsid w:val="00702EB4"/>
    <w:rsid w:val="0071523F"/>
    <w:rsid w:val="007175BB"/>
    <w:rsid w:val="0072034C"/>
    <w:rsid w:val="00724108"/>
    <w:rsid w:val="00731053"/>
    <w:rsid w:val="0073189A"/>
    <w:rsid w:val="0073727B"/>
    <w:rsid w:val="00737941"/>
    <w:rsid w:val="00750286"/>
    <w:rsid w:val="0075410F"/>
    <w:rsid w:val="007701DC"/>
    <w:rsid w:val="0077086F"/>
    <w:rsid w:val="00773E6E"/>
    <w:rsid w:val="00782DC2"/>
    <w:rsid w:val="00783508"/>
    <w:rsid w:val="00790B50"/>
    <w:rsid w:val="00794D9C"/>
    <w:rsid w:val="007952D7"/>
    <w:rsid w:val="00797CB2"/>
    <w:rsid w:val="007A2AD8"/>
    <w:rsid w:val="007A3F41"/>
    <w:rsid w:val="007C343F"/>
    <w:rsid w:val="007C6404"/>
    <w:rsid w:val="007D040C"/>
    <w:rsid w:val="007D64B2"/>
    <w:rsid w:val="007D6FEC"/>
    <w:rsid w:val="007E03EE"/>
    <w:rsid w:val="007F7719"/>
    <w:rsid w:val="00800952"/>
    <w:rsid w:val="008052DC"/>
    <w:rsid w:val="00805B00"/>
    <w:rsid w:val="008146AA"/>
    <w:rsid w:val="00822F9C"/>
    <w:rsid w:val="00823007"/>
    <w:rsid w:val="00823576"/>
    <w:rsid w:val="008417BB"/>
    <w:rsid w:val="00841935"/>
    <w:rsid w:val="008656E2"/>
    <w:rsid w:val="00866160"/>
    <w:rsid w:val="00866419"/>
    <w:rsid w:val="00871B85"/>
    <w:rsid w:val="00875E4D"/>
    <w:rsid w:val="00880869"/>
    <w:rsid w:val="00883E19"/>
    <w:rsid w:val="00886402"/>
    <w:rsid w:val="008A11E0"/>
    <w:rsid w:val="008B22FB"/>
    <w:rsid w:val="008B4592"/>
    <w:rsid w:val="008B61B3"/>
    <w:rsid w:val="008D1A9D"/>
    <w:rsid w:val="008D7E52"/>
    <w:rsid w:val="008E2805"/>
    <w:rsid w:val="008E7767"/>
    <w:rsid w:val="008F2AD6"/>
    <w:rsid w:val="00900480"/>
    <w:rsid w:val="00901883"/>
    <w:rsid w:val="00904540"/>
    <w:rsid w:val="009112EB"/>
    <w:rsid w:val="009167C0"/>
    <w:rsid w:val="009175B3"/>
    <w:rsid w:val="00922ED3"/>
    <w:rsid w:val="00923A8F"/>
    <w:rsid w:val="00931FC5"/>
    <w:rsid w:val="00933381"/>
    <w:rsid w:val="0094623B"/>
    <w:rsid w:val="00950DA6"/>
    <w:rsid w:val="0095520E"/>
    <w:rsid w:val="00956F66"/>
    <w:rsid w:val="009665A7"/>
    <w:rsid w:val="0097106D"/>
    <w:rsid w:val="00972225"/>
    <w:rsid w:val="0097562E"/>
    <w:rsid w:val="009832E5"/>
    <w:rsid w:val="00994C37"/>
    <w:rsid w:val="00995784"/>
    <w:rsid w:val="009A308E"/>
    <w:rsid w:val="009A7692"/>
    <w:rsid w:val="009B7074"/>
    <w:rsid w:val="009D56F6"/>
    <w:rsid w:val="009D5D95"/>
    <w:rsid w:val="009E3676"/>
    <w:rsid w:val="009E7D9E"/>
    <w:rsid w:val="009F0029"/>
    <w:rsid w:val="009F261A"/>
    <w:rsid w:val="00A003C8"/>
    <w:rsid w:val="00A011C9"/>
    <w:rsid w:val="00A01BB0"/>
    <w:rsid w:val="00A04C73"/>
    <w:rsid w:val="00A04CD6"/>
    <w:rsid w:val="00A10EC0"/>
    <w:rsid w:val="00A12793"/>
    <w:rsid w:val="00A14570"/>
    <w:rsid w:val="00A20349"/>
    <w:rsid w:val="00A24E3E"/>
    <w:rsid w:val="00A26929"/>
    <w:rsid w:val="00A273F7"/>
    <w:rsid w:val="00A321D8"/>
    <w:rsid w:val="00A338A0"/>
    <w:rsid w:val="00A33C36"/>
    <w:rsid w:val="00A3528C"/>
    <w:rsid w:val="00A37C69"/>
    <w:rsid w:val="00A74EEC"/>
    <w:rsid w:val="00A75FD2"/>
    <w:rsid w:val="00A83420"/>
    <w:rsid w:val="00A8715B"/>
    <w:rsid w:val="00A8747F"/>
    <w:rsid w:val="00A93DBF"/>
    <w:rsid w:val="00A9672F"/>
    <w:rsid w:val="00AA0ADE"/>
    <w:rsid w:val="00AA1D92"/>
    <w:rsid w:val="00AA2C04"/>
    <w:rsid w:val="00AB173C"/>
    <w:rsid w:val="00AB4D43"/>
    <w:rsid w:val="00AB5BF9"/>
    <w:rsid w:val="00AB6C79"/>
    <w:rsid w:val="00AC203D"/>
    <w:rsid w:val="00AC564E"/>
    <w:rsid w:val="00AE1E3C"/>
    <w:rsid w:val="00AE58F9"/>
    <w:rsid w:val="00AE79C5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366E"/>
    <w:rsid w:val="00B277EB"/>
    <w:rsid w:val="00B3077A"/>
    <w:rsid w:val="00B320E0"/>
    <w:rsid w:val="00B37F5E"/>
    <w:rsid w:val="00B422EB"/>
    <w:rsid w:val="00B51EA2"/>
    <w:rsid w:val="00B5427A"/>
    <w:rsid w:val="00B57CC4"/>
    <w:rsid w:val="00B64526"/>
    <w:rsid w:val="00B64C74"/>
    <w:rsid w:val="00B6604E"/>
    <w:rsid w:val="00B66BA6"/>
    <w:rsid w:val="00B718A2"/>
    <w:rsid w:val="00B8561A"/>
    <w:rsid w:val="00B92670"/>
    <w:rsid w:val="00B97CF5"/>
    <w:rsid w:val="00BA6CB4"/>
    <w:rsid w:val="00BA6F2E"/>
    <w:rsid w:val="00BB2815"/>
    <w:rsid w:val="00BB54C9"/>
    <w:rsid w:val="00BB68EC"/>
    <w:rsid w:val="00BC05EB"/>
    <w:rsid w:val="00BC2F25"/>
    <w:rsid w:val="00BC45E3"/>
    <w:rsid w:val="00BD0A6B"/>
    <w:rsid w:val="00BE061D"/>
    <w:rsid w:val="00BE4DE2"/>
    <w:rsid w:val="00BE5501"/>
    <w:rsid w:val="00BE7D0E"/>
    <w:rsid w:val="00BE7D71"/>
    <w:rsid w:val="00BF2EAD"/>
    <w:rsid w:val="00BF699E"/>
    <w:rsid w:val="00BF6A3C"/>
    <w:rsid w:val="00C00B2B"/>
    <w:rsid w:val="00C07381"/>
    <w:rsid w:val="00C219BD"/>
    <w:rsid w:val="00C23050"/>
    <w:rsid w:val="00C32884"/>
    <w:rsid w:val="00C34B40"/>
    <w:rsid w:val="00C375FB"/>
    <w:rsid w:val="00C419A5"/>
    <w:rsid w:val="00C4795D"/>
    <w:rsid w:val="00C479DD"/>
    <w:rsid w:val="00C548B8"/>
    <w:rsid w:val="00C613BC"/>
    <w:rsid w:val="00C63F0A"/>
    <w:rsid w:val="00C71064"/>
    <w:rsid w:val="00C72D8F"/>
    <w:rsid w:val="00C81D22"/>
    <w:rsid w:val="00C81F72"/>
    <w:rsid w:val="00C930BD"/>
    <w:rsid w:val="00C9490F"/>
    <w:rsid w:val="00C95761"/>
    <w:rsid w:val="00CA1AA5"/>
    <w:rsid w:val="00CA375D"/>
    <w:rsid w:val="00CA4A9A"/>
    <w:rsid w:val="00CB449E"/>
    <w:rsid w:val="00CC6547"/>
    <w:rsid w:val="00CC709E"/>
    <w:rsid w:val="00CD00CF"/>
    <w:rsid w:val="00CD390A"/>
    <w:rsid w:val="00CD5F22"/>
    <w:rsid w:val="00CE56FD"/>
    <w:rsid w:val="00CE7E3C"/>
    <w:rsid w:val="00CF0BBE"/>
    <w:rsid w:val="00CF2A47"/>
    <w:rsid w:val="00CF3897"/>
    <w:rsid w:val="00D034BD"/>
    <w:rsid w:val="00D04F44"/>
    <w:rsid w:val="00D05BC1"/>
    <w:rsid w:val="00D1036B"/>
    <w:rsid w:val="00D10711"/>
    <w:rsid w:val="00D14037"/>
    <w:rsid w:val="00D30662"/>
    <w:rsid w:val="00D37F40"/>
    <w:rsid w:val="00D444A7"/>
    <w:rsid w:val="00D45872"/>
    <w:rsid w:val="00D46D4A"/>
    <w:rsid w:val="00D543E0"/>
    <w:rsid w:val="00D544F6"/>
    <w:rsid w:val="00D5468A"/>
    <w:rsid w:val="00D5630A"/>
    <w:rsid w:val="00D57283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3545"/>
    <w:rsid w:val="00DB5240"/>
    <w:rsid w:val="00DC02EA"/>
    <w:rsid w:val="00DC35EE"/>
    <w:rsid w:val="00DF1762"/>
    <w:rsid w:val="00DF1B6C"/>
    <w:rsid w:val="00DF2082"/>
    <w:rsid w:val="00DF2BCF"/>
    <w:rsid w:val="00DF4F20"/>
    <w:rsid w:val="00DF7BE7"/>
    <w:rsid w:val="00E12837"/>
    <w:rsid w:val="00E16128"/>
    <w:rsid w:val="00E21E4E"/>
    <w:rsid w:val="00E25296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681D"/>
    <w:rsid w:val="00E70AF1"/>
    <w:rsid w:val="00E7228B"/>
    <w:rsid w:val="00E93387"/>
    <w:rsid w:val="00E94318"/>
    <w:rsid w:val="00EA06B8"/>
    <w:rsid w:val="00EA3F89"/>
    <w:rsid w:val="00EA40CB"/>
    <w:rsid w:val="00EB32A3"/>
    <w:rsid w:val="00ED012E"/>
    <w:rsid w:val="00ED405E"/>
    <w:rsid w:val="00EE14CC"/>
    <w:rsid w:val="00EE540C"/>
    <w:rsid w:val="00EE7FF7"/>
    <w:rsid w:val="00EF1E82"/>
    <w:rsid w:val="00EF6E6D"/>
    <w:rsid w:val="00F00B54"/>
    <w:rsid w:val="00F011C6"/>
    <w:rsid w:val="00F126C8"/>
    <w:rsid w:val="00F130A2"/>
    <w:rsid w:val="00F21CF6"/>
    <w:rsid w:val="00F23F7A"/>
    <w:rsid w:val="00F27825"/>
    <w:rsid w:val="00F30201"/>
    <w:rsid w:val="00F36C63"/>
    <w:rsid w:val="00F40DDB"/>
    <w:rsid w:val="00F44DAB"/>
    <w:rsid w:val="00F5510E"/>
    <w:rsid w:val="00F56956"/>
    <w:rsid w:val="00F618E5"/>
    <w:rsid w:val="00F638AE"/>
    <w:rsid w:val="00F72EE9"/>
    <w:rsid w:val="00F73B9C"/>
    <w:rsid w:val="00F82593"/>
    <w:rsid w:val="00F85CA4"/>
    <w:rsid w:val="00F93827"/>
    <w:rsid w:val="00F94504"/>
    <w:rsid w:val="00F954A3"/>
    <w:rsid w:val="00FA12B8"/>
    <w:rsid w:val="00FA1C0D"/>
    <w:rsid w:val="00FA1EC1"/>
    <w:rsid w:val="00FB21ED"/>
    <w:rsid w:val="00FB2219"/>
    <w:rsid w:val="00FC4DBF"/>
    <w:rsid w:val="00FC5526"/>
    <w:rsid w:val="00FC77FB"/>
    <w:rsid w:val="00FD02A6"/>
    <w:rsid w:val="00FD3D58"/>
    <w:rsid w:val="00FD5E50"/>
    <w:rsid w:val="00FD5F5F"/>
    <w:rsid w:val="00FD76E3"/>
    <w:rsid w:val="00FE320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2857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6078480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60784807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3FAE-CE29-4986-BB1C-A718943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13</cp:revision>
  <dcterms:created xsi:type="dcterms:W3CDTF">2020-06-18T12:35:00Z</dcterms:created>
  <dcterms:modified xsi:type="dcterms:W3CDTF">2020-06-26T08:33:00Z</dcterms:modified>
</cp:coreProperties>
</file>