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03" w:rsidRPr="00EE6C03" w:rsidRDefault="00EE6C03" w:rsidP="00976710">
      <w:pPr>
        <w:spacing w:after="0" w:line="240" w:lineRule="auto"/>
        <w:rPr>
          <w:rFonts w:ascii="Verdana" w:hAnsi="Verdana"/>
          <w:b/>
          <w:caps/>
          <w:sz w:val="32"/>
          <w:szCs w:val="32"/>
        </w:rPr>
      </w:pPr>
    </w:p>
    <w:p w:rsidR="0083543B" w:rsidRDefault="0083543B" w:rsidP="00976710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</w:p>
    <w:p w:rsidR="0083543B" w:rsidRDefault="0083543B" w:rsidP="0083543B">
      <w:pPr>
        <w:pStyle w:val="Corpodeltesto31"/>
        <w:jc w:val="center"/>
        <w:rPr>
          <w:rStyle w:val="Nessuno"/>
          <w:rFonts w:ascii="Verdana" w:hAnsi="Verdana"/>
          <w:b/>
          <w:bCs/>
          <w:sz w:val="24"/>
          <w:szCs w:val="24"/>
          <w:u w:val="single"/>
        </w:rPr>
      </w:pPr>
      <w:r w:rsidRPr="0004661C">
        <w:rPr>
          <w:rStyle w:val="Nessuno"/>
          <w:rFonts w:ascii="Verdana" w:hAnsi="Verdana"/>
          <w:b/>
          <w:bCs/>
          <w:sz w:val="24"/>
          <w:szCs w:val="24"/>
          <w:u w:val="single"/>
        </w:rPr>
        <w:t>COMUNICATO STAMPA</w:t>
      </w:r>
    </w:p>
    <w:p w:rsidR="0083543B" w:rsidRPr="0004661C" w:rsidRDefault="0083543B" w:rsidP="0083543B">
      <w:pPr>
        <w:pStyle w:val="Corpodeltesto31"/>
        <w:jc w:val="center"/>
        <w:rPr>
          <w:rStyle w:val="Nessuno"/>
          <w:rFonts w:ascii="Verdana" w:hAnsi="Verdana"/>
          <w:b/>
          <w:bCs/>
          <w:sz w:val="24"/>
          <w:szCs w:val="24"/>
          <w:u w:val="single"/>
        </w:rPr>
      </w:pPr>
    </w:p>
    <w:p w:rsidR="00976710" w:rsidRDefault="0083543B" w:rsidP="00976710">
      <w:pPr>
        <w:spacing w:after="0" w:line="240" w:lineRule="auto"/>
        <w:jc w:val="center"/>
        <w:rPr>
          <w:rFonts w:ascii="Verdana" w:hAnsi="Verdana"/>
          <w:b/>
          <w:color w:val="C00000"/>
          <w:sz w:val="40"/>
          <w:szCs w:val="40"/>
        </w:rPr>
      </w:pPr>
      <w:bookmarkStart w:id="0" w:name="_GoBack"/>
      <w:r w:rsidRPr="008F5FFC">
        <w:rPr>
          <w:rFonts w:ascii="Verdana" w:hAnsi="Verdana"/>
          <w:b/>
          <w:color w:val="C00000"/>
          <w:sz w:val="40"/>
          <w:szCs w:val="40"/>
        </w:rPr>
        <w:t xml:space="preserve">L’AFRICA AL TEMPO DEL COVID-19: </w:t>
      </w:r>
    </w:p>
    <w:p w:rsidR="00EE6C03" w:rsidRDefault="0083543B" w:rsidP="00976710">
      <w:pPr>
        <w:spacing w:after="0" w:line="240" w:lineRule="auto"/>
        <w:jc w:val="center"/>
        <w:rPr>
          <w:rFonts w:ascii="Verdana" w:hAnsi="Verdana"/>
          <w:b/>
          <w:color w:val="C00000"/>
          <w:sz w:val="40"/>
          <w:szCs w:val="40"/>
        </w:rPr>
      </w:pPr>
      <w:r w:rsidRPr="008F5FFC">
        <w:rPr>
          <w:rFonts w:ascii="Verdana" w:hAnsi="Verdana"/>
          <w:b/>
          <w:color w:val="C00000"/>
          <w:sz w:val="40"/>
          <w:szCs w:val="40"/>
        </w:rPr>
        <w:t>NASCERE DURANTE LA PANDEMIA</w:t>
      </w:r>
    </w:p>
    <w:bookmarkEnd w:id="0"/>
    <w:p w:rsidR="00976710" w:rsidRPr="00EF7649" w:rsidRDefault="00976710" w:rsidP="00976710">
      <w:pPr>
        <w:spacing w:after="0" w:line="240" w:lineRule="auto"/>
        <w:jc w:val="center"/>
        <w:rPr>
          <w:rFonts w:ascii="Verdana" w:hAnsi="Verdana"/>
          <w:b/>
          <w:caps/>
        </w:rPr>
      </w:pPr>
    </w:p>
    <w:p w:rsidR="00976710" w:rsidRDefault="00976710" w:rsidP="00976710">
      <w:pPr>
        <w:spacing w:after="0" w:line="240" w:lineRule="auto"/>
        <w:jc w:val="center"/>
        <w:rPr>
          <w:rFonts w:ascii="Verdana" w:hAnsi="Verdana"/>
          <w:b/>
          <w:caps/>
          <w:sz w:val="32"/>
          <w:szCs w:val="32"/>
        </w:rPr>
      </w:pPr>
      <w:r w:rsidRPr="00EE6C03">
        <w:rPr>
          <w:rFonts w:ascii="Verdana" w:hAnsi="Verdana"/>
          <w:b/>
          <w:caps/>
          <w:sz w:val="32"/>
          <w:szCs w:val="32"/>
        </w:rPr>
        <w:t>webseminar</w:t>
      </w:r>
    </w:p>
    <w:p w:rsidR="00976710" w:rsidRPr="00976710" w:rsidRDefault="00976710" w:rsidP="0097671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E6C03">
        <w:rPr>
          <w:rFonts w:ascii="Verdana" w:hAnsi="Verdana"/>
          <w:b/>
          <w:caps/>
          <w:sz w:val="32"/>
          <w:szCs w:val="32"/>
        </w:rPr>
        <w:t>Giovedì 2 LUGLIO</w:t>
      </w:r>
      <w:r w:rsidRPr="00EE6C03">
        <w:rPr>
          <w:rFonts w:ascii="Verdana" w:hAnsi="Verdana"/>
          <w:b/>
          <w:sz w:val="32"/>
          <w:szCs w:val="32"/>
        </w:rPr>
        <w:t xml:space="preserve">, </w:t>
      </w:r>
      <w:r w:rsidRPr="00EE6C03">
        <w:rPr>
          <w:rFonts w:ascii="Verdana" w:hAnsi="Verdana"/>
          <w:b/>
          <w:caps/>
          <w:sz w:val="32"/>
          <w:szCs w:val="32"/>
        </w:rPr>
        <w:t>dalle ore 20.30 alle 22</w:t>
      </w:r>
    </w:p>
    <w:p w:rsidR="008F5FFC" w:rsidRPr="00EF7649" w:rsidRDefault="008F5FFC" w:rsidP="008F5FFC">
      <w:pPr>
        <w:spacing w:after="0"/>
        <w:jc w:val="center"/>
        <w:rPr>
          <w:rFonts w:ascii="Verdana" w:hAnsi="Verdana"/>
          <w:b/>
        </w:rPr>
      </w:pPr>
    </w:p>
    <w:p w:rsidR="009B7F6E" w:rsidRDefault="009B7F6E" w:rsidP="008F5FF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Intervengono:</w:t>
      </w:r>
    </w:p>
    <w:p w:rsidR="00091AED" w:rsidRPr="009B7F6E" w:rsidRDefault="009B7F6E" w:rsidP="008F5FF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B7F6E">
        <w:rPr>
          <w:rFonts w:ascii="Verdana" w:hAnsi="Verdana"/>
          <w:b/>
          <w:sz w:val="24"/>
          <w:szCs w:val="24"/>
        </w:rPr>
        <w:t>p</w:t>
      </w:r>
      <w:r w:rsidR="00C245CE">
        <w:rPr>
          <w:rFonts w:ascii="Verdana" w:hAnsi="Verdana"/>
          <w:b/>
          <w:sz w:val="24"/>
          <w:szCs w:val="24"/>
        </w:rPr>
        <w:t>rof. Antonio Chiantera, p</w:t>
      </w:r>
      <w:r w:rsidR="00091AED" w:rsidRPr="009B7F6E">
        <w:rPr>
          <w:rFonts w:ascii="Verdana" w:hAnsi="Verdana"/>
          <w:b/>
          <w:sz w:val="24"/>
          <w:szCs w:val="24"/>
        </w:rPr>
        <w:t xml:space="preserve">residente </w:t>
      </w:r>
      <w:proofErr w:type="spellStart"/>
      <w:r w:rsidR="00091AED" w:rsidRPr="009B7F6E">
        <w:rPr>
          <w:rFonts w:ascii="Verdana" w:hAnsi="Verdana"/>
          <w:b/>
          <w:sz w:val="24"/>
          <w:szCs w:val="24"/>
        </w:rPr>
        <w:t>Sigo</w:t>
      </w:r>
      <w:proofErr w:type="spellEnd"/>
      <w:r w:rsidRPr="009B7F6E">
        <w:rPr>
          <w:rFonts w:ascii="Verdana" w:hAnsi="Verdana"/>
          <w:b/>
          <w:sz w:val="24"/>
          <w:szCs w:val="24"/>
        </w:rPr>
        <w:t>; d</w:t>
      </w:r>
      <w:r w:rsidR="00091AED" w:rsidRPr="009B7F6E">
        <w:rPr>
          <w:rFonts w:ascii="Verdana" w:hAnsi="Verdana"/>
          <w:b/>
          <w:sz w:val="24"/>
          <w:szCs w:val="24"/>
        </w:rPr>
        <w:t xml:space="preserve">ott. Giovanni </w:t>
      </w:r>
      <w:proofErr w:type="spellStart"/>
      <w:r w:rsidR="00091AED" w:rsidRPr="009B7F6E">
        <w:rPr>
          <w:rFonts w:ascii="Verdana" w:hAnsi="Verdana"/>
          <w:b/>
          <w:sz w:val="24"/>
          <w:szCs w:val="24"/>
        </w:rPr>
        <w:t>Puto</w:t>
      </w:r>
      <w:r>
        <w:rPr>
          <w:rFonts w:ascii="Verdana" w:hAnsi="Verdana"/>
          <w:b/>
          <w:sz w:val="24"/>
          <w:szCs w:val="24"/>
        </w:rPr>
        <w:t>to</w:t>
      </w:r>
      <w:proofErr w:type="spellEnd"/>
      <w:r>
        <w:rPr>
          <w:rFonts w:ascii="Verdana" w:hAnsi="Verdana"/>
          <w:b/>
          <w:sz w:val="24"/>
          <w:szCs w:val="24"/>
        </w:rPr>
        <w:t xml:space="preserve">, direttore scientifico </w:t>
      </w:r>
      <w:proofErr w:type="spellStart"/>
      <w:r>
        <w:rPr>
          <w:rFonts w:ascii="Verdana" w:hAnsi="Verdana"/>
          <w:b/>
          <w:sz w:val="24"/>
          <w:szCs w:val="24"/>
        </w:rPr>
        <w:t>Cuamm</w:t>
      </w:r>
      <w:proofErr w:type="spellEnd"/>
      <w:r>
        <w:rPr>
          <w:rFonts w:ascii="Verdana" w:hAnsi="Verdana"/>
          <w:b/>
          <w:sz w:val="24"/>
          <w:szCs w:val="24"/>
        </w:rPr>
        <w:t>;</w:t>
      </w:r>
      <w:r w:rsidR="00091AED" w:rsidRPr="009B7F6E">
        <w:rPr>
          <w:rFonts w:ascii="Verdana" w:hAnsi="Verdana"/>
          <w:b/>
          <w:sz w:val="24"/>
          <w:szCs w:val="24"/>
        </w:rPr>
        <w:t xml:space="preserve"> dr.ssa Elsa </w:t>
      </w:r>
      <w:proofErr w:type="spellStart"/>
      <w:r w:rsidR="00091AED" w:rsidRPr="009B7F6E">
        <w:rPr>
          <w:rFonts w:ascii="Verdana" w:hAnsi="Verdana"/>
          <w:b/>
          <w:sz w:val="24"/>
          <w:szCs w:val="24"/>
        </w:rPr>
        <w:t>Viora</w:t>
      </w:r>
      <w:proofErr w:type="spellEnd"/>
      <w:r w:rsidR="00091AED" w:rsidRPr="009B7F6E">
        <w:rPr>
          <w:rFonts w:ascii="Verdana" w:hAnsi="Verdana"/>
          <w:b/>
          <w:sz w:val="24"/>
          <w:szCs w:val="24"/>
        </w:rPr>
        <w:t xml:space="preserve">, presidente </w:t>
      </w:r>
      <w:proofErr w:type="spellStart"/>
      <w:r w:rsidR="00091AED" w:rsidRPr="009B7F6E">
        <w:rPr>
          <w:rFonts w:ascii="Verdana" w:hAnsi="Verdana"/>
          <w:b/>
          <w:sz w:val="24"/>
          <w:szCs w:val="24"/>
        </w:rPr>
        <w:t>Aogoi</w:t>
      </w:r>
      <w:proofErr w:type="spellEnd"/>
      <w:r w:rsidR="00091AED" w:rsidRPr="009B7F6E">
        <w:rPr>
          <w:rFonts w:ascii="Verdana" w:hAnsi="Verdana"/>
          <w:b/>
          <w:sz w:val="24"/>
          <w:szCs w:val="24"/>
        </w:rPr>
        <w:t xml:space="preserve">; </w:t>
      </w:r>
      <w:r w:rsidRPr="009B7F6E">
        <w:rPr>
          <w:rFonts w:ascii="Verdana" w:hAnsi="Verdana"/>
          <w:b/>
          <w:sz w:val="24"/>
          <w:szCs w:val="24"/>
        </w:rPr>
        <w:t>p</w:t>
      </w:r>
      <w:r w:rsidR="00091AED" w:rsidRPr="009B7F6E">
        <w:rPr>
          <w:rFonts w:ascii="Verdana" w:hAnsi="Verdana"/>
          <w:b/>
          <w:sz w:val="24"/>
          <w:szCs w:val="24"/>
        </w:rPr>
        <w:t>rof</w:t>
      </w:r>
      <w:r w:rsidRPr="009B7F6E">
        <w:rPr>
          <w:rFonts w:ascii="Verdana" w:hAnsi="Verdana"/>
          <w:b/>
          <w:sz w:val="24"/>
          <w:szCs w:val="24"/>
        </w:rPr>
        <w:t>. Enrico Ferrazzi, d</w:t>
      </w:r>
      <w:r w:rsidR="00091AED" w:rsidRPr="009B7F6E">
        <w:rPr>
          <w:rFonts w:ascii="Verdana" w:hAnsi="Verdana"/>
          <w:b/>
          <w:sz w:val="24"/>
          <w:szCs w:val="24"/>
        </w:rPr>
        <w:t>irettore Clinica Ostetrica Mangiagalli Milano</w:t>
      </w:r>
      <w:r w:rsidRPr="009B7F6E">
        <w:rPr>
          <w:rFonts w:ascii="Verdana" w:hAnsi="Verdana"/>
          <w:b/>
          <w:sz w:val="24"/>
          <w:szCs w:val="24"/>
        </w:rPr>
        <w:t>; prof. Donato Greco, esperto di malattie infettive e tropicali</w:t>
      </w:r>
      <w:r>
        <w:rPr>
          <w:rFonts w:ascii="Verdana" w:hAnsi="Verdana"/>
          <w:b/>
          <w:sz w:val="24"/>
          <w:szCs w:val="24"/>
        </w:rPr>
        <w:t>;</w:t>
      </w:r>
      <w:r w:rsidRPr="009B7F6E">
        <w:rPr>
          <w:rFonts w:ascii="Verdana" w:hAnsi="Verdana"/>
          <w:b/>
          <w:sz w:val="24"/>
          <w:szCs w:val="24"/>
        </w:rPr>
        <w:t xml:space="preserve"> dott.ssa Claudia Caracciolo, specialista in ostetricia e ginecologia, capoprogetto Cuamm in Sierra Leone</w:t>
      </w:r>
      <w:r>
        <w:rPr>
          <w:rFonts w:ascii="Verdana" w:hAnsi="Verdana"/>
          <w:b/>
          <w:sz w:val="24"/>
          <w:szCs w:val="24"/>
        </w:rPr>
        <w:t>.</w:t>
      </w:r>
    </w:p>
    <w:p w:rsidR="008759DC" w:rsidRDefault="008759DC" w:rsidP="008759DC">
      <w:pPr>
        <w:spacing w:after="0"/>
        <w:jc w:val="center"/>
        <w:rPr>
          <w:rFonts w:ascii="Verdana" w:hAnsi="Verdana"/>
          <w:b/>
          <w:sz w:val="19"/>
          <w:szCs w:val="19"/>
        </w:rPr>
      </w:pPr>
    </w:p>
    <w:p w:rsidR="008759DC" w:rsidRPr="008759DC" w:rsidRDefault="008759DC" w:rsidP="008759DC">
      <w:pPr>
        <w:spacing w:after="0"/>
        <w:jc w:val="center"/>
        <w:rPr>
          <w:rFonts w:ascii="Verdana" w:hAnsi="Verdana"/>
          <w:b/>
          <w:i/>
        </w:rPr>
      </w:pPr>
      <w:r w:rsidRPr="008759DC">
        <w:rPr>
          <w:rFonts w:ascii="Verdana" w:hAnsi="Verdana"/>
          <w:b/>
          <w:i/>
        </w:rPr>
        <w:t>PER PARTECIPARE</w:t>
      </w:r>
    </w:p>
    <w:p w:rsidR="00591D35" w:rsidRDefault="00591D35" w:rsidP="008759DC">
      <w:pPr>
        <w:spacing w:after="0"/>
        <w:jc w:val="center"/>
        <w:rPr>
          <w:rFonts w:ascii="Verdana" w:hAnsi="Verdana"/>
          <w:b/>
          <w:i/>
          <w:highlight w:val="yellow"/>
        </w:rPr>
      </w:pPr>
    </w:p>
    <w:p w:rsidR="008759DC" w:rsidRPr="008759DC" w:rsidRDefault="00035788" w:rsidP="00591D35">
      <w:pPr>
        <w:spacing w:after="0"/>
        <w:jc w:val="center"/>
        <w:rPr>
          <w:rFonts w:ascii="Verdana" w:hAnsi="Verdana"/>
          <w:b/>
          <w:i/>
        </w:rPr>
      </w:pPr>
      <w:hyperlink r:id="rId8" w:history="1">
        <w:r w:rsidR="00591D35" w:rsidRPr="00591D35">
          <w:rPr>
            <w:rStyle w:val="Collegamentoipertestuale"/>
            <w:rFonts w:ascii="Verdana" w:hAnsi="Verdana"/>
            <w:b/>
            <w:i/>
          </w:rPr>
          <w:t>https://app.livestorm.co/cg-comunicazione-globale-s-a-s/africa-al-tempo-del-covid-19</w:t>
        </w:r>
      </w:hyperlink>
      <w:r w:rsidR="008759DC" w:rsidRPr="00591D35">
        <w:rPr>
          <w:rFonts w:ascii="Verdana" w:hAnsi="Verdana"/>
          <w:b/>
          <w:i/>
        </w:rPr>
        <w:t xml:space="preserve"> (sotto le istruzioni)</w:t>
      </w:r>
    </w:p>
    <w:p w:rsidR="008759DC" w:rsidRDefault="008759DC" w:rsidP="008759DC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91E2E" w:rsidRDefault="005B106B" w:rsidP="008759DC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(Il webinar è aperto a medici specialisti, o</w:t>
      </w:r>
      <w:r w:rsidR="00591D35">
        <w:rPr>
          <w:rFonts w:ascii="Verdana" w:hAnsi="Verdana"/>
          <w:b/>
          <w:sz w:val="20"/>
          <w:szCs w:val="20"/>
          <w:u w:val="single"/>
        </w:rPr>
        <w:t xml:space="preserve">stetriche e alla stampa. Slide </w:t>
      </w:r>
      <w:r>
        <w:rPr>
          <w:rFonts w:ascii="Verdana" w:hAnsi="Verdana"/>
          <w:b/>
          <w:sz w:val="20"/>
          <w:szCs w:val="20"/>
          <w:u w:val="single"/>
        </w:rPr>
        <w:t>e dati saranno disponibili per il download)</w:t>
      </w:r>
    </w:p>
    <w:p w:rsidR="005B106B" w:rsidRPr="00091AED" w:rsidRDefault="005B106B" w:rsidP="008F5FFC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EE6C03" w:rsidRDefault="00591D35" w:rsidP="00EE6C0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i/>
        </w:rPr>
        <w:t>Padova/Milano, 30</w:t>
      </w:r>
      <w:r w:rsidR="00EE6C03" w:rsidRPr="00EE6C03">
        <w:rPr>
          <w:rFonts w:ascii="Verdana" w:hAnsi="Verdana"/>
          <w:i/>
        </w:rPr>
        <w:t xml:space="preserve"> giugno 2020 </w:t>
      </w:r>
      <w:r w:rsidR="00EE6C03">
        <w:rPr>
          <w:rFonts w:ascii="Verdana" w:hAnsi="Verdana"/>
          <w:i/>
        </w:rPr>
        <w:t>–</w:t>
      </w:r>
      <w:r w:rsidR="004A6531">
        <w:rPr>
          <w:rFonts w:ascii="Verdana" w:hAnsi="Verdana"/>
          <w:i/>
        </w:rPr>
        <w:t xml:space="preserve"> </w:t>
      </w:r>
      <w:r w:rsidR="004A6531">
        <w:rPr>
          <w:rFonts w:ascii="Verdana" w:hAnsi="Verdana"/>
        </w:rPr>
        <w:t>D</w:t>
      </w:r>
      <w:r w:rsidR="00976710">
        <w:rPr>
          <w:rFonts w:ascii="Verdana" w:hAnsi="Verdana"/>
        </w:rPr>
        <w:t xml:space="preserve">i fronte </w:t>
      </w:r>
      <w:r w:rsidR="004A6531">
        <w:rPr>
          <w:rFonts w:ascii="Verdana" w:hAnsi="Verdana"/>
        </w:rPr>
        <w:t>alla</w:t>
      </w:r>
      <w:r w:rsidR="00976710">
        <w:rPr>
          <w:rFonts w:ascii="Verdana" w:hAnsi="Verdana"/>
        </w:rPr>
        <w:t xml:space="preserve"> pandemia </w:t>
      </w:r>
      <w:r w:rsidR="00340291">
        <w:rPr>
          <w:rFonts w:ascii="Verdana" w:hAnsi="Verdana"/>
        </w:rPr>
        <w:t>di Covid-</w:t>
      </w:r>
      <w:r w:rsidR="004A6531">
        <w:rPr>
          <w:rFonts w:ascii="Verdana" w:hAnsi="Verdana"/>
        </w:rPr>
        <w:t xml:space="preserve">19 </w:t>
      </w:r>
      <w:r w:rsidR="00976710">
        <w:rPr>
          <w:rFonts w:ascii="Verdana" w:hAnsi="Verdana"/>
        </w:rPr>
        <w:t xml:space="preserve">che sta colpendo l’intero pianeta, c’è un continente che rimane ai margini e che non fa notizia: l’Africa. </w:t>
      </w:r>
      <w:r w:rsidR="004A6531">
        <w:rPr>
          <w:rFonts w:ascii="Verdana" w:hAnsi="Verdana"/>
        </w:rPr>
        <w:t>Lontano dai radar dell’informazione mainstream</w:t>
      </w:r>
      <w:r w:rsidR="00340291">
        <w:rPr>
          <w:rFonts w:ascii="Verdana" w:hAnsi="Verdana"/>
        </w:rPr>
        <w:t>,</w:t>
      </w:r>
      <w:r w:rsidR="00556A94">
        <w:rPr>
          <w:rFonts w:ascii="Verdana" w:hAnsi="Verdana"/>
        </w:rPr>
        <w:t xml:space="preserve"> cosa vuol dire nascere in Africa al tempo del Covid-19?</w:t>
      </w:r>
      <w:r w:rsidR="004A6531">
        <w:rPr>
          <w:rFonts w:ascii="Verdana" w:hAnsi="Verdana"/>
        </w:rPr>
        <w:t xml:space="preserve"> </w:t>
      </w:r>
      <w:r w:rsidR="00556A94">
        <w:rPr>
          <w:rFonts w:ascii="Verdana" w:hAnsi="Verdana"/>
        </w:rPr>
        <w:t>C</w:t>
      </w:r>
      <w:r w:rsidR="004A6531">
        <w:rPr>
          <w:rFonts w:ascii="Verdana" w:hAnsi="Verdana"/>
        </w:rPr>
        <w:t xml:space="preserve">ome sta </w:t>
      </w:r>
      <w:r w:rsidR="00556A94">
        <w:rPr>
          <w:rFonts w:ascii="Verdana" w:hAnsi="Verdana"/>
        </w:rPr>
        <w:t>fronteggiando l’epidemia</w:t>
      </w:r>
      <w:r w:rsidR="004A6531">
        <w:rPr>
          <w:rFonts w:ascii="Verdana" w:hAnsi="Verdana"/>
        </w:rPr>
        <w:t xml:space="preserve"> il continente più giovane</w:t>
      </w:r>
      <w:r w:rsidR="00556A94">
        <w:rPr>
          <w:rFonts w:ascii="Verdana" w:hAnsi="Verdana"/>
        </w:rPr>
        <w:t>,</w:t>
      </w:r>
      <w:r w:rsidR="004A6531">
        <w:rPr>
          <w:rFonts w:ascii="Verdana" w:hAnsi="Verdana"/>
        </w:rPr>
        <w:t xml:space="preserve"> ma anche più fragile</w:t>
      </w:r>
      <w:r w:rsidR="00556A94">
        <w:rPr>
          <w:rFonts w:ascii="Verdana" w:hAnsi="Verdana"/>
        </w:rPr>
        <w:t>,</w:t>
      </w:r>
      <w:r w:rsidR="004A6531">
        <w:rPr>
          <w:rFonts w:ascii="Verdana" w:hAnsi="Verdana"/>
        </w:rPr>
        <w:t xml:space="preserve"> del mon</w:t>
      </w:r>
      <w:r w:rsidR="00340291">
        <w:rPr>
          <w:rFonts w:ascii="Verdana" w:hAnsi="Verdana"/>
        </w:rPr>
        <w:t>d</w:t>
      </w:r>
      <w:r w:rsidR="004A6531">
        <w:rPr>
          <w:rFonts w:ascii="Verdana" w:hAnsi="Verdana"/>
        </w:rPr>
        <w:t>o</w:t>
      </w:r>
      <w:r w:rsidR="00E01969">
        <w:rPr>
          <w:rFonts w:ascii="Verdana" w:hAnsi="Verdana"/>
        </w:rPr>
        <w:t>?</w:t>
      </w:r>
      <w:r w:rsidR="00340291">
        <w:rPr>
          <w:rFonts w:ascii="Verdana" w:hAnsi="Verdana"/>
        </w:rPr>
        <w:t xml:space="preserve"> </w:t>
      </w:r>
      <w:r w:rsidR="00871976">
        <w:rPr>
          <w:rFonts w:ascii="Verdana" w:hAnsi="Verdana"/>
        </w:rPr>
        <w:t xml:space="preserve">C’è qualcosa che possiamo imparare dall’Africa? </w:t>
      </w:r>
      <w:r w:rsidR="00E01969">
        <w:rPr>
          <w:rFonts w:ascii="Verdana" w:hAnsi="Verdana"/>
        </w:rPr>
        <w:t xml:space="preserve">Quali </w:t>
      </w:r>
      <w:r w:rsidR="00976710">
        <w:rPr>
          <w:rFonts w:ascii="Verdana" w:hAnsi="Verdana"/>
        </w:rPr>
        <w:t xml:space="preserve">sono stati e sono tutt’ora </w:t>
      </w:r>
      <w:r w:rsidR="00E01969">
        <w:rPr>
          <w:rFonts w:ascii="Verdana" w:hAnsi="Verdana"/>
        </w:rPr>
        <w:t xml:space="preserve">gli effetti del Coronavirus sulla sua popolazione? </w:t>
      </w:r>
      <w:r w:rsidR="004A6531">
        <w:rPr>
          <w:rFonts w:ascii="Verdana" w:hAnsi="Verdana"/>
        </w:rPr>
        <w:t>Quale l'impatto s</w:t>
      </w:r>
      <w:r w:rsidR="00E01969">
        <w:rPr>
          <w:rFonts w:ascii="Verdana" w:hAnsi="Verdana"/>
        </w:rPr>
        <w:t xml:space="preserve">ulla salute </w:t>
      </w:r>
      <w:r w:rsidR="00340291">
        <w:rPr>
          <w:rFonts w:ascii="Verdana" w:hAnsi="Verdana"/>
        </w:rPr>
        <w:t>delle donne in gravidanza e dei loro bambini</w:t>
      </w:r>
      <w:r w:rsidR="00E01969">
        <w:rPr>
          <w:rFonts w:ascii="Verdana" w:hAnsi="Verdana"/>
        </w:rPr>
        <w:t xml:space="preserve">? </w:t>
      </w:r>
    </w:p>
    <w:p w:rsidR="00871976" w:rsidRDefault="00871976" w:rsidP="00EE6C03">
      <w:pPr>
        <w:spacing w:after="0"/>
        <w:jc w:val="both"/>
        <w:rPr>
          <w:rFonts w:ascii="Verdana" w:hAnsi="Verdana"/>
        </w:rPr>
      </w:pPr>
    </w:p>
    <w:p w:rsidR="00871976" w:rsidRDefault="00871976" w:rsidP="00EE6C0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Per </w:t>
      </w:r>
      <w:r w:rsidR="00340291">
        <w:rPr>
          <w:rFonts w:ascii="Verdana" w:hAnsi="Verdana"/>
          <w:b/>
        </w:rPr>
        <w:t>rispondere a</w:t>
      </w:r>
      <w:r w:rsidR="00E01969" w:rsidRPr="00E01969">
        <w:rPr>
          <w:rFonts w:ascii="Verdana" w:hAnsi="Verdana"/>
          <w:b/>
        </w:rPr>
        <w:t xml:space="preserve"> queste e molte altre domande, giovedì 2 luglio, dalle ore 20.30 alle 22, </w:t>
      </w:r>
      <w:proofErr w:type="spellStart"/>
      <w:r w:rsidR="00340291">
        <w:rPr>
          <w:rFonts w:ascii="Verdana" w:hAnsi="Verdana"/>
          <w:b/>
        </w:rPr>
        <w:t>Sigo</w:t>
      </w:r>
      <w:proofErr w:type="spellEnd"/>
      <w:r w:rsidR="00340291">
        <w:rPr>
          <w:rFonts w:ascii="Verdana" w:hAnsi="Verdana"/>
          <w:b/>
        </w:rPr>
        <w:t xml:space="preserve"> in collaborazione con </w:t>
      </w:r>
      <w:proofErr w:type="spellStart"/>
      <w:r w:rsidR="00340291">
        <w:rPr>
          <w:rFonts w:ascii="Verdana" w:hAnsi="Verdana"/>
          <w:b/>
        </w:rPr>
        <w:t>Aogoi</w:t>
      </w:r>
      <w:proofErr w:type="spellEnd"/>
      <w:r w:rsidR="00340291">
        <w:rPr>
          <w:rFonts w:ascii="Verdana" w:hAnsi="Verdana"/>
          <w:b/>
        </w:rPr>
        <w:t xml:space="preserve"> e </w:t>
      </w:r>
      <w:proofErr w:type="spellStart"/>
      <w:r w:rsidR="00340291">
        <w:rPr>
          <w:rFonts w:ascii="Verdana" w:hAnsi="Verdana"/>
          <w:b/>
        </w:rPr>
        <w:t>Cuamm</w:t>
      </w:r>
      <w:proofErr w:type="spellEnd"/>
      <w:r w:rsidR="00340291">
        <w:rPr>
          <w:rFonts w:ascii="Verdana" w:hAnsi="Verdana"/>
          <w:b/>
        </w:rPr>
        <w:t xml:space="preserve"> propone il </w:t>
      </w:r>
      <w:proofErr w:type="spellStart"/>
      <w:r w:rsidR="00340291">
        <w:rPr>
          <w:rFonts w:ascii="Verdana" w:hAnsi="Verdana"/>
          <w:b/>
        </w:rPr>
        <w:t>webseminar</w:t>
      </w:r>
      <w:proofErr w:type="spellEnd"/>
      <w:r w:rsidR="00340291">
        <w:rPr>
          <w:rFonts w:ascii="Verdana" w:hAnsi="Verdana"/>
          <w:b/>
        </w:rPr>
        <w:t xml:space="preserve"> dal titolo “L’Africa al tempo del Covid-19: nascere durante la pandemia”</w:t>
      </w:r>
      <w:r>
        <w:rPr>
          <w:rFonts w:ascii="Verdana" w:hAnsi="Verdana"/>
          <w:b/>
        </w:rPr>
        <w:t xml:space="preserve">. </w:t>
      </w:r>
      <w:r w:rsidR="001035FA">
        <w:rPr>
          <w:rFonts w:ascii="Verdana" w:hAnsi="Verdana"/>
        </w:rPr>
        <w:t xml:space="preserve">Un confronto tra </w:t>
      </w:r>
      <w:r w:rsidR="00976710">
        <w:rPr>
          <w:rFonts w:ascii="Verdana" w:hAnsi="Verdana"/>
        </w:rPr>
        <w:t xml:space="preserve">esperti </w:t>
      </w:r>
      <w:r w:rsidR="00E01969">
        <w:rPr>
          <w:rFonts w:ascii="Verdana" w:hAnsi="Verdana"/>
        </w:rPr>
        <w:t xml:space="preserve">e </w:t>
      </w:r>
      <w:r w:rsidR="00340291">
        <w:rPr>
          <w:rFonts w:ascii="Verdana" w:hAnsi="Verdana"/>
        </w:rPr>
        <w:t>operatori</w:t>
      </w:r>
      <w:r w:rsidR="00E01969">
        <w:rPr>
          <w:rFonts w:ascii="Verdana" w:hAnsi="Verdana"/>
        </w:rPr>
        <w:t xml:space="preserve"> </w:t>
      </w:r>
      <w:r w:rsidR="001035FA">
        <w:rPr>
          <w:rFonts w:ascii="Verdana" w:hAnsi="Verdana"/>
        </w:rPr>
        <w:t xml:space="preserve">sul campo </w:t>
      </w:r>
      <w:r w:rsidR="00E01969">
        <w:rPr>
          <w:rFonts w:ascii="Verdana" w:hAnsi="Verdana"/>
        </w:rPr>
        <w:t xml:space="preserve">per accendere i riflettori </w:t>
      </w:r>
      <w:r w:rsidR="00976710">
        <w:rPr>
          <w:rFonts w:ascii="Verdana" w:hAnsi="Verdana"/>
        </w:rPr>
        <w:t>sull’Africa</w:t>
      </w:r>
      <w:r w:rsidR="00E01969">
        <w:rPr>
          <w:rFonts w:ascii="Verdana" w:hAnsi="Verdana"/>
        </w:rPr>
        <w:t xml:space="preserve"> e </w:t>
      </w:r>
      <w:r w:rsidR="00091AED">
        <w:rPr>
          <w:rFonts w:ascii="Verdana" w:hAnsi="Verdana"/>
        </w:rPr>
        <w:t>sulla salute della sua gente</w:t>
      </w:r>
      <w:r w:rsidR="00C245CE">
        <w:rPr>
          <w:rFonts w:ascii="Verdana" w:hAnsi="Verdana"/>
        </w:rPr>
        <w:t>.</w:t>
      </w:r>
    </w:p>
    <w:p w:rsidR="00091AED" w:rsidRDefault="00091AED" w:rsidP="00871976">
      <w:pPr>
        <w:spacing w:after="0"/>
        <w:jc w:val="both"/>
        <w:rPr>
          <w:rFonts w:ascii="Verdana" w:hAnsi="Verdana"/>
        </w:rPr>
      </w:pPr>
    </w:p>
    <w:p w:rsidR="00C245CE" w:rsidRDefault="00976710" w:rsidP="0087197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Medici con l’Africa Cuamm</w:t>
      </w:r>
      <w:r w:rsidR="00091AED">
        <w:rPr>
          <w:rFonts w:ascii="Verdana" w:hAnsi="Verdana"/>
        </w:rPr>
        <w:t>,</w:t>
      </w:r>
      <w:r>
        <w:rPr>
          <w:rFonts w:ascii="Verdana" w:hAnsi="Verdana"/>
        </w:rPr>
        <w:t xml:space="preserve"> che da 70 anni lavora nei paesi più poveri dell’Africa sub-Sahariana</w:t>
      </w:r>
      <w:r w:rsidR="00871976">
        <w:rPr>
          <w:rFonts w:ascii="Verdana" w:hAnsi="Verdana"/>
        </w:rPr>
        <w:t xml:space="preserve"> e che attualmente è impegnata in 23 ospedali di otto paesi con circa un centinaio di operatori italiani che collaborano con </w:t>
      </w:r>
      <w:r w:rsidR="00DF0DCD">
        <w:rPr>
          <w:rFonts w:ascii="Verdana" w:hAnsi="Verdana"/>
        </w:rPr>
        <w:t>2.800</w:t>
      </w:r>
      <w:r w:rsidR="00871976">
        <w:rPr>
          <w:rFonts w:ascii="Verdana" w:hAnsi="Verdana"/>
        </w:rPr>
        <w:t xml:space="preserve"> locali, sta assistendo a una riduzione importante dell’accesso al parto </w:t>
      </w:r>
      <w:r w:rsidR="00C245CE">
        <w:rPr>
          <w:rFonts w:ascii="Verdana" w:hAnsi="Verdana"/>
        </w:rPr>
        <w:t>assistito</w:t>
      </w:r>
      <w:r w:rsidR="00871976">
        <w:rPr>
          <w:rFonts w:ascii="Verdana" w:hAnsi="Verdana"/>
        </w:rPr>
        <w:t xml:space="preserve"> con una </w:t>
      </w:r>
      <w:r w:rsidR="00871976">
        <w:rPr>
          <w:rFonts w:ascii="Verdana" w:hAnsi="Verdana"/>
        </w:rPr>
        <w:lastRenderedPageBreak/>
        <w:t xml:space="preserve">conseguente </w:t>
      </w:r>
      <w:r w:rsidR="00793CA9">
        <w:rPr>
          <w:rFonts w:ascii="Verdana" w:hAnsi="Verdana"/>
        </w:rPr>
        <w:t xml:space="preserve">preoccupante </w:t>
      </w:r>
      <w:r w:rsidR="00871976">
        <w:rPr>
          <w:rFonts w:ascii="Verdana" w:hAnsi="Verdana"/>
        </w:rPr>
        <w:t xml:space="preserve">aumento delle morti indirette. Sono i </w:t>
      </w:r>
      <w:r w:rsidR="00871976" w:rsidRPr="00871976">
        <w:rPr>
          <w:rFonts w:ascii="Verdana" w:hAnsi="Verdana"/>
          <w:b/>
        </w:rPr>
        <w:t>“morti di altro”</w:t>
      </w:r>
      <w:r w:rsidR="00871976">
        <w:rPr>
          <w:rFonts w:ascii="Verdana" w:hAnsi="Verdana"/>
        </w:rPr>
        <w:t xml:space="preserve"> di cui nessuno si occupa. Negli ultimi mesi infatti </w:t>
      </w:r>
      <w:r w:rsidR="00871976" w:rsidRPr="00871976">
        <w:rPr>
          <w:rFonts w:ascii="Verdana" w:hAnsi="Verdana"/>
        </w:rPr>
        <w:t>molte</w:t>
      </w:r>
      <w:r w:rsidR="00871976">
        <w:rPr>
          <w:rFonts w:ascii="Verdana" w:hAnsi="Verdana"/>
        </w:rPr>
        <w:t xml:space="preserve"> </w:t>
      </w:r>
      <w:r w:rsidR="00871976" w:rsidRPr="00871976">
        <w:rPr>
          <w:rFonts w:ascii="Verdana" w:hAnsi="Verdana"/>
        </w:rPr>
        <w:t>persone hanno scelto di non andare in ospedale per paura del contagio, i malati cronici o sieropositivi non riescono più a seguire le terapie</w:t>
      </w:r>
      <w:r w:rsidR="00871976">
        <w:rPr>
          <w:rFonts w:ascii="Verdana" w:hAnsi="Verdana"/>
        </w:rPr>
        <w:t xml:space="preserve">. </w:t>
      </w:r>
      <w:r w:rsidR="00871976" w:rsidRPr="00871976">
        <w:rPr>
          <w:rFonts w:ascii="Verdana" w:hAnsi="Verdana"/>
        </w:rPr>
        <w:t>Molto</w:t>
      </w:r>
      <w:r w:rsidR="00871976">
        <w:rPr>
          <w:rFonts w:ascii="Verdana" w:hAnsi="Verdana"/>
        </w:rPr>
        <w:t xml:space="preserve"> </w:t>
      </w:r>
      <w:r w:rsidR="00871976" w:rsidRPr="00871976">
        <w:rPr>
          <w:rFonts w:ascii="Verdana" w:hAnsi="Verdana"/>
        </w:rPr>
        <w:t>spesso le donne si trovano a partorire e affrontare le complicazioni del parto in casa</w:t>
      </w:r>
      <w:r w:rsidR="00871976">
        <w:rPr>
          <w:rFonts w:ascii="Verdana" w:hAnsi="Verdana"/>
        </w:rPr>
        <w:t xml:space="preserve">. Per questo Medici con l’Africa Cuamm </w:t>
      </w:r>
    </w:p>
    <w:p w:rsidR="00793CA9" w:rsidRDefault="00871976" w:rsidP="0087197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non ha voluto lasciare le aree di progetto nel corso delle prime fasi della pandemia: per preparare la risposta, tenere attivi i servizi salva-vita nonostante il coronavirus </w:t>
      </w:r>
    </w:p>
    <w:p w:rsidR="00871976" w:rsidRDefault="00871976" w:rsidP="0087197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 </w:t>
      </w:r>
      <w:r w:rsidRPr="00871976">
        <w:rPr>
          <w:rFonts w:ascii="Verdana" w:hAnsi="Verdana"/>
        </w:rPr>
        <w:t>combattere, oltre al virus, la paura che genera nelle persone</w:t>
      </w:r>
      <w:r w:rsidR="00091AED">
        <w:rPr>
          <w:rFonts w:ascii="Verdana" w:hAnsi="Verdana"/>
        </w:rPr>
        <w:t>, come succede per esempio in Sierra Leone dove è ancora vivo il ricordo di Ebola.</w:t>
      </w:r>
    </w:p>
    <w:p w:rsidR="00871976" w:rsidRDefault="00871976" w:rsidP="00EE6C03">
      <w:pPr>
        <w:spacing w:after="0"/>
        <w:jc w:val="both"/>
        <w:rPr>
          <w:rFonts w:ascii="Verdana" w:hAnsi="Verdana"/>
        </w:rPr>
      </w:pPr>
    </w:p>
    <w:p w:rsidR="00EE6C03" w:rsidRDefault="00E01969" w:rsidP="00E019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1969">
        <w:rPr>
          <w:rFonts w:ascii="Verdana" w:hAnsi="Verdana"/>
        </w:rPr>
        <w:t>«</w:t>
      </w:r>
      <w:r w:rsidRPr="00DF0DCD">
        <w:rPr>
          <w:rFonts w:ascii="Verdana" w:hAnsi="Verdana"/>
          <w:i/>
        </w:rPr>
        <w:t xml:space="preserve">I dati delle visite effettuate nella clinica prenatale del </w:t>
      </w:r>
      <w:proofErr w:type="spellStart"/>
      <w:r w:rsidRPr="00DF0DCD">
        <w:rPr>
          <w:rFonts w:ascii="Verdana" w:hAnsi="Verdana"/>
          <w:i/>
        </w:rPr>
        <w:t>Princess</w:t>
      </w:r>
      <w:proofErr w:type="spellEnd"/>
      <w:r w:rsidRPr="00DF0DCD">
        <w:rPr>
          <w:rFonts w:ascii="Verdana" w:hAnsi="Verdana"/>
          <w:i/>
        </w:rPr>
        <w:t xml:space="preserve"> Christian </w:t>
      </w:r>
      <w:proofErr w:type="spellStart"/>
      <w:r w:rsidRPr="00DF0DCD">
        <w:rPr>
          <w:rFonts w:ascii="Verdana" w:hAnsi="Verdana"/>
          <w:i/>
        </w:rPr>
        <w:t>Maternity</w:t>
      </w:r>
      <w:proofErr w:type="spellEnd"/>
      <w:r w:rsidRPr="00DF0DCD">
        <w:rPr>
          <w:rFonts w:ascii="Verdana" w:hAnsi="Verdana"/>
          <w:i/>
        </w:rPr>
        <w:t xml:space="preserve"> Hospital</w:t>
      </w:r>
      <w:r w:rsidR="001035FA" w:rsidRPr="00DF0DCD">
        <w:rPr>
          <w:rFonts w:ascii="Verdana" w:hAnsi="Verdana"/>
          <w:i/>
        </w:rPr>
        <w:t xml:space="preserve"> a Freetown</w:t>
      </w:r>
      <w:r w:rsidRPr="00DF0DCD">
        <w:rPr>
          <w:rFonts w:ascii="Verdana" w:hAnsi="Verdana"/>
          <w:i/>
        </w:rPr>
        <w:t>, la più grande maternità pubblica del paese, parlano chiaro: ad aprile c’è stata una riduzione del 60% rispetto allo stesso periodo nel 2019. Per quanto riguarda i parti, invece, il calo è stato del 46% e la ragione è che nella comunità si è diffusa la leggenda per cui le strutture sanitarie sarebbero fonti di contagio di Covid-19 e le donne, quindi, non vi si avvicinano per paura di ammalarsi</w:t>
      </w:r>
      <w:r w:rsidR="000D46D2">
        <w:rPr>
          <w:rFonts w:ascii="Verdana" w:hAnsi="Verdana"/>
          <w:i/>
        </w:rPr>
        <w:t>. Per questo è importante essere qui</w:t>
      </w:r>
      <w:r w:rsidR="00746324">
        <w:rPr>
          <w:rFonts w:ascii="Verdana" w:hAnsi="Verdana"/>
          <w:i/>
        </w:rPr>
        <w:t>,</w:t>
      </w:r>
      <w:r w:rsidR="000D46D2">
        <w:rPr>
          <w:rFonts w:ascii="Verdana" w:hAnsi="Verdana"/>
          <w:i/>
        </w:rPr>
        <w:t xml:space="preserve"> per portare avanti il lavoro ai diversi livelli, in ospedale ma anche nelle comunità</w:t>
      </w:r>
      <w:r w:rsidRPr="00E01969">
        <w:rPr>
          <w:rFonts w:ascii="Verdana" w:hAnsi="Verdana"/>
        </w:rPr>
        <w:t xml:space="preserve">», afferma </w:t>
      </w:r>
      <w:r w:rsidRPr="00E01969">
        <w:rPr>
          <w:rFonts w:ascii="Verdana" w:hAnsi="Verdana"/>
          <w:b/>
        </w:rPr>
        <w:t>Claudia Caracciolo</w:t>
      </w:r>
      <w:r w:rsidRPr="00E01969">
        <w:rPr>
          <w:rFonts w:ascii="Verdana" w:hAnsi="Verdana"/>
        </w:rPr>
        <w:t xml:space="preserve">, ginecologa e </w:t>
      </w:r>
      <w:proofErr w:type="spellStart"/>
      <w:r w:rsidRPr="00E01969">
        <w:rPr>
          <w:rFonts w:ascii="Verdana" w:hAnsi="Verdana"/>
        </w:rPr>
        <w:t>medical</w:t>
      </w:r>
      <w:proofErr w:type="spellEnd"/>
      <w:r w:rsidRPr="00E01969">
        <w:rPr>
          <w:rFonts w:ascii="Verdana" w:hAnsi="Verdana"/>
        </w:rPr>
        <w:t xml:space="preserve"> coordinator del </w:t>
      </w:r>
      <w:proofErr w:type="spellStart"/>
      <w:r w:rsidRPr="00E01969">
        <w:rPr>
          <w:rFonts w:ascii="Verdana" w:hAnsi="Verdana"/>
        </w:rPr>
        <w:t>Cuamm</w:t>
      </w:r>
      <w:proofErr w:type="spellEnd"/>
      <w:r w:rsidRPr="00E01969">
        <w:rPr>
          <w:rFonts w:ascii="Verdana" w:hAnsi="Verdana"/>
        </w:rPr>
        <w:t xml:space="preserve"> per il Covid-19</w:t>
      </w:r>
      <w:r>
        <w:rPr>
          <w:rFonts w:ascii="Verdana" w:hAnsi="Verdana"/>
        </w:rPr>
        <w:t xml:space="preserve"> in Sierra Leone che interverrà al </w:t>
      </w:r>
      <w:proofErr w:type="spellStart"/>
      <w:r>
        <w:rPr>
          <w:rFonts w:ascii="Verdana" w:hAnsi="Verdana"/>
        </w:rPr>
        <w:t>webseminar</w:t>
      </w:r>
      <w:proofErr w:type="spellEnd"/>
      <w:r w:rsidR="00556A94">
        <w:rPr>
          <w:rFonts w:ascii="Arial" w:hAnsi="Arial" w:cs="Arial"/>
          <w:sz w:val="24"/>
          <w:szCs w:val="24"/>
        </w:rPr>
        <w:t>.</w:t>
      </w:r>
    </w:p>
    <w:p w:rsidR="00556A94" w:rsidRDefault="00556A94" w:rsidP="00E019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6A94" w:rsidRPr="00023C31" w:rsidRDefault="00593B32" w:rsidP="00E01969">
      <w:pPr>
        <w:spacing w:after="0"/>
        <w:jc w:val="both"/>
        <w:rPr>
          <w:rFonts w:ascii="Verdana" w:hAnsi="Verdana"/>
          <w:i/>
        </w:rPr>
      </w:pPr>
      <w:r w:rsidRPr="00023C31">
        <w:rPr>
          <w:rFonts w:ascii="Verdana" w:hAnsi="Verdana"/>
          <w:i/>
        </w:rPr>
        <w:t xml:space="preserve">«Capire la pandemia COVID 19 in Africa ci porta sulle altre coste del Mediterraneo oltre il Sahara, il mare di sabbia – </w:t>
      </w:r>
      <w:r w:rsidRPr="00D355F4">
        <w:rPr>
          <w:rFonts w:ascii="Verdana" w:hAnsi="Verdana"/>
        </w:rPr>
        <w:t xml:space="preserve">dice il </w:t>
      </w:r>
      <w:r w:rsidRPr="00AD5D8A">
        <w:rPr>
          <w:rFonts w:ascii="Verdana" w:hAnsi="Verdana"/>
          <w:b/>
        </w:rPr>
        <w:t>prof. Enrico Ferrazzi</w:t>
      </w:r>
      <w:r w:rsidR="00D355F4" w:rsidRPr="00AD5D8A">
        <w:rPr>
          <w:rFonts w:ascii="Verdana" w:hAnsi="Verdana"/>
          <w:b/>
        </w:rPr>
        <w:t>,</w:t>
      </w:r>
      <w:r w:rsidR="00D355F4" w:rsidRPr="00D355F4">
        <w:rPr>
          <w:rFonts w:ascii="Verdana" w:hAnsi="Verdana"/>
        </w:rPr>
        <w:t xml:space="preserve"> professore Ordinario di Ostetricia e Ginecologia dell’Università degli Studi di Milano</w:t>
      </w:r>
      <w:r w:rsidR="00591D35">
        <w:rPr>
          <w:rFonts w:ascii="Verdana" w:hAnsi="Verdana"/>
        </w:rPr>
        <w:t xml:space="preserve"> -</w:t>
      </w:r>
      <w:r w:rsidRPr="00023C31">
        <w:rPr>
          <w:rFonts w:ascii="Verdana" w:hAnsi="Verdana"/>
          <w:i/>
        </w:rPr>
        <w:t>. La cultura e la conoscenza ci avvicinano a questo continente</w:t>
      </w:r>
      <w:r w:rsidR="00D355F4">
        <w:rPr>
          <w:rFonts w:ascii="Verdana" w:hAnsi="Verdana"/>
          <w:i/>
        </w:rPr>
        <w:t>,</w:t>
      </w:r>
      <w:r w:rsidRPr="00023C31">
        <w:rPr>
          <w:rFonts w:ascii="Verdana" w:hAnsi="Verdana"/>
          <w:i/>
        </w:rPr>
        <w:t xml:space="preserve"> alle sue realtà macroscopiche e alle esperienze</w:t>
      </w:r>
      <w:r w:rsidR="00D355F4">
        <w:rPr>
          <w:rFonts w:ascii="Verdana" w:hAnsi="Verdana"/>
          <w:i/>
        </w:rPr>
        <w:t xml:space="preserve"> dirette dell’organizzare l’</w:t>
      </w:r>
      <w:r w:rsidRPr="00023C31">
        <w:rPr>
          <w:rFonts w:ascii="Verdana" w:hAnsi="Verdana"/>
          <w:i/>
        </w:rPr>
        <w:t>assistenza e la nascita. Una occasione unica per capire!».</w:t>
      </w:r>
    </w:p>
    <w:p w:rsidR="00023C31" w:rsidRPr="005B106B" w:rsidRDefault="00023C31" w:rsidP="00E01969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793CA9" w:rsidRPr="005B106B" w:rsidRDefault="00DF0DCD" w:rsidP="00E01969">
      <w:pPr>
        <w:spacing w:after="0"/>
        <w:jc w:val="both"/>
        <w:rPr>
          <w:rFonts w:ascii="Verdana" w:hAnsi="Verdana"/>
          <w:b/>
          <w:sz w:val="19"/>
          <w:szCs w:val="19"/>
        </w:rPr>
      </w:pPr>
      <w:r w:rsidRPr="005B106B">
        <w:rPr>
          <w:rFonts w:ascii="Verdana" w:hAnsi="Verdana"/>
          <w:b/>
          <w:sz w:val="19"/>
          <w:szCs w:val="19"/>
          <w:u w:val="single"/>
        </w:rPr>
        <w:t>PROGRAMMA</w:t>
      </w:r>
      <w:r w:rsidR="005B106B" w:rsidRPr="005B106B">
        <w:rPr>
          <w:rFonts w:ascii="Verdana" w:hAnsi="Verdana"/>
          <w:b/>
          <w:sz w:val="19"/>
          <w:szCs w:val="19"/>
          <w:u w:val="single"/>
        </w:rPr>
        <w:br/>
      </w:r>
    </w:p>
    <w:p w:rsidR="00793CA9" w:rsidRPr="005B106B" w:rsidRDefault="00E75077" w:rsidP="00E75077">
      <w:pPr>
        <w:spacing w:after="0"/>
        <w:rPr>
          <w:rFonts w:ascii="Verdana" w:hAnsi="Verdana"/>
          <w:b/>
          <w:sz w:val="19"/>
          <w:szCs w:val="19"/>
        </w:rPr>
      </w:pPr>
      <w:r w:rsidRPr="005B106B">
        <w:rPr>
          <w:rFonts w:ascii="Verdana" w:hAnsi="Verdana"/>
          <w:b/>
          <w:sz w:val="19"/>
          <w:szCs w:val="19"/>
        </w:rPr>
        <w:t xml:space="preserve">&gt; </w:t>
      </w:r>
      <w:r w:rsidR="00793CA9" w:rsidRPr="005B106B">
        <w:rPr>
          <w:rFonts w:ascii="Verdana" w:hAnsi="Verdana"/>
          <w:b/>
          <w:sz w:val="19"/>
          <w:szCs w:val="19"/>
        </w:rPr>
        <w:t>INTRODUZIONE</w:t>
      </w:r>
      <w:r w:rsidR="00793CA9" w:rsidRPr="005B106B">
        <w:rPr>
          <w:rFonts w:ascii="Verdana" w:hAnsi="Verdana"/>
          <w:b/>
          <w:sz w:val="19"/>
          <w:szCs w:val="19"/>
        </w:rPr>
        <w:br/>
      </w:r>
      <w:r w:rsidR="00793CA9" w:rsidRPr="005B106B">
        <w:rPr>
          <w:rFonts w:ascii="Verdana" w:hAnsi="Verdana"/>
          <w:b/>
          <w:i/>
          <w:sz w:val="19"/>
          <w:szCs w:val="19"/>
        </w:rPr>
        <w:t>Prof. Enrico Ferrazzi</w:t>
      </w:r>
      <w:r w:rsidR="00793CA9" w:rsidRPr="005B106B">
        <w:rPr>
          <w:rFonts w:ascii="Verdana" w:hAnsi="Verdana"/>
          <w:b/>
          <w:sz w:val="19"/>
          <w:szCs w:val="19"/>
        </w:rPr>
        <w:t xml:space="preserve">, </w:t>
      </w:r>
      <w:r w:rsidR="00793CA9" w:rsidRPr="005B106B">
        <w:rPr>
          <w:rFonts w:ascii="Verdana" w:hAnsi="Verdana"/>
          <w:sz w:val="19"/>
          <w:szCs w:val="19"/>
        </w:rPr>
        <w:t>Professore ordinario di Ginecologia e Ostetricia dell’Università degli Studi di Milano</w:t>
      </w:r>
    </w:p>
    <w:p w:rsidR="00E75077" w:rsidRPr="005B106B" w:rsidRDefault="00E75077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793CA9" w:rsidRPr="005B106B" w:rsidRDefault="00E75077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  <w:r w:rsidRPr="005B106B">
        <w:rPr>
          <w:rFonts w:ascii="Verdana" w:hAnsi="Verdana"/>
          <w:b/>
          <w:sz w:val="19"/>
          <w:szCs w:val="19"/>
        </w:rPr>
        <w:t xml:space="preserve">&gt; </w:t>
      </w:r>
      <w:r w:rsidR="00793CA9" w:rsidRPr="005B106B">
        <w:rPr>
          <w:rFonts w:ascii="Verdana" w:hAnsi="Verdana"/>
          <w:b/>
          <w:sz w:val="19"/>
          <w:szCs w:val="19"/>
        </w:rPr>
        <w:t>IL QUADRO DELL’EPIDEMIA COVID NELLE DIVERSE AREE GEO-ECONOMICHE, QUALI DIFFERENZE E PERCHÉ?</w:t>
      </w:r>
    </w:p>
    <w:p w:rsidR="00793CA9" w:rsidRPr="005B106B" w:rsidRDefault="00793CA9" w:rsidP="00793CA9">
      <w:pPr>
        <w:spacing w:after="0"/>
        <w:jc w:val="both"/>
        <w:rPr>
          <w:rFonts w:ascii="Verdana" w:hAnsi="Verdana"/>
          <w:sz w:val="19"/>
          <w:szCs w:val="19"/>
        </w:rPr>
      </w:pPr>
      <w:r w:rsidRPr="005B106B">
        <w:rPr>
          <w:rFonts w:ascii="Verdana" w:hAnsi="Verdana"/>
          <w:b/>
          <w:i/>
          <w:sz w:val="19"/>
          <w:szCs w:val="19"/>
        </w:rPr>
        <w:t>Prof. Donato Greco</w:t>
      </w:r>
      <w:r w:rsidRPr="005B106B">
        <w:rPr>
          <w:rFonts w:ascii="Verdana" w:hAnsi="Verdana"/>
          <w:b/>
          <w:sz w:val="19"/>
          <w:szCs w:val="19"/>
        </w:rPr>
        <w:t>,</w:t>
      </w:r>
      <w:r w:rsidRPr="005B106B">
        <w:rPr>
          <w:rFonts w:ascii="Verdana" w:hAnsi="Verdana"/>
          <w:sz w:val="19"/>
          <w:szCs w:val="19"/>
        </w:rPr>
        <w:t xml:space="preserve"> specializzato in malattie infettive e tropicali, igiene e medicina preventiva e statistica sanitaria. Ha diretto il Laboratorio di epidemiologia e biostatistica dell’Istituto Superiore di Sanità e, sempre all’ISS, del Centro nazionale di epidemiologia; direttore del centro europeo di collaborazione con l’OMS per le malattie infettive. È stato direttore generale della prevenzione al ministero della Salute e direttore del CCCM, il Centro per il controllo delle malattie.</w:t>
      </w:r>
    </w:p>
    <w:p w:rsidR="00793CA9" w:rsidRPr="005B106B" w:rsidRDefault="00793CA9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793CA9" w:rsidRPr="005B106B" w:rsidRDefault="00E75077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  <w:r w:rsidRPr="005B106B">
        <w:rPr>
          <w:rFonts w:ascii="Verdana" w:hAnsi="Verdana"/>
          <w:b/>
          <w:sz w:val="19"/>
          <w:szCs w:val="19"/>
        </w:rPr>
        <w:t xml:space="preserve">&gt; </w:t>
      </w:r>
      <w:r w:rsidR="00793CA9" w:rsidRPr="005B106B">
        <w:rPr>
          <w:rFonts w:ascii="Verdana" w:hAnsi="Verdana"/>
          <w:b/>
          <w:sz w:val="19"/>
          <w:szCs w:val="19"/>
        </w:rPr>
        <w:t>IL QUADRO DELL’EPIDEMIA COVID IN AFRICA E GLI INTERVENTI DI CONTENIMENTO</w:t>
      </w:r>
    </w:p>
    <w:p w:rsidR="00793CA9" w:rsidRPr="005B106B" w:rsidRDefault="00793CA9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  <w:r w:rsidRPr="005B106B">
        <w:rPr>
          <w:rFonts w:ascii="Verdana" w:hAnsi="Verdana"/>
          <w:b/>
          <w:i/>
          <w:sz w:val="19"/>
          <w:szCs w:val="19"/>
        </w:rPr>
        <w:t xml:space="preserve">Dott. Giovanni </w:t>
      </w:r>
      <w:proofErr w:type="spellStart"/>
      <w:r w:rsidRPr="005B106B">
        <w:rPr>
          <w:rFonts w:ascii="Verdana" w:hAnsi="Verdana"/>
          <w:b/>
          <w:i/>
          <w:sz w:val="19"/>
          <w:szCs w:val="19"/>
        </w:rPr>
        <w:t>Putoto</w:t>
      </w:r>
      <w:proofErr w:type="spellEnd"/>
      <w:r w:rsidRPr="005B106B">
        <w:rPr>
          <w:rFonts w:ascii="Verdana" w:hAnsi="Verdana"/>
          <w:b/>
          <w:sz w:val="19"/>
          <w:szCs w:val="19"/>
        </w:rPr>
        <w:t xml:space="preserve">, </w:t>
      </w:r>
      <w:r w:rsidRPr="005B106B">
        <w:rPr>
          <w:rFonts w:ascii="Verdana" w:hAnsi="Verdana"/>
          <w:sz w:val="19"/>
          <w:szCs w:val="19"/>
        </w:rPr>
        <w:t>specializzato in Inghilterra in salute Pubblica e Malattie Tropicali. E’ responsabile della programmazione e dell’area scientifica di Medici con l’Africa CUAMM. Da oltre 30 anni si occupa di salute materna e infantile e di malattie infettive in Africa. Ha partecipato attivamente alle attività di contenimento dell’epidemia di Ebola in Sierra Leone nel 2014-15.</w:t>
      </w:r>
    </w:p>
    <w:p w:rsidR="00DF0DCD" w:rsidRPr="005B106B" w:rsidRDefault="00E75077" w:rsidP="00793CA9">
      <w:pPr>
        <w:spacing w:after="0"/>
        <w:jc w:val="both"/>
        <w:rPr>
          <w:rFonts w:ascii="Verdana" w:hAnsi="Verdana"/>
          <w:sz w:val="19"/>
          <w:szCs w:val="19"/>
        </w:rPr>
      </w:pPr>
      <w:r w:rsidRPr="005B106B">
        <w:rPr>
          <w:rFonts w:ascii="Verdana" w:hAnsi="Verdana"/>
          <w:b/>
          <w:sz w:val="19"/>
          <w:szCs w:val="19"/>
        </w:rPr>
        <w:lastRenderedPageBreak/>
        <w:t xml:space="preserve">&gt; </w:t>
      </w:r>
      <w:r w:rsidR="00793CA9" w:rsidRPr="005B106B">
        <w:rPr>
          <w:rFonts w:ascii="Verdana" w:hAnsi="Verdana"/>
          <w:b/>
          <w:sz w:val="19"/>
          <w:szCs w:val="19"/>
        </w:rPr>
        <w:t>LA SFIDA DEL COVID E DEL PARTO SICURO IN SIERRA LEONE</w:t>
      </w:r>
      <w:r w:rsidR="00793CA9" w:rsidRPr="005B106B">
        <w:rPr>
          <w:rFonts w:ascii="Verdana" w:hAnsi="Verdana"/>
          <w:b/>
          <w:sz w:val="19"/>
          <w:szCs w:val="19"/>
        </w:rPr>
        <w:br/>
      </w:r>
      <w:r w:rsidR="00793CA9" w:rsidRPr="005B106B">
        <w:rPr>
          <w:rFonts w:ascii="Verdana" w:hAnsi="Verdana"/>
          <w:b/>
          <w:i/>
          <w:sz w:val="19"/>
          <w:szCs w:val="19"/>
        </w:rPr>
        <w:t>Dott.ssa Claudia Caracciolo</w:t>
      </w:r>
      <w:r w:rsidR="00793CA9" w:rsidRPr="005B106B">
        <w:rPr>
          <w:rFonts w:ascii="Verdana" w:hAnsi="Verdana"/>
          <w:b/>
          <w:sz w:val="19"/>
          <w:szCs w:val="19"/>
        </w:rPr>
        <w:t xml:space="preserve">, </w:t>
      </w:r>
      <w:r w:rsidR="00793CA9" w:rsidRPr="005B106B">
        <w:rPr>
          <w:rFonts w:ascii="Verdana" w:hAnsi="Verdana"/>
          <w:sz w:val="19"/>
          <w:szCs w:val="19"/>
        </w:rPr>
        <w:t xml:space="preserve">specialista in Ostetricia e Ginecologia. Capoprogetto maternità sicura (4 ospedali) per Medici con l’Africa CUAMM in Sierra Leone. Lavora da 2 anni presso l’Ospedale Centrale </w:t>
      </w:r>
      <w:proofErr w:type="spellStart"/>
      <w:r w:rsidR="00793CA9" w:rsidRPr="005B106B">
        <w:rPr>
          <w:rFonts w:ascii="Verdana" w:hAnsi="Verdana"/>
          <w:sz w:val="19"/>
          <w:szCs w:val="19"/>
        </w:rPr>
        <w:t>Princess</w:t>
      </w:r>
      <w:proofErr w:type="spellEnd"/>
      <w:r w:rsidR="00793CA9" w:rsidRPr="005B106B">
        <w:rPr>
          <w:rFonts w:ascii="Verdana" w:hAnsi="Verdana"/>
          <w:sz w:val="19"/>
          <w:szCs w:val="19"/>
        </w:rPr>
        <w:t xml:space="preserve"> Christian </w:t>
      </w:r>
      <w:proofErr w:type="spellStart"/>
      <w:r w:rsidR="00793CA9" w:rsidRPr="005B106B">
        <w:rPr>
          <w:rFonts w:ascii="Verdana" w:hAnsi="Verdana"/>
          <w:sz w:val="19"/>
          <w:szCs w:val="19"/>
        </w:rPr>
        <w:t>Maternity</w:t>
      </w:r>
      <w:proofErr w:type="spellEnd"/>
      <w:r w:rsidR="00793CA9" w:rsidRPr="005B106B">
        <w:rPr>
          <w:rFonts w:ascii="Verdana" w:hAnsi="Verdana"/>
          <w:sz w:val="19"/>
          <w:szCs w:val="19"/>
        </w:rPr>
        <w:t xml:space="preserve"> Hospital (10.000 parti) fornendo supporto tecnico al locale Ministero della Salute.</w:t>
      </w:r>
    </w:p>
    <w:p w:rsidR="00E75077" w:rsidRPr="005B106B" w:rsidRDefault="00E75077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793CA9" w:rsidRDefault="00E75077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  <w:r w:rsidRPr="005B106B">
        <w:rPr>
          <w:rFonts w:ascii="Verdana" w:hAnsi="Verdana"/>
          <w:b/>
          <w:sz w:val="19"/>
          <w:szCs w:val="19"/>
        </w:rPr>
        <w:t>&gt; DISCUSSIONE</w:t>
      </w:r>
    </w:p>
    <w:p w:rsidR="008759DC" w:rsidRDefault="008759DC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8759DC" w:rsidRDefault="008759DC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8759DC" w:rsidRPr="008759DC" w:rsidRDefault="008759DC" w:rsidP="008759DC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8759DC">
        <w:rPr>
          <w:rFonts w:ascii="Verdana" w:hAnsi="Verdana"/>
          <w:b/>
          <w:sz w:val="24"/>
          <w:szCs w:val="24"/>
        </w:rPr>
        <w:t>Piattaforma utilizzata “Livestorm.co”</w:t>
      </w:r>
    </w:p>
    <w:p w:rsidR="008759DC" w:rsidRPr="008759DC" w:rsidRDefault="008759DC" w:rsidP="008759DC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8759DC" w:rsidRPr="008759DC" w:rsidRDefault="008759DC" w:rsidP="008759DC">
      <w:pPr>
        <w:spacing w:after="0"/>
        <w:jc w:val="both"/>
        <w:rPr>
          <w:rFonts w:ascii="Verdana" w:hAnsi="Verdana"/>
          <w:b/>
          <w:sz w:val="19"/>
          <w:szCs w:val="19"/>
        </w:rPr>
      </w:pPr>
      <w:r w:rsidRPr="008759DC">
        <w:rPr>
          <w:rFonts w:ascii="Verdana" w:hAnsi="Verdana"/>
          <w:b/>
          <w:sz w:val="19"/>
          <w:szCs w:val="19"/>
        </w:rPr>
        <w:t>PARTECIPAZIONE</w:t>
      </w:r>
    </w:p>
    <w:p w:rsidR="008759DC" w:rsidRDefault="008759DC" w:rsidP="008759DC">
      <w:pPr>
        <w:spacing w:after="0"/>
        <w:jc w:val="both"/>
        <w:rPr>
          <w:rFonts w:ascii="Verdana" w:hAnsi="Verdana"/>
        </w:rPr>
      </w:pPr>
      <w:r w:rsidRPr="008759DC">
        <w:rPr>
          <w:rFonts w:ascii="Verdana" w:hAnsi="Verdana"/>
        </w:rPr>
        <w:t>Per poter partecipare è necessario cliccare sul seguente link ed effettuare la</w:t>
      </w:r>
      <w:r w:rsidR="00591D35">
        <w:rPr>
          <w:rFonts w:ascii="Verdana" w:hAnsi="Verdana"/>
        </w:rPr>
        <w:t xml:space="preserve"> </w:t>
      </w:r>
      <w:r w:rsidRPr="008759DC">
        <w:rPr>
          <w:rFonts w:ascii="Verdana" w:hAnsi="Verdana"/>
        </w:rPr>
        <w:t>registrazione:</w:t>
      </w:r>
      <w:r w:rsidR="00591D35">
        <w:rPr>
          <w:rFonts w:ascii="Verdana" w:hAnsi="Verdana"/>
        </w:rPr>
        <w:t xml:space="preserve"> </w:t>
      </w:r>
      <w:hyperlink r:id="rId9" w:history="1">
        <w:r w:rsidR="00591D35" w:rsidRPr="00626907">
          <w:rPr>
            <w:rStyle w:val="Collegamentoipertestuale"/>
            <w:rFonts w:ascii="Verdana" w:hAnsi="Verdana"/>
          </w:rPr>
          <w:t>https://app.livestorm.co/cg-comunicazione-globale-s-a-s/africa-al-tempo-del-covid-19</w:t>
        </w:r>
      </w:hyperlink>
    </w:p>
    <w:p w:rsidR="00591D35" w:rsidRPr="008759DC" w:rsidRDefault="00591D35" w:rsidP="008759DC">
      <w:pPr>
        <w:spacing w:after="0"/>
        <w:jc w:val="both"/>
        <w:rPr>
          <w:rFonts w:ascii="Verdana" w:hAnsi="Verdana"/>
        </w:rPr>
      </w:pPr>
    </w:p>
    <w:p w:rsidR="008759DC" w:rsidRPr="008759DC" w:rsidRDefault="008759DC" w:rsidP="008759DC">
      <w:pPr>
        <w:spacing w:after="0"/>
        <w:jc w:val="both"/>
        <w:rPr>
          <w:rFonts w:ascii="Verdana" w:hAnsi="Verdana"/>
        </w:rPr>
      </w:pPr>
      <w:r w:rsidRPr="008759DC">
        <w:rPr>
          <w:rFonts w:ascii="Verdana" w:hAnsi="Verdana"/>
        </w:rPr>
        <w:t>A registrazione avvenuta verrà inviata una mail di conferma.</w:t>
      </w:r>
    </w:p>
    <w:p w:rsidR="008759DC" w:rsidRPr="008759DC" w:rsidRDefault="008759DC" w:rsidP="008759DC">
      <w:pPr>
        <w:spacing w:after="0"/>
        <w:jc w:val="both"/>
        <w:rPr>
          <w:rFonts w:ascii="Verdana" w:hAnsi="Verdana"/>
        </w:rPr>
      </w:pPr>
      <w:r w:rsidRPr="008759DC">
        <w:rPr>
          <w:rFonts w:ascii="Verdana" w:hAnsi="Verdana"/>
        </w:rPr>
        <w:t>Per informazioni e supporto:</w:t>
      </w:r>
    </w:p>
    <w:p w:rsidR="008759DC" w:rsidRPr="008759DC" w:rsidRDefault="008759DC" w:rsidP="008759DC">
      <w:pPr>
        <w:spacing w:after="0"/>
        <w:jc w:val="both"/>
        <w:rPr>
          <w:rFonts w:ascii="Verdana" w:hAnsi="Verdana"/>
        </w:rPr>
      </w:pPr>
      <w:r w:rsidRPr="008759DC">
        <w:rPr>
          <w:rFonts w:ascii="Verdana" w:hAnsi="Verdana"/>
        </w:rPr>
        <w:t>• scrivere a g.contaldi@cgcomunicazioneglobale.com</w:t>
      </w:r>
    </w:p>
    <w:p w:rsidR="008759DC" w:rsidRPr="008759DC" w:rsidRDefault="008759DC" w:rsidP="008759DC">
      <w:pPr>
        <w:spacing w:after="0"/>
        <w:jc w:val="both"/>
        <w:rPr>
          <w:rFonts w:ascii="Verdana" w:hAnsi="Verdana"/>
        </w:rPr>
      </w:pPr>
      <w:r w:rsidRPr="008759DC">
        <w:rPr>
          <w:rFonts w:ascii="Verdana" w:hAnsi="Verdana"/>
        </w:rPr>
        <w:t>• scrivere in chat su www.cgcomunicazioneglobale.com</w:t>
      </w:r>
    </w:p>
    <w:p w:rsidR="008759DC" w:rsidRDefault="008759DC" w:rsidP="008759DC">
      <w:pPr>
        <w:spacing w:after="0"/>
        <w:jc w:val="both"/>
        <w:rPr>
          <w:rFonts w:ascii="Verdana" w:hAnsi="Verdana"/>
        </w:rPr>
      </w:pPr>
      <w:r w:rsidRPr="008759DC">
        <w:rPr>
          <w:rFonts w:ascii="Verdana" w:hAnsi="Verdana"/>
        </w:rPr>
        <w:t>*"La conferenza sarà registrata e il relativo video sarà reso disponibile per successiva</w:t>
      </w:r>
      <w:r w:rsidR="00591D35">
        <w:rPr>
          <w:rFonts w:ascii="Verdana" w:hAnsi="Verdana"/>
        </w:rPr>
        <w:t xml:space="preserve"> </w:t>
      </w:r>
      <w:r w:rsidRPr="008759DC">
        <w:rPr>
          <w:rFonts w:ascii="Verdana" w:hAnsi="Verdana"/>
        </w:rPr>
        <w:t xml:space="preserve">visione sul sito </w:t>
      </w:r>
      <w:hyperlink r:id="rId10" w:history="1">
        <w:r w:rsidR="00591D35" w:rsidRPr="00626907">
          <w:rPr>
            <w:rStyle w:val="Collegamentoipertestuale"/>
            <w:rFonts w:ascii="Verdana" w:hAnsi="Verdana"/>
          </w:rPr>
          <w:t>www.sigo.it</w:t>
        </w:r>
      </w:hyperlink>
      <w:r w:rsidRPr="008759DC">
        <w:rPr>
          <w:rFonts w:ascii="Verdana" w:hAnsi="Verdana"/>
        </w:rPr>
        <w:t>"</w:t>
      </w:r>
      <w:r w:rsidR="00591D35">
        <w:rPr>
          <w:rFonts w:ascii="Verdana" w:hAnsi="Verdana"/>
        </w:rPr>
        <w:t xml:space="preserve"> </w:t>
      </w:r>
    </w:p>
    <w:p w:rsidR="00591D35" w:rsidRDefault="00591D35" w:rsidP="008759DC">
      <w:pPr>
        <w:spacing w:after="0"/>
        <w:jc w:val="both"/>
        <w:rPr>
          <w:rFonts w:ascii="Verdana" w:hAnsi="Verdana"/>
        </w:rPr>
      </w:pPr>
    </w:p>
    <w:p w:rsidR="00591D35" w:rsidRDefault="00591D35" w:rsidP="00591D35">
      <w:pPr>
        <w:spacing w:after="0"/>
        <w:jc w:val="center"/>
        <w:rPr>
          <w:rFonts w:ascii="Verdana" w:hAnsi="Verdana"/>
        </w:rPr>
      </w:pPr>
      <w:r w:rsidRPr="008759DC">
        <w:rPr>
          <w:rFonts w:ascii="Verdana" w:hAnsi="Verdana"/>
        </w:rPr>
        <w:t>*</w:t>
      </w:r>
      <w:r w:rsidRPr="00591D35">
        <w:rPr>
          <w:rFonts w:ascii="Verdana" w:hAnsi="Verdana"/>
        </w:rPr>
        <w:t>**</w:t>
      </w:r>
    </w:p>
    <w:p w:rsidR="00591D35" w:rsidRPr="00591D35" w:rsidRDefault="00591D35" w:rsidP="00591D35">
      <w:pPr>
        <w:spacing w:after="0"/>
        <w:jc w:val="both"/>
        <w:rPr>
          <w:rFonts w:ascii="Verdana" w:hAnsi="Verdana"/>
          <w:sz w:val="20"/>
          <w:szCs w:val="20"/>
        </w:rPr>
      </w:pPr>
    </w:p>
    <w:p w:rsidR="00591D35" w:rsidRPr="00591D35" w:rsidRDefault="00591D35" w:rsidP="00591D35">
      <w:pPr>
        <w:rPr>
          <w:rStyle w:val="Nessuno"/>
          <w:rFonts w:ascii="Verdana" w:hAnsi="Verdana"/>
          <w:b/>
          <w:sz w:val="20"/>
          <w:szCs w:val="20"/>
        </w:rPr>
      </w:pPr>
      <w:r w:rsidRPr="00591D35">
        <w:rPr>
          <w:rStyle w:val="Nessuno"/>
          <w:rFonts w:ascii="Verdana" w:hAnsi="Verdana"/>
          <w:b/>
          <w:sz w:val="20"/>
          <w:szCs w:val="20"/>
        </w:rPr>
        <w:t>Ufficio Stampa</w:t>
      </w:r>
    </w:p>
    <w:p w:rsidR="00591D35" w:rsidRPr="00591D35" w:rsidRDefault="00591D35" w:rsidP="00591D35">
      <w:pPr>
        <w:rPr>
          <w:rStyle w:val="Nessuno"/>
          <w:rFonts w:ascii="Verdana" w:hAnsi="Verdana"/>
          <w:sz w:val="20"/>
          <w:szCs w:val="20"/>
        </w:rPr>
      </w:pPr>
      <w:r w:rsidRPr="00591D35">
        <w:rPr>
          <w:rStyle w:val="Nessuno"/>
          <w:rFonts w:ascii="Verdana" w:hAnsi="Verdana"/>
          <w:b/>
          <w:sz w:val="20"/>
          <w:szCs w:val="20"/>
        </w:rPr>
        <w:t xml:space="preserve">Medici con l’Africa </w:t>
      </w:r>
      <w:proofErr w:type="spellStart"/>
      <w:r w:rsidRPr="00591D35">
        <w:rPr>
          <w:rStyle w:val="Nessuno"/>
          <w:rFonts w:ascii="Verdana" w:hAnsi="Verdana"/>
          <w:b/>
          <w:sz w:val="20"/>
          <w:szCs w:val="20"/>
        </w:rPr>
        <w:t>Cuamm</w:t>
      </w:r>
      <w:proofErr w:type="spellEnd"/>
      <w:r w:rsidRPr="00591D35">
        <w:rPr>
          <w:rStyle w:val="Nessuno"/>
          <w:rFonts w:ascii="Verdana" w:hAnsi="Verdana"/>
          <w:sz w:val="20"/>
          <w:szCs w:val="20"/>
        </w:rPr>
        <w:t>: Linda Previato 340.6920505; Elisa Bissacco 345.6507120</w:t>
      </w:r>
    </w:p>
    <w:p w:rsidR="00591D35" w:rsidRPr="00591D35" w:rsidRDefault="00591D35" w:rsidP="00591D35">
      <w:pPr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591D35">
        <w:rPr>
          <w:rStyle w:val="Nessuno"/>
          <w:rFonts w:ascii="Verdana" w:hAnsi="Verdana"/>
          <w:b/>
          <w:sz w:val="20"/>
          <w:szCs w:val="20"/>
        </w:rPr>
        <w:t>SIGO</w:t>
      </w:r>
      <w:r w:rsidRPr="00591D35">
        <w:rPr>
          <w:rStyle w:val="Nessuno"/>
          <w:rFonts w:ascii="Verdana" w:hAnsi="Verdana"/>
          <w:sz w:val="20"/>
          <w:szCs w:val="20"/>
        </w:rPr>
        <w:t xml:space="preserve">: </w:t>
      </w:r>
      <w:r w:rsidRPr="00591D35">
        <w:rPr>
          <w:rFonts w:ascii="Verdana" w:eastAsia="Times New Roman" w:hAnsi="Verdana" w:cs="Calibri"/>
          <w:color w:val="222222"/>
          <w:sz w:val="20"/>
          <w:szCs w:val="20"/>
          <w:lang w:eastAsia="it-IT"/>
        </w:rPr>
        <w:t xml:space="preserve">Value Relations | </w:t>
      </w:r>
      <w:r>
        <w:rPr>
          <w:rFonts w:ascii="Verdana" w:eastAsia="Times New Roman" w:hAnsi="Verdana" w:cs="Calibri"/>
          <w:color w:val="222222"/>
          <w:sz w:val="20"/>
          <w:szCs w:val="20"/>
          <w:lang w:eastAsia="it-IT"/>
        </w:rPr>
        <w:t>Angela Del Giudice 392.6858392</w:t>
      </w:r>
      <w:r w:rsidRPr="00591D35">
        <w:rPr>
          <w:rFonts w:ascii="Verdana" w:eastAsia="Times New Roman" w:hAnsi="Verdana" w:cs="Calibri"/>
          <w:color w:val="222222"/>
          <w:sz w:val="20"/>
          <w:szCs w:val="20"/>
          <w:lang w:eastAsia="it-IT"/>
        </w:rPr>
        <w:t> </w:t>
      </w:r>
      <w:hyperlink r:id="rId11" w:tgtFrame="_blank" w:history="1">
        <w:r w:rsidRPr="00591D35">
          <w:rPr>
            <w:rFonts w:ascii="Verdana" w:eastAsia="Times New Roman" w:hAnsi="Verdana" w:cs="Calibri"/>
            <w:color w:val="1155CC"/>
            <w:sz w:val="20"/>
            <w:szCs w:val="20"/>
            <w:u w:val="single"/>
            <w:lang w:eastAsia="it-IT"/>
          </w:rPr>
          <w:t>a.delgiudice@vrelations.it</w:t>
        </w:r>
      </w:hyperlink>
    </w:p>
    <w:p w:rsidR="00591D35" w:rsidRDefault="00591D35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591D35" w:rsidRPr="005B106B" w:rsidRDefault="00591D35" w:rsidP="00793CA9">
      <w:pPr>
        <w:spacing w:after="0"/>
        <w:jc w:val="both"/>
        <w:rPr>
          <w:rFonts w:ascii="Verdana" w:hAnsi="Verdana"/>
          <w:b/>
          <w:sz w:val="19"/>
          <w:szCs w:val="19"/>
        </w:rPr>
      </w:pPr>
    </w:p>
    <w:p w:rsidR="005B106B" w:rsidRDefault="005B106B" w:rsidP="00793CA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035FA" w:rsidRPr="00544423" w:rsidRDefault="001035FA" w:rsidP="001035FA">
      <w:pPr>
        <w:pBdr>
          <w:bottom w:val="single" w:sz="4" w:space="1" w:color="auto"/>
        </w:pBdr>
        <w:tabs>
          <w:tab w:val="left" w:pos="6120"/>
        </w:tabs>
        <w:rPr>
          <w:rStyle w:val="Nessuno"/>
          <w:rFonts w:ascii="Verdana" w:hAnsi="Verdana"/>
          <w:b/>
          <w:bCs/>
          <w:caps/>
          <w:color w:val="D13E2A"/>
          <w:sz w:val="20"/>
          <w:szCs w:val="20"/>
          <w:u w:color="D13E2A"/>
        </w:rPr>
      </w:pPr>
      <w:r w:rsidRPr="00544423">
        <w:rPr>
          <w:rStyle w:val="Nessuno"/>
          <w:rFonts w:ascii="Verdana" w:hAnsi="Verdana"/>
          <w:b/>
          <w:bCs/>
          <w:caps/>
          <w:color w:val="D13E2A"/>
          <w:sz w:val="20"/>
          <w:szCs w:val="20"/>
          <w:u w:color="D13E2A"/>
        </w:rPr>
        <w:t>MEDICI CON L’AFRICA CUAMM</w:t>
      </w:r>
    </w:p>
    <w:p w:rsidR="001035FA" w:rsidRDefault="001035FA" w:rsidP="001035FA">
      <w:pPr>
        <w:jc w:val="both"/>
        <w:rPr>
          <w:rStyle w:val="Nessuno"/>
          <w:rFonts w:ascii="Verdana" w:hAnsi="Verdana"/>
          <w:sz w:val="20"/>
          <w:szCs w:val="20"/>
        </w:rPr>
      </w:pPr>
      <w:r w:rsidRPr="00544423">
        <w:rPr>
          <w:rStyle w:val="Nessuno"/>
          <w:rFonts w:ascii="Verdana" w:hAnsi="Verdana"/>
          <w:sz w:val="20"/>
          <w:szCs w:val="20"/>
        </w:rPr>
        <w:t xml:space="preserve">Nata nel 1950, Medici con l’Africa Cuamm è la prima </w:t>
      </w:r>
      <w:proofErr w:type="spellStart"/>
      <w:r w:rsidRPr="00544423">
        <w:rPr>
          <w:rStyle w:val="Nessuno"/>
          <w:rFonts w:ascii="Verdana" w:hAnsi="Verdana"/>
          <w:sz w:val="20"/>
          <w:szCs w:val="20"/>
        </w:rPr>
        <w:t>Ong</w:t>
      </w:r>
      <w:proofErr w:type="spellEnd"/>
      <w:r w:rsidRPr="00544423">
        <w:rPr>
          <w:rStyle w:val="Nessuno"/>
          <w:rFonts w:ascii="Verdana" w:hAnsi="Verdana"/>
          <w:sz w:val="20"/>
          <w:szCs w:val="20"/>
        </w:rPr>
        <w:t xml:space="preserve"> in campo sanitario riconosciuta in Italia e la più grande organizzazione italiana per la promozione e la tutela della salute delle popolazioni africane. Realizza progetti a lungo termine in un’ottica di sviluppo, intervenendo con questo approccio, anche in situazioni di emergenza, per garantire servizi di qualità accessibili a tutti. Oggi Medici con l’Africa Cuamm è impegnato in </w:t>
      </w:r>
      <w:r w:rsidRPr="00544423">
        <w:rPr>
          <w:rStyle w:val="Nessuno"/>
          <w:rFonts w:ascii="Verdana" w:hAnsi="Verdana"/>
          <w:b/>
          <w:bCs/>
          <w:sz w:val="20"/>
          <w:szCs w:val="20"/>
        </w:rPr>
        <w:t>8 paesi dell’Africa sub-Sahariana</w:t>
      </w:r>
      <w:r w:rsidRPr="00544423">
        <w:rPr>
          <w:rStyle w:val="Nessuno"/>
          <w:rFonts w:ascii="Verdana" w:hAnsi="Verdana"/>
          <w:sz w:val="20"/>
          <w:szCs w:val="20"/>
        </w:rPr>
        <w:t xml:space="preserve"> (Angola, Etiopia, Mozambico, Repubblica Centrafricana, Sierra Leone, Sud Sudan, Tanzania, Uganda) con </w:t>
      </w:r>
      <w:r w:rsidRPr="00544423">
        <w:rPr>
          <w:rStyle w:val="Nessuno"/>
          <w:rFonts w:ascii="Verdana" w:hAnsi="Verdana"/>
          <w:b/>
          <w:bCs/>
          <w:sz w:val="20"/>
          <w:szCs w:val="20"/>
        </w:rPr>
        <w:t>circa 3.000</w:t>
      </w:r>
      <w:r w:rsidRPr="00544423">
        <w:rPr>
          <w:rStyle w:val="Nessuno"/>
          <w:rFonts w:ascii="Verdana" w:hAnsi="Verdana"/>
          <w:sz w:val="20"/>
          <w:szCs w:val="20"/>
        </w:rPr>
        <w:t xml:space="preserve"> operatori sia europei che africani; appoggia </w:t>
      </w:r>
      <w:r w:rsidRPr="00544423">
        <w:rPr>
          <w:rStyle w:val="Nessuno"/>
          <w:rFonts w:ascii="Verdana" w:hAnsi="Verdana"/>
          <w:b/>
          <w:bCs/>
          <w:sz w:val="20"/>
          <w:szCs w:val="20"/>
        </w:rPr>
        <w:t>23</w:t>
      </w:r>
      <w:r w:rsidRPr="00544423">
        <w:rPr>
          <w:rStyle w:val="Nessuno"/>
          <w:rFonts w:ascii="Verdana" w:hAnsi="Verdana"/>
          <w:sz w:val="20"/>
          <w:szCs w:val="20"/>
        </w:rPr>
        <w:t xml:space="preserve"> ospedali, </w:t>
      </w:r>
      <w:r w:rsidRPr="00544423">
        <w:rPr>
          <w:rStyle w:val="Nessuno"/>
          <w:rFonts w:ascii="Verdana" w:hAnsi="Verdana"/>
          <w:b/>
          <w:bCs/>
          <w:sz w:val="20"/>
          <w:szCs w:val="20"/>
        </w:rPr>
        <w:t>64</w:t>
      </w:r>
      <w:r w:rsidRPr="00544423">
        <w:rPr>
          <w:rStyle w:val="Nessuno"/>
          <w:rFonts w:ascii="Verdana" w:hAnsi="Verdana"/>
          <w:sz w:val="20"/>
          <w:szCs w:val="20"/>
        </w:rPr>
        <w:t xml:space="preserve"> distretti (per attività di sanità pubblica, assistenza materno-infantile, lotta all’Aids, tubercolosi e malaria, formazione), 3 scuole infermieri e 1 università (in Mozambico).</w:t>
      </w:r>
    </w:p>
    <w:p w:rsidR="00321E8C" w:rsidRPr="00321E8C" w:rsidRDefault="00321E8C" w:rsidP="00321E8C">
      <w:pPr>
        <w:pBdr>
          <w:bottom w:val="single" w:sz="4" w:space="1" w:color="auto"/>
        </w:pBdr>
        <w:tabs>
          <w:tab w:val="left" w:pos="6120"/>
        </w:tabs>
        <w:rPr>
          <w:rStyle w:val="Nessuno"/>
          <w:rFonts w:ascii="Verdana" w:hAnsi="Verdana"/>
          <w:b/>
          <w:bCs/>
          <w:caps/>
          <w:color w:val="D13E2A"/>
          <w:sz w:val="20"/>
          <w:szCs w:val="20"/>
          <w:u w:color="D13E2A"/>
        </w:rPr>
      </w:pPr>
      <w:r w:rsidRPr="00321E8C">
        <w:rPr>
          <w:rStyle w:val="Nessuno"/>
          <w:rFonts w:ascii="Verdana" w:hAnsi="Verdana"/>
          <w:b/>
          <w:bCs/>
          <w:caps/>
          <w:color w:val="D13E2A"/>
          <w:sz w:val="20"/>
          <w:szCs w:val="20"/>
          <w:u w:color="D13E2A"/>
        </w:rPr>
        <w:t>SIGO</w:t>
      </w:r>
    </w:p>
    <w:p w:rsidR="00321E8C" w:rsidRPr="00321E8C" w:rsidRDefault="00321E8C" w:rsidP="00321E8C">
      <w:pPr>
        <w:jc w:val="both"/>
        <w:rPr>
          <w:rStyle w:val="Nessuno"/>
          <w:rFonts w:ascii="Verdana" w:hAnsi="Verdana"/>
          <w:sz w:val="20"/>
          <w:szCs w:val="20"/>
          <w:lang w:val="en-GB"/>
        </w:rPr>
      </w:pPr>
      <w:r w:rsidRPr="00321E8C">
        <w:rPr>
          <w:rStyle w:val="Nessuno"/>
          <w:rFonts w:ascii="Verdana" w:hAnsi="Verdana"/>
          <w:sz w:val="20"/>
          <w:szCs w:val="20"/>
        </w:rPr>
        <w:t>La Società Italiana di Ginecologia e Ostetricia – Federazione SIGO è la più a</w:t>
      </w:r>
      <w:r>
        <w:rPr>
          <w:rStyle w:val="Nessuno"/>
          <w:rFonts w:ascii="Verdana" w:hAnsi="Verdana"/>
          <w:sz w:val="20"/>
          <w:szCs w:val="20"/>
        </w:rPr>
        <w:t xml:space="preserve">ntica e rappresentativa società </w:t>
      </w:r>
      <w:r w:rsidRPr="00321E8C">
        <w:rPr>
          <w:rStyle w:val="Nessuno"/>
          <w:rFonts w:ascii="Verdana" w:hAnsi="Verdana"/>
          <w:sz w:val="20"/>
          <w:szCs w:val="20"/>
        </w:rPr>
        <w:t>scientifica dei Ginecologi Italiani. Dal 1995 è diventata una Federa</w:t>
      </w:r>
      <w:r>
        <w:rPr>
          <w:rStyle w:val="Nessuno"/>
          <w:rFonts w:ascii="Verdana" w:hAnsi="Verdana"/>
          <w:sz w:val="20"/>
          <w:szCs w:val="20"/>
        </w:rPr>
        <w:t xml:space="preserve">zione, di cui fanno parte AOGOI </w:t>
      </w:r>
      <w:r w:rsidRPr="00321E8C">
        <w:rPr>
          <w:rStyle w:val="Nessuno"/>
          <w:rFonts w:ascii="Verdana" w:hAnsi="Verdana"/>
          <w:sz w:val="20"/>
          <w:szCs w:val="20"/>
        </w:rPr>
        <w:t>(Associazione Ostetrici Ginecologi Ospedalieri Italiani), AGUI (Associazione G</w:t>
      </w:r>
      <w:r>
        <w:rPr>
          <w:rStyle w:val="Nessuno"/>
          <w:rFonts w:ascii="Verdana" w:hAnsi="Verdana"/>
          <w:sz w:val="20"/>
          <w:szCs w:val="20"/>
        </w:rPr>
        <w:t xml:space="preserve">inecologi Universitari) e AGITE </w:t>
      </w:r>
      <w:r w:rsidRPr="00321E8C">
        <w:rPr>
          <w:rStyle w:val="Nessuno"/>
          <w:rFonts w:ascii="Verdana" w:hAnsi="Verdana"/>
          <w:sz w:val="20"/>
          <w:szCs w:val="20"/>
        </w:rPr>
        <w:t xml:space="preserve">(Associazione Ginecologi </w:t>
      </w:r>
      <w:r w:rsidRPr="00321E8C">
        <w:rPr>
          <w:rStyle w:val="Nessuno"/>
          <w:rFonts w:ascii="Verdana" w:hAnsi="Verdana"/>
          <w:sz w:val="20"/>
          <w:szCs w:val="20"/>
        </w:rPr>
        <w:lastRenderedPageBreak/>
        <w:t>Territoriali), rappresentando circa 6mila specia</w:t>
      </w:r>
      <w:r>
        <w:rPr>
          <w:rStyle w:val="Nessuno"/>
          <w:rFonts w:ascii="Verdana" w:hAnsi="Verdana"/>
          <w:sz w:val="20"/>
          <w:szCs w:val="20"/>
        </w:rPr>
        <w:t xml:space="preserve">listi sul territorio nazionale. </w:t>
      </w:r>
      <w:r w:rsidRPr="00321E8C">
        <w:rPr>
          <w:rStyle w:val="Nessuno"/>
          <w:rFonts w:ascii="Verdana" w:hAnsi="Verdana"/>
          <w:sz w:val="20"/>
          <w:szCs w:val="20"/>
        </w:rPr>
        <w:t>Tra i principali obiettivi della SIGO vi è quello di promuovere gli studi in tu</w:t>
      </w:r>
      <w:r>
        <w:rPr>
          <w:rStyle w:val="Nessuno"/>
          <w:rFonts w:ascii="Verdana" w:hAnsi="Verdana"/>
          <w:sz w:val="20"/>
          <w:szCs w:val="20"/>
        </w:rPr>
        <w:t>tti i campi della ginecologia e dell’</w:t>
      </w:r>
      <w:r w:rsidRPr="00321E8C">
        <w:rPr>
          <w:rStyle w:val="Nessuno"/>
          <w:rFonts w:ascii="Verdana" w:hAnsi="Verdana"/>
          <w:sz w:val="20"/>
          <w:szCs w:val="20"/>
        </w:rPr>
        <w:t xml:space="preserve">ostetricia, di favorire la ricerca </w:t>
      </w:r>
      <w:r w:rsidR="00591D35">
        <w:rPr>
          <w:rStyle w:val="Nessuno"/>
          <w:rFonts w:ascii="Verdana" w:hAnsi="Verdana"/>
          <w:sz w:val="20"/>
          <w:szCs w:val="20"/>
        </w:rPr>
        <w:t>e l’</w:t>
      </w:r>
      <w:r w:rsidRPr="00321E8C">
        <w:rPr>
          <w:rStyle w:val="Nessuno"/>
          <w:rFonts w:ascii="Verdana" w:hAnsi="Verdana"/>
          <w:sz w:val="20"/>
          <w:szCs w:val="20"/>
        </w:rPr>
        <w:t>insegnamento della materia in campo medico, paramedico e sociale,</w:t>
      </w:r>
      <w:r>
        <w:rPr>
          <w:rStyle w:val="Nessuno"/>
          <w:rFonts w:ascii="Verdana" w:hAnsi="Verdana"/>
          <w:sz w:val="20"/>
          <w:szCs w:val="20"/>
        </w:rPr>
        <w:t xml:space="preserve"> e di </w:t>
      </w:r>
      <w:r w:rsidRPr="00321E8C">
        <w:rPr>
          <w:rStyle w:val="Nessuno"/>
          <w:rFonts w:ascii="Verdana" w:hAnsi="Verdana"/>
          <w:sz w:val="20"/>
          <w:szCs w:val="20"/>
        </w:rPr>
        <w:t>promuovere la cooperazione con altre società scientifiche, nazionali ed i</w:t>
      </w:r>
      <w:r>
        <w:rPr>
          <w:rStyle w:val="Nessuno"/>
          <w:rFonts w:ascii="Verdana" w:hAnsi="Verdana"/>
          <w:sz w:val="20"/>
          <w:szCs w:val="20"/>
        </w:rPr>
        <w:t xml:space="preserve">nternazionali. Il fine ultimo è </w:t>
      </w:r>
      <w:r w:rsidRPr="00321E8C">
        <w:rPr>
          <w:rStyle w:val="Nessuno"/>
          <w:rFonts w:ascii="Verdana" w:hAnsi="Verdana"/>
          <w:sz w:val="20"/>
          <w:szCs w:val="20"/>
        </w:rPr>
        <w:t>contribuire al miglioramento dello stato di salute della donna, in tutte le fa</w:t>
      </w:r>
      <w:r>
        <w:rPr>
          <w:rStyle w:val="Nessuno"/>
          <w:rFonts w:ascii="Verdana" w:hAnsi="Verdana"/>
          <w:sz w:val="20"/>
          <w:szCs w:val="20"/>
        </w:rPr>
        <w:t xml:space="preserve">si della vita. A tal proposito, </w:t>
      </w:r>
      <w:r w:rsidRPr="00321E8C">
        <w:rPr>
          <w:rStyle w:val="Nessuno"/>
          <w:rFonts w:ascii="Verdana" w:hAnsi="Verdana"/>
          <w:sz w:val="20"/>
          <w:szCs w:val="20"/>
        </w:rPr>
        <w:t>l’Associazione partecipa ai principali Tavoli Istituzionali e comitati tecnici, nazionali e regionali, c</w:t>
      </w:r>
      <w:r>
        <w:rPr>
          <w:rStyle w:val="Nessuno"/>
          <w:rFonts w:ascii="Verdana" w:hAnsi="Verdana"/>
          <w:sz w:val="20"/>
          <w:szCs w:val="20"/>
        </w:rPr>
        <w:t xml:space="preserve">ompetenti </w:t>
      </w:r>
      <w:r w:rsidRPr="00321E8C">
        <w:rPr>
          <w:rStyle w:val="Nessuno"/>
          <w:rFonts w:ascii="Verdana" w:hAnsi="Verdana"/>
          <w:sz w:val="20"/>
          <w:szCs w:val="20"/>
        </w:rPr>
        <w:t>in materia, per l’adozione e l’attuazione di programmi sanitari. Al proprio</w:t>
      </w:r>
      <w:r>
        <w:rPr>
          <w:rStyle w:val="Nessuno"/>
          <w:rFonts w:ascii="Verdana" w:hAnsi="Verdana"/>
          <w:sz w:val="20"/>
          <w:szCs w:val="20"/>
        </w:rPr>
        <w:t xml:space="preserve"> interno è organizzata in dieci </w:t>
      </w:r>
      <w:r w:rsidRPr="00321E8C">
        <w:rPr>
          <w:rStyle w:val="Nessuno"/>
          <w:rFonts w:ascii="Verdana" w:hAnsi="Verdana"/>
          <w:sz w:val="20"/>
          <w:szCs w:val="20"/>
        </w:rPr>
        <w:t>Gruppi di Interesse Scientifico Speciale (GISS) che, tra le atre cose, contribuisco</w:t>
      </w:r>
      <w:r>
        <w:rPr>
          <w:rStyle w:val="Nessuno"/>
          <w:rFonts w:ascii="Verdana" w:hAnsi="Verdana"/>
          <w:sz w:val="20"/>
          <w:szCs w:val="20"/>
        </w:rPr>
        <w:t xml:space="preserve">no, insieme alle istituzioni, a </w:t>
      </w:r>
      <w:r w:rsidRPr="00321E8C">
        <w:rPr>
          <w:rStyle w:val="Nessuno"/>
          <w:rFonts w:ascii="Verdana" w:hAnsi="Verdana"/>
          <w:sz w:val="20"/>
          <w:szCs w:val="20"/>
        </w:rPr>
        <w:t xml:space="preserve">redigere linee guida su tematiche specifiche. </w:t>
      </w:r>
      <w:r w:rsidRPr="00321E8C">
        <w:rPr>
          <w:rStyle w:val="Nessuno"/>
          <w:rFonts w:ascii="Verdana" w:hAnsi="Verdana"/>
          <w:sz w:val="20"/>
          <w:szCs w:val="20"/>
          <w:lang w:val="en-GB"/>
        </w:rPr>
        <w:t xml:space="preserve">La SIGO è </w:t>
      </w:r>
      <w:proofErr w:type="spellStart"/>
      <w:r w:rsidRPr="00321E8C">
        <w:rPr>
          <w:rStyle w:val="Nessuno"/>
          <w:rFonts w:ascii="Verdana" w:hAnsi="Verdana"/>
          <w:sz w:val="20"/>
          <w:szCs w:val="20"/>
          <w:lang w:val="en-GB"/>
        </w:rPr>
        <w:t>membro</w:t>
      </w:r>
      <w:proofErr w:type="spellEnd"/>
      <w:r w:rsidRPr="00321E8C">
        <w:rPr>
          <w:rStyle w:val="Nessuno"/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321E8C">
        <w:rPr>
          <w:rStyle w:val="Nessuno"/>
          <w:rFonts w:ascii="Verdana" w:hAnsi="Verdana"/>
          <w:sz w:val="20"/>
          <w:szCs w:val="20"/>
          <w:lang w:val="en-GB"/>
        </w:rPr>
        <w:t>storico</w:t>
      </w:r>
      <w:proofErr w:type="spellEnd"/>
      <w:r w:rsidRPr="00321E8C">
        <w:rPr>
          <w:rStyle w:val="Nessuno"/>
          <w:rFonts w:ascii="Verdana" w:hAnsi="Verdana"/>
          <w:sz w:val="20"/>
          <w:szCs w:val="20"/>
          <w:lang w:val="en-GB"/>
        </w:rPr>
        <w:t xml:space="preserve"> di FIGO (International Federation of </w:t>
      </w:r>
      <w:proofErr w:type="spellStart"/>
      <w:r w:rsidRPr="00321E8C">
        <w:rPr>
          <w:rStyle w:val="Nessuno"/>
          <w:rFonts w:ascii="Verdana" w:hAnsi="Verdana"/>
          <w:sz w:val="20"/>
          <w:szCs w:val="20"/>
          <w:lang w:val="en-GB"/>
        </w:rPr>
        <w:t>Gynecology</w:t>
      </w:r>
      <w:proofErr w:type="spellEnd"/>
      <w:r w:rsidRPr="00321E8C">
        <w:rPr>
          <w:rStyle w:val="Nessuno"/>
          <w:rFonts w:ascii="Verdana" w:hAnsi="Verdana"/>
          <w:sz w:val="20"/>
          <w:szCs w:val="20"/>
          <w:lang w:val="en-GB"/>
        </w:rPr>
        <w:t xml:space="preserve"> and Obstetrics), EBCOG (European Board and College of O</w:t>
      </w:r>
      <w:r>
        <w:rPr>
          <w:rStyle w:val="Nessuno"/>
          <w:rFonts w:ascii="Verdana" w:hAnsi="Verdana"/>
          <w:sz w:val="20"/>
          <w:szCs w:val="20"/>
          <w:lang w:val="en-GB"/>
        </w:rPr>
        <w:t xml:space="preserve">bstetrics and </w:t>
      </w:r>
      <w:proofErr w:type="spellStart"/>
      <w:r>
        <w:rPr>
          <w:rStyle w:val="Nessuno"/>
          <w:rFonts w:ascii="Verdana" w:hAnsi="Verdana"/>
          <w:sz w:val="20"/>
          <w:szCs w:val="20"/>
          <w:lang w:val="en-GB"/>
        </w:rPr>
        <w:t>Gynaecolog</w:t>
      </w:r>
      <w:proofErr w:type="spellEnd"/>
      <w:r>
        <w:rPr>
          <w:rStyle w:val="Nessuno"/>
          <w:rFonts w:ascii="Verdana" w:hAnsi="Verdana"/>
          <w:sz w:val="20"/>
          <w:szCs w:val="20"/>
          <w:lang w:val="en-GB"/>
        </w:rPr>
        <w:t xml:space="preserve">), FGOM </w:t>
      </w:r>
      <w:r w:rsidRPr="00321E8C">
        <w:rPr>
          <w:rStyle w:val="Nessuno"/>
          <w:rFonts w:ascii="Verdana" w:hAnsi="Verdana"/>
          <w:sz w:val="20"/>
          <w:szCs w:val="20"/>
          <w:lang w:val="en-GB"/>
        </w:rPr>
        <w:t xml:space="preserve">(Federation of the National Societies of </w:t>
      </w:r>
      <w:proofErr w:type="spellStart"/>
      <w:r w:rsidRPr="00321E8C">
        <w:rPr>
          <w:rStyle w:val="Nessuno"/>
          <w:rFonts w:ascii="Verdana" w:hAnsi="Verdana"/>
          <w:sz w:val="20"/>
          <w:szCs w:val="20"/>
          <w:lang w:val="en-GB"/>
        </w:rPr>
        <w:t>Gynecology</w:t>
      </w:r>
      <w:proofErr w:type="spellEnd"/>
      <w:r w:rsidRPr="00321E8C">
        <w:rPr>
          <w:rStyle w:val="Nessuno"/>
          <w:rFonts w:ascii="Verdana" w:hAnsi="Verdana"/>
          <w:sz w:val="20"/>
          <w:szCs w:val="20"/>
          <w:lang w:val="en-GB"/>
        </w:rPr>
        <w:t xml:space="preserve"> and Obstetrics in the </w:t>
      </w:r>
      <w:r>
        <w:rPr>
          <w:rStyle w:val="Nessuno"/>
          <w:rFonts w:ascii="Verdana" w:hAnsi="Verdana"/>
          <w:sz w:val="20"/>
          <w:szCs w:val="20"/>
          <w:lang w:val="en-GB"/>
        </w:rPr>
        <w:t xml:space="preserve">Mediterranean Countries). </w:t>
      </w:r>
      <w:r w:rsidRPr="00321E8C">
        <w:rPr>
          <w:rStyle w:val="Nessuno"/>
          <w:rFonts w:ascii="Verdana" w:hAnsi="Verdana"/>
          <w:sz w:val="20"/>
          <w:szCs w:val="20"/>
        </w:rPr>
        <w:t>Il Prof. Antonio Chiantera è il presidente in carica.</w:t>
      </w:r>
    </w:p>
    <w:p w:rsidR="00976710" w:rsidRPr="0002653B" w:rsidRDefault="00976710" w:rsidP="00976710">
      <w:pPr>
        <w:spacing w:after="0"/>
        <w:rPr>
          <w:rFonts w:ascii="Verdana" w:hAnsi="Verdana"/>
          <w:b/>
          <w:sz w:val="20"/>
          <w:szCs w:val="20"/>
        </w:rPr>
      </w:pPr>
    </w:p>
    <w:sectPr w:rsidR="00976710" w:rsidRPr="0002653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88" w:rsidRDefault="00035788" w:rsidP="008F5FFC">
      <w:pPr>
        <w:spacing w:after="0" w:line="240" w:lineRule="auto"/>
      </w:pPr>
      <w:r>
        <w:separator/>
      </w:r>
    </w:p>
  </w:endnote>
  <w:endnote w:type="continuationSeparator" w:id="0">
    <w:p w:rsidR="00035788" w:rsidRDefault="00035788" w:rsidP="008F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88" w:rsidRDefault="00035788" w:rsidP="008F5FFC">
      <w:pPr>
        <w:spacing w:after="0" w:line="240" w:lineRule="auto"/>
      </w:pPr>
      <w:r>
        <w:separator/>
      </w:r>
    </w:p>
  </w:footnote>
  <w:footnote w:type="continuationSeparator" w:id="0">
    <w:p w:rsidR="00035788" w:rsidRDefault="00035788" w:rsidP="008F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FC" w:rsidRDefault="004A6531" w:rsidP="008F5F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2197431</wp:posOffset>
          </wp:positionH>
          <wp:positionV relativeFrom="paragraph">
            <wp:posOffset>3175</wp:posOffset>
          </wp:positionV>
          <wp:extent cx="2012315" cy="511175"/>
          <wp:effectExtent l="0" t="0" r="6985" b="3175"/>
          <wp:wrapSquare wrapText="bothSides"/>
          <wp:docPr id="3" name="Immagine 3" descr="C:\Users\elisa\AppData\Local\Microsoft\Windows\INetCache\Content.Word\cuamm_70an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\AppData\Local\Microsoft\Windows\INetCache\Content.Word\cuamm_70an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-20320</wp:posOffset>
          </wp:positionV>
          <wp:extent cx="1247775" cy="531495"/>
          <wp:effectExtent l="0" t="0" r="9525" b="1905"/>
          <wp:wrapTight wrapText="bothSides">
            <wp:wrapPolygon edited="0">
              <wp:start x="330" y="0"/>
              <wp:lineTo x="0" y="7742"/>
              <wp:lineTo x="0" y="17806"/>
              <wp:lineTo x="330" y="20903"/>
              <wp:lineTo x="660" y="20903"/>
              <wp:lineTo x="21105" y="20903"/>
              <wp:lineTo x="21105" y="18581"/>
              <wp:lineTo x="17808" y="13161"/>
              <wp:lineTo x="21435" y="11613"/>
              <wp:lineTo x="21435" y="8516"/>
              <wp:lineTo x="12202" y="0"/>
              <wp:lineTo x="33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ogo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-181030</wp:posOffset>
          </wp:positionH>
          <wp:positionV relativeFrom="paragraph">
            <wp:posOffset>34925</wp:posOffset>
          </wp:positionV>
          <wp:extent cx="1922145" cy="467995"/>
          <wp:effectExtent l="0" t="0" r="1905" b="825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i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FFC"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C62"/>
    <w:multiLevelType w:val="hybridMultilevel"/>
    <w:tmpl w:val="1AE4217E"/>
    <w:lvl w:ilvl="0" w:tplc="21EE3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2D06"/>
    <w:multiLevelType w:val="hybridMultilevel"/>
    <w:tmpl w:val="C1D81A3A"/>
    <w:lvl w:ilvl="0" w:tplc="16622B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9D"/>
    <w:rsid w:val="00023C31"/>
    <w:rsid w:val="0002653B"/>
    <w:rsid w:val="00035788"/>
    <w:rsid w:val="000743C6"/>
    <w:rsid w:val="00091AED"/>
    <w:rsid w:val="000D46D2"/>
    <w:rsid w:val="001035FA"/>
    <w:rsid w:val="001302C2"/>
    <w:rsid w:val="0013793B"/>
    <w:rsid w:val="00146E95"/>
    <w:rsid w:val="001F4FF6"/>
    <w:rsid w:val="00321E8C"/>
    <w:rsid w:val="00340291"/>
    <w:rsid w:val="003A04F3"/>
    <w:rsid w:val="00402F9F"/>
    <w:rsid w:val="004A2C28"/>
    <w:rsid w:val="004A6531"/>
    <w:rsid w:val="004D1181"/>
    <w:rsid w:val="00556A94"/>
    <w:rsid w:val="00591D35"/>
    <w:rsid w:val="00593B32"/>
    <w:rsid w:val="005B106B"/>
    <w:rsid w:val="005C2334"/>
    <w:rsid w:val="00642476"/>
    <w:rsid w:val="006619F6"/>
    <w:rsid w:val="006B5FDA"/>
    <w:rsid w:val="00746324"/>
    <w:rsid w:val="00793CA9"/>
    <w:rsid w:val="0083543B"/>
    <w:rsid w:val="00851F4D"/>
    <w:rsid w:val="00871976"/>
    <w:rsid w:val="008759DC"/>
    <w:rsid w:val="008F5FFC"/>
    <w:rsid w:val="00976710"/>
    <w:rsid w:val="009B7F6E"/>
    <w:rsid w:val="009D011D"/>
    <w:rsid w:val="00A91E2E"/>
    <w:rsid w:val="00AD5D8A"/>
    <w:rsid w:val="00C245CE"/>
    <w:rsid w:val="00C27EF2"/>
    <w:rsid w:val="00D355F4"/>
    <w:rsid w:val="00DD0F8A"/>
    <w:rsid w:val="00DF0DCD"/>
    <w:rsid w:val="00E01969"/>
    <w:rsid w:val="00E75077"/>
    <w:rsid w:val="00E9039D"/>
    <w:rsid w:val="00EE6C03"/>
    <w:rsid w:val="00EF7649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9371E-A37D-4F5D-BABB-9598EFC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FFC"/>
  </w:style>
  <w:style w:type="paragraph" w:styleId="Pidipagina">
    <w:name w:val="footer"/>
    <w:basedOn w:val="Normale"/>
    <w:link w:val="PidipaginaCarattere"/>
    <w:unhideWhenUsed/>
    <w:rsid w:val="008F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5FFC"/>
  </w:style>
  <w:style w:type="character" w:customStyle="1" w:styleId="Nessuno">
    <w:name w:val="Nessuno"/>
    <w:rsid w:val="00E01969"/>
  </w:style>
  <w:style w:type="paragraph" w:styleId="Paragrafoelenco">
    <w:name w:val="List Paragraph"/>
    <w:basedOn w:val="Normale"/>
    <w:uiPriority w:val="34"/>
    <w:qFormat/>
    <w:rsid w:val="00402F9F"/>
    <w:pPr>
      <w:ind w:left="720"/>
      <w:contextualSpacing/>
    </w:pPr>
  </w:style>
  <w:style w:type="paragraph" w:customStyle="1" w:styleId="Corpodeltesto31">
    <w:name w:val="Corpo del testo 31"/>
    <w:rsid w:val="0083543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storm.co/cg-comunicazione-globale-s-a-s/africa-al-tempo-del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delgiudice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g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ivestorm.co/cg-comunicazione-globale-s-a-s/africa-al-tempo-del-covid-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CC29-FF0E-416E-8067-ACAC91A6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Chiara Farroni</cp:lastModifiedBy>
  <cp:revision>2</cp:revision>
  <dcterms:created xsi:type="dcterms:W3CDTF">2020-06-30T09:32:00Z</dcterms:created>
  <dcterms:modified xsi:type="dcterms:W3CDTF">2020-06-30T09:32:00Z</dcterms:modified>
</cp:coreProperties>
</file>