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A4EB" w14:textId="1B408770" w:rsidR="00D065C4" w:rsidRPr="001F2D5D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29189BEC" w14:textId="77777777" w:rsidR="00D065C4" w:rsidRPr="003D1D87" w:rsidRDefault="00D065C4" w:rsidP="00546CE3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30226A54" w14:textId="1D19ACFD" w:rsidR="00E20932" w:rsidRPr="00C258E6" w:rsidRDefault="0020393C" w:rsidP="00C4253C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C258E6">
        <w:rPr>
          <w:rFonts w:ascii="Arial" w:hAnsi="Arial" w:cs="Arial"/>
          <w:b/>
          <w:sz w:val="28"/>
          <w:szCs w:val="28"/>
        </w:rPr>
        <w:t xml:space="preserve">Giornata Mondiale del Diabete: in Lombardia 400.000 pazienti, </w:t>
      </w:r>
      <w:r w:rsidR="00941BAF" w:rsidRPr="00C258E6">
        <w:rPr>
          <w:rFonts w:ascii="Arial" w:hAnsi="Arial" w:cs="Arial"/>
          <w:b/>
          <w:sz w:val="28"/>
          <w:szCs w:val="28"/>
        </w:rPr>
        <w:t xml:space="preserve">il </w:t>
      </w:r>
      <w:r w:rsidR="000C76D5" w:rsidRPr="00C258E6">
        <w:rPr>
          <w:rFonts w:ascii="Arial" w:hAnsi="Arial" w:cs="Arial"/>
          <w:b/>
          <w:sz w:val="28"/>
          <w:szCs w:val="28"/>
        </w:rPr>
        <w:t xml:space="preserve">40% dei </w:t>
      </w:r>
      <w:r w:rsidR="00941BAF" w:rsidRPr="00C258E6">
        <w:rPr>
          <w:rFonts w:ascii="Arial" w:hAnsi="Arial" w:cs="Arial"/>
          <w:b/>
          <w:sz w:val="28"/>
          <w:szCs w:val="28"/>
        </w:rPr>
        <w:t>quali</w:t>
      </w:r>
      <w:r w:rsidR="000C76D5" w:rsidRPr="00C258E6">
        <w:rPr>
          <w:rFonts w:ascii="Arial" w:hAnsi="Arial" w:cs="Arial"/>
          <w:b/>
          <w:sz w:val="28"/>
          <w:szCs w:val="28"/>
        </w:rPr>
        <w:t xml:space="preserve"> </w:t>
      </w:r>
      <w:r w:rsidRPr="00C258E6">
        <w:rPr>
          <w:rFonts w:ascii="Arial" w:hAnsi="Arial" w:cs="Arial"/>
          <w:b/>
          <w:sz w:val="28"/>
          <w:szCs w:val="28"/>
        </w:rPr>
        <w:t>obes</w:t>
      </w:r>
      <w:r w:rsidR="00941BAF" w:rsidRPr="00C258E6">
        <w:rPr>
          <w:rFonts w:ascii="Arial" w:hAnsi="Arial" w:cs="Arial"/>
          <w:b/>
          <w:sz w:val="28"/>
          <w:szCs w:val="28"/>
        </w:rPr>
        <w:t>o</w:t>
      </w:r>
      <w:r w:rsidRPr="00C258E6">
        <w:rPr>
          <w:rFonts w:ascii="Arial" w:hAnsi="Arial" w:cs="Arial"/>
          <w:b/>
          <w:sz w:val="28"/>
          <w:szCs w:val="28"/>
        </w:rPr>
        <w:t xml:space="preserve">. Grasso “sorvegliato speciale” </w:t>
      </w:r>
      <w:r w:rsidR="00383176" w:rsidRPr="00C258E6">
        <w:rPr>
          <w:rFonts w:ascii="Arial" w:hAnsi="Arial" w:cs="Arial"/>
          <w:b/>
          <w:sz w:val="28"/>
          <w:szCs w:val="28"/>
        </w:rPr>
        <w:t>degli esperti</w:t>
      </w:r>
      <w:r w:rsidRPr="00C258E6">
        <w:rPr>
          <w:rFonts w:ascii="Arial" w:hAnsi="Arial" w:cs="Arial"/>
          <w:b/>
          <w:sz w:val="28"/>
          <w:szCs w:val="28"/>
        </w:rPr>
        <w:t xml:space="preserve"> MultiMedica</w:t>
      </w:r>
    </w:p>
    <w:p w14:paraId="7F45CC82" w14:textId="56FF351C" w:rsidR="00237128" w:rsidRPr="001D51D0" w:rsidRDefault="00237128" w:rsidP="00CE76F7">
      <w:pPr>
        <w:spacing w:after="0" w:line="264" w:lineRule="auto"/>
        <w:jc w:val="center"/>
        <w:rPr>
          <w:rFonts w:ascii="Arial" w:hAnsi="Arial" w:cs="Arial"/>
          <w:b/>
          <w:sz w:val="16"/>
          <w:szCs w:val="18"/>
        </w:rPr>
      </w:pPr>
    </w:p>
    <w:p w14:paraId="17A55C4D" w14:textId="430D89CC" w:rsidR="001D51D0" w:rsidRPr="00C258E6" w:rsidRDefault="00C258E6" w:rsidP="00CE76F7">
      <w:pPr>
        <w:spacing w:after="0" w:line="264" w:lineRule="auto"/>
        <w:jc w:val="center"/>
        <w:rPr>
          <w:rFonts w:ascii="Arial" w:hAnsi="Arial" w:cs="Arial"/>
          <w:b/>
          <w:i/>
          <w:iCs/>
          <w:szCs w:val="24"/>
        </w:rPr>
      </w:pPr>
      <w:r w:rsidRPr="00C258E6">
        <w:rPr>
          <w:rFonts w:ascii="Arial" w:hAnsi="Arial" w:cs="Arial"/>
          <w:b/>
          <w:i/>
          <w:iCs/>
          <w:szCs w:val="24"/>
        </w:rPr>
        <w:t xml:space="preserve">Se ne parla </w:t>
      </w:r>
      <w:r>
        <w:rPr>
          <w:rFonts w:ascii="Arial" w:hAnsi="Arial" w:cs="Arial"/>
          <w:b/>
          <w:i/>
          <w:iCs/>
          <w:szCs w:val="24"/>
        </w:rPr>
        <w:t>il</w:t>
      </w:r>
      <w:r w:rsidRPr="00C258E6">
        <w:rPr>
          <w:rFonts w:ascii="Arial" w:hAnsi="Arial" w:cs="Arial"/>
          <w:b/>
          <w:i/>
          <w:iCs/>
          <w:szCs w:val="24"/>
        </w:rPr>
        <w:t xml:space="preserve"> 13 novembre all’Ospedale San Giuseppe di Milano</w:t>
      </w:r>
      <w:r>
        <w:rPr>
          <w:rFonts w:ascii="Arial" w:hAnsi="Arial" w:cs="Arial"/>
          <w:b/>
          <w:i/>
          <w:iCs/>
          <w:szCs w:val="24"/>
        </w:rPr>
        <w:t>,</w:t>
      </w:r>
      <w:r w:rsidRPr="00C258E6">
        <w:rPr>
          <w:rFonts w:ascii="Arial" w:hAnsi="Arial" w:cs="Arial"/>
          <w:b/>
          <w:i/>
          <w:iCs/>
          <w:szCs w:val="24"/>
        </w:rPr>
        <w:t xml:space="preserve"> in un incontro aperto al pubblico</w:t>
      </w:r>
      <w:r>
        <w:rPr>
          <w:rFonts w:ascii="Arial" w:hAnsi="Arial" w:cs="Arial"/>
          <w:b/>
          <w:i/>
          <w:iCs/>
          <w:szCs w:val="24"/>
        </w:rPr>
        <w:t>,</w:t>
      </w:r>
      <w:r w:rsidRPr="00C258E6">
        <w:rPr>
          <w:rFonts w:ascii="Arial" w:hAnsi="Arial" w:cs="Arial"/>
          <w:b/>
          <w:i/>
          <w:iCs/>
          <w:szCs w:val="24"/>
        </w:rPr>
        <w:t xml:space="preserve"> e </w:t>
      </w:r>
      <w:r>
        <w:rPr>
          <w:rFonts w:ascii="Arial" w:hAnsi="Arial" w:cs="Arial"/>
          <w:b/>
          <w:i/>
          <w:iCs/>
          <w:szCs w:val="24"/>
        </w:rPr>
        <w:t>il</w:t>
      </w:r>
      <w:r w:rsidRPr="00C258E6">
        <w:rPr>
          <w:rFonts w:ascii="Arial" w:hAnsi="Arial" w:cs="Arial"/>
          <w:b/>
          <w:i/>
          <w:iCs/>
          <w:szCs w:val="24"/>
        </w:rPr>
        <w:t xml:space="preserve"> 14 novembre in un convegno all’IRCCS MultiMedica di Sesto San Giovanni</w:t>
      </w:r>
    </w:p>
    <w:p w14:paraId="7279C5B1" w14:textId="77777777" w:rsidR="001D51D0" w:rsidRPr="000C66C4" w:rsidRDefault="001D51D0" w:rsidP="00CE76F7">
      <w:pPr>
        <w:spacing w:after="0" w:line="264" w:lineRule="auto"/>
        <w:jc w:val="center"/>
        <w:rPr>
          <w:rFonts w:ascii="Arial" w:hAnsi="Arial" w:cs="Arial"/>
          <w:b/>
          <w:szCs w:val="24"/>
        </w:rPr>
      </w:pPr>
    </w:p>
    <w:p w14:paraId="33C39808" w14:textId="59DF9E0D" w:rsidR="00237128" w:rsidRPr="00F02D85" w:rsidRDefault="00F02D85" w:rsidP="00237128">
      <w:pPr>
        <w:spacing w:after="0" w:line="264" w:lineRule="auto"/>
        <w:jc w:val="both"/>
        <w:rPr>
          <w:rFonts w:ascii="Arial" w:hAnsi="Arial" w:cs="Arial"/>
          <w:i/>
          <w:szCs w:val="24"/>
        </w:rPr>
      </w:pPr>
      <w:r w:rsidRPr="00F02D85">
        <w:rPr>
          <w:rFonts w:ascii="Arial" w:hAnsi="Arial" w:cs="Arial"/>
          <w:i/>
          <w:szCs w:val="24"/>
        </w:rPr>
        <w:t xml:space="preserve">Al via </w:t>
      </w:r>
      <w:r>
        <w:rPr>
          <w:rFonts w:ascii="Arial" w:hAnsi="Arial" w:cs="Arial"/>
          <w:i/>
          <w:szCs w:val="24"/>
        </w:rPr>
        <w:t>il progetto</w:t>
      </w:r>
      <w:r w:rsidRPr="00F02D85">
        <w:rPr>
          <w:rFonts w:ascii="Arial" w:hAnsi="Arial" w:cs="Arial"/>
          <w:i/>
          <w:szCs w:val="24"/>
        </w:rPr>
        <w:t xml:space="preserve"> FANTASY</w:t>
      </w:r>
      <w:r w:rsidRPr="00F02D85">
        <w:t xml:space="preserve"> </w:t>
      </w:r>
      <w:r w:rsidRPr="00F02D85">
        <w:rPr>
          <w:rFonts w:ascii="Arial" w:hAnsi="Arial" w:cs="Arial"/>
          <w:i/>
          <w:szCs w:val="24"/>
        </w:rPr>
        <w:t>“</w:t>
      </w:r>
      <w:proofErr w:type="spellStart"/>
      <w:r w:rsidRPr="00F02D85">
        <w:rPr>
          <w:rFonts w:ascii="Arial" w:hAnsi="Arial" w:cs="Arial"/>
          <w:i/>
          <w:szCs w:val="24"/>
        </w:rPr>
        <w:t>Fat</w:t>
      </w:r>
      <w:proofErr w:type="spellEnd"/>
      <w:r w:rsidRPr="00F02D85">
        <w:rPr>
          <w:rFonts w:ascii="Arial" w:hAnsi="Arial" w:cs="Arial"/>
          <w:i/>
          <w:szCs w:val="24"/>
        </w:rPr>
        <w:t xml:space="preserve"> </w:t>
      </w:r>
      <w:proofErr w:type="spellStart"/>
      <w:r w:rsidRPr="00F02D85">
        <w:rPr>
          <w:rFonts w:ascii="Arial" w:hAnsi="Arial" w:cs="Arial"/>
          <w:i/>
          <w:szCs w:val="24"/>
        </w:rPr>
        <w:t>changes</w:t>
      </w:r>
      <w:proofErr w:type="spellEnd"/>
      <w:r w:rsidRPr="00F02D85">
        <w:rPr>
          <w:rFonts w:ascii="Arial" w:hAnsi="Arial" w:cs="Arial"/>
          <w:i/>
          <w:szCs w:val="24"/>
        </w:rPr>
        <w:t xml:space="preserve"> in </w:t>
      </w:r>
      <w:proofErr w:type="spellStart"/>
      <w:r w:rsidRPr="00F02D85">
        <w:rPr>
          <w:rFonts w:ascii="Arial" w:hAnsi="Arial" w:cs="Arial"/>
          <w:i/>
          <w:szCs w:val="24"/>
        </w:rPr>
        <w:t>bariatric</w:t>
      </w:r>
      <w:proofErr w:type="spellEnd"/>
      <w:r w:rsidRPr="00F02D85">
        <w:rPr>
          <w:rFonts w:ascii="Arial" w:hAnsi="Arial" w:cs="Arial"/>
          <w:i/>
          <w:szCs w:val="24"/>
        </w:rPr>
        <w:t xml:space="preserve"> </w:t>
      </w:r>
      <w:proofErr w:type="spellStart"/>
      <w:r w:rsidRPr="00F02D85">
        <w:rPr>
          <w:rFonts w:ascii="Arial" w:hAnsi="Arial" w:cs="Arial"/>
          <w:i/>
          <w:szCs w:val="24"/>
        </w:rPr>
        <w:t>patients</w:t>
      </w:r>
      <w:proofErr w:type="spellEnd"/>
      <w:r w:rsidRPr="00F02D85">
        <w:rPr>
          <w:rFonts w:ascii="Arial" w:hAnsi="Arial" w:cs="Arial"/>
          <w:i/>
          <w:szCs w:val="24"/>
        </w:rPr>
        <w:t xml:space="preserve"> </w:t>
      </w:r>
      <w:proofErr w:type="spellStart"/>
      <w:r w:rsidRPr="00F02D85">
        <w:rPr>
          <w:rFonts w:ascii="Arial" w:hAnsi="Arial" w:cs="Arial"/>
          <w:i/>
          <w:szCs w:val="24"/>
        </w:rPr>
        <w:t>undergoing</w:t>
      </w:r>
      <w:proofErr w:type="spellEnd"/>
      <w:r w:rsidRPr="00F02D85">
        <w:rPr>
          <w:rFonts w:ascii="Arial" w:hAnsi="Arial" w:cs="Arial"/>
          <w:i/>
          <w:szCs w:val="24"/>
        </w:rPr>
        <w:t xml:space="preserve"> surgery”: l’Anatomia Patologica del</w:t>
      </w:r>
      <w:r>
        <w:rPr>
          <w:rFonts w:ascii="Arial" w:hAnsi="Arial" w:cs="Arial"/>
          <w:i/>
          <w:szCs w:val="24"/>
        </w:rPr>
        <w:t xml:space="preserve"> Gruppo MultiMedica studia come cambia il </w:t>
      </w:r>
      <w:r w:rsidRPr="00F02D85">
        <w:rPr>
          <w:rFonts w:ascii="Arial" w:hAnsi="Arial" w:cs="Arial"/>
          <w:i/>
          <w:szCs w:val="24"/>
        </w:rPr>
        <w:t xml:space="preserve">tessuto adiposo </w:t>
      </w:r>
      <w:r>
        <w:rPr>
          <w:rFonts w:ascii="Arial" w:hAnsi="Arial" w:cs="Arial"/>
          <w:i/>
          <w:szCs w:val="24"/>
        </w:rPr>
        <w:t>dei soggetti obesi</w:t>
      </w:r>
      <w:r w:rsidRPr="00F02D85">
        <w:rPr>
          <w:rFonts w:ascii="Arial" w:hAnsi="Arial" w:cs="Arial"/>
          <w:i/>
          <w:szCs w:val="24"/>
        </w:rPr>
        <w:t xml:space="preserve"> sottoposti a chirurgia </w:t>
      </w:r>
      <w:proofErr w:type="spellStart"/>
      <w:r w:rsidRPr="00F02D85">
        <w:rPr>
          <w:rFonts w:ascii="Arial" w:hAnsi="Arial" w:cs="Arial"/>
          <w:i/>
          <w:szCs w:val="24"/>
        </w:rPr>
        <w:t>bariatrica</w:t>
      </w:r>
      <w:proofErr w:type="spellEnd"/>
      <w:r>
        <w:rPr>
          <w:rFonts w:ascii="Arial" w:hAnsi="Arial" w:cs="Arial"/>
          <w:i/>
          <w:szCs w:val="24"/>
        </w:rPr>
        <w:t>. Dopo l’intervento e il conseguente notevole calo ponderale, questi pazienti hanno spesso necessità di</w:t>
      </w:r>
      <w:r w:rsidR="00F11BC6">
        <w:rPr>
          <w:rFonts w:ascii="Arial" w:hAnsi="Arial" w:cs="Arial"/>
          <w:i/>
          <w:szCs w:val="24"/>
        </w:rPr>
        <w:t xml:space="preserve"> ulteriori</w:t>
      </w:r>
      <w:r>
        <w:rPr>
          <w:rFonts w:ascii="Arial" w:hAnsi="Arial" w:cs="Arial"/>
          <w:i/>
          <w:szCs w:val="24"/>
        </w:rPr>
        <w:t xml:space="preserve"> operazioni di rimodellamento </w:t>
      </w:r>
      <w:r w:rsidR="00F11BC6">
        <w:rPr>
          <w:rFonts w:ascii="Arial" w:hAnsi="Arial" w:cs="Arial"/>
          <w:i/>
          <w:szCs w:val="24"/>
        </w:rPr>
        <w:t xml:space="preserve">corporeo, </w:t>
      </w:r>
      <w:r>
        <w:rPr>
          <w:rFonts w:ascii="Arial" w:hAnsi="Arial" w:cs="Arial"/>
          <w:i/>
          <w:szCs w:val="24"/>
        </w:rPr>
        <w:t>per rimuovere l’eccesso di pelle</w:t>
      </w:r>
      <w:r w:rsidR="00F11BC6">
        <w:rPr>
          <w:rFonts w:ascii="Arial" w:hAnsi="Arial" w:cs="Arial"/>
          <w:i/>
          <w:szCs w:val="24"/>
        </w:rPr>
        <w:t xml:space="preserve"> che impedirebbe loro di vivere una vita normale.</w:t>
      </w:r>
      <w:r>
        <w:rPr>
          <w:rFonts w:ascii="Arial" w:hAnsi="Arial" w:cs="Arial"/>
          <w:i/>
          <w:szCs w:val="24"/>
        </w:rPr>
        <w:t xml:space="preserve"> </w:t>
      </w:r>
    </w:p>
    <w:p w14:paraId="5A5DF7C5" w14:textId="61F7177B" w:rsidR="00C5492C" w:rsidRPr="00F02D85" w:rsidRDefault="00C5492C" w:rsidP="00237128">
      <w:pPr>
        <w:spacing w:after="0" w:line="264" w:lineRule="auto"/>
        <w:jc w:val="both"/>
        <w:rPr>
          <w:rFonts w:ascii="Arial" w:hAnsi="Arial" w:cs="Arial"/>
          <w:i/>
          <w:szCs w:val="24"/>
        </w:rPr>
      </w:pPr>
    </w:p>
    <w:p w14:paraId="08EBC0FB" w14:textId="359EC7ED" w:rsidR="00BC37B0" w:rsidRDefault="00C5492C" w:rsidP="0020393C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C510B">
        <w:rPr>
          <w:rFonts w:ascii="Arial" w:hAnsi="Arial" w:cs="Arial"/>
          <w:b/>
          <w:bCs/>
          <w:iCs/>
          <w:sz w:val="21"/>
          <w:szCs w:val="21"/>
        </w:rPr>
        <w:t xml:space="preserve">Milano, </w:t>
      </w:r>
      <w:r w:rsidR="007E403A" w:rsidRPr="001C510B">
        <w:rPr>
          <w:rFonts w:ascii="Arial" w:hAnsi="Arial" w:cs="Arial"/>
          <w:b/>
          <w:bCs/>
          <w:iCs/>
          <w:sz w:val="21"/>
          <w:szCs w:val="21"/>
        </w:rPr>
        <w:t>11</w:t>
      </w:r>
      <w:r w:rsidR="0020393C" w:rsidRPr="001C510B">
        <w:rPr>
          <w:rFonts w:ascii="Arial" w:hAnsi="Arial" w:cs="Arial"/>
          <w:b/>
          <w:bCs/>
          <w:iCs/>
          <w:sz w:val="21"/>
          <w:szCs w:val="21"/>
        </w:rPr>
        <w:t xml:space="preserve"> novembre</w:t>
      </w:r>
      <w:r w:rsidRPr="001C510B">
        <w:rPr>
          <w:rFonts w:ascii="Arial" w:hAnsi="Arial" w:cs="Arial"/>
          <w:b/>
          <w:bCs/>
          <w:iCs/>
          <w:sz w:val="21"/>
          <w:szCs w:val="21"/>
        </w:rPr>
        <w:t xml:space="preserve"> 2019 </w:t>
      </w:r>
      <w:r w:rsidR="00D065C4" w:rsidRPr="001C510B">
        <w:rPr>
          <w:rFonts w:ascii="Arial" w:hAnsi="Arial" w:cs="Arial"/>
          <w:sz w:val="21"/>
          <w:szCs w:val="21"/>
        </w:rPr>
        <w:t>–</w:t>
      </w:r>
      <w:r w:rsidR="00907CF7">
        <w:rPr>
          <w:rFonts w:ascii="Arial" w:hAnsi="Arial" w:cs="Arial"/>
          <w:sz w:val="21"/>
          <w:szCs w:val="21"/>
        </w:rPr>
        <w:t xml:space="preserve"> </w:t>
      </w:r>
      <w:r w:rsidR="000E371E">
        <w:rPr>
          <w:rFonts w:ascii="Arial" w:hAnsi="Arial" w:cs="Arial"/>
          <w:sz w:val="21"/>
          <w:szCs w:val="21"/>
        </w:rPr>
        <w:t>I</w:t>
      </w:r>
      <w:r w:rsidR="00F77964">
        <w:rPr>
          <w:rFonts w:ascii="Arial" w:hAnsi="Arial" w:cs="Arial"/>
          <w:sz w:val="21"/>
          <w:szCs w:val="21"/>
        </w:rPr>
        <w:t xml:space="preserve">n Italia si contano circa </w:t>
      </w:r>
      <w:r w:rsidR="00F77964" w:rsidRPr="0065678F">
        <w:rPr>
          <w:rFonts w:ascii="Arial" w:hAnsi="Arial" w:cs="Arial"/>
          <w:b/>
          <w:bCs/>
          <w:sz w:val="21"/>
          <w:szCs w:val="21"/>
        </w:rPr>
        <w:t xml:space="preserve">5 milioni </w:t>
      </w:r>
      <w:r w:rsidR="00F77964" w:rsidRPr="0065678F">
        <w:rPr>
          <w:rFonts w:ascii="Arial" w:hAnsi="Arial" w:cs="Arial"/>
          <w:sz w:val="21"/>
          <w:szCs w:val="21"/>
        </w:rPr>
        <w:t xml:space="preserve">di persone </w:t>
      </w:r>
      <w:r w:rsidR="00F77964" w:rsidRPr="0065678F">
        <w:rPr>
          <w:rFonts w:ascii="Arial" w:hAnsi="Arial" w:cs="Arial"/>
          <w:b/>
          <w:bCs/>
          <w:sz w:val="21"/>
          <w:szCs w:val="21"/>
        </w:rPr>
        <w:t>con diabete</w:t>
      </w:r>
      <w:r w:rsidR="00C57E44" w:rsidRPr="0065678F">
        <w:rPr>
          <w:rFonts w:ascii="Arial" w:hAnsi="Arial" w:cs="Arial"/>
          <w:b/>
          <w:bCs/>
          <w:sz w:val="21"/>
          <w:szCs w:val="21"/>
        </w:rPr>
        <w:t xml:space="preserve"> di tipo 2</w:t>
      </w:r>
      <w:r w:rsidR="00F77964">
        <w:rPr>
          <w:rFonts w:ascii="Arial" w:hAnsi="Arial" w:cs="Arial"/>
          <w:sz w:val="21"/>
          <w:szCs w:val="21"/>
        </w:rPr>
        <w:t xml:space="preserve">, </w:t>
      </w:r>
      <w:r w:rsidR="00F77964" w:rsidRPr="0065678F">
        <w:rPr>
          <w:rFonts w:ascii="Arial" w:hAnsi="Arial" w:cs="Arial"/>
          <w:b/>
          <w:bCs/>
          <w:sz w:val="21"/>
          <w:szCs w:val="21"/>
        </w:rPr>
        <w:t>400.000 solo in Lombardia</w:t>
      </w:r>
      <w:r w:rsidR="00C57E44">
        <w:rPr>
          <w:rFonts w:ascii="Arial" w:hAnsi="Arial" w:cs="Arial"/>
          <w:sz w:val="21"/>
          <w:szCs w:val="21"/>
        </w:rPr>
        <w:t xml:space="preserve">, che sempre più spesso fanno i conti anche con grasso e conseguente eccesso ponderale: </w:t>
      </w:r>
      <w:r w:rsidR="00C57E44" w:rsidRPr="0065678F">
        <w:rPr>
          <w:rFonts w:ascii="Arial" w:hAnsi="Arial" w:cs="Arial"/>
          <w:b/>
          <w:bCs/>
          <w:sz w:val="21"/>
          <w:szCs w:val="21"/>
        </w:rPr>
        <w:t>il 40% dei diabetici</w:t>
      </w:r>
      <w:r w:rsidR="00D37B3D">
        <w:rPr>
          <w:rFonts w:ascii="Arial" w:hAnsi="Arial" w:cs="Arial"/>
          <w:b/>
          <w:bCs/>
          <w:sz w:val="21"/>
          <w:szCs w:val="21"/>
        </w:rPr>
        <w:t xml:space="preserve"> T2</w:t>
      </w:r>
      <w:r w:rsidR="00C57E44" w:rsidRPr="0065678F">
        <w:rPr>
          <w:rFonts w:ascii="Arial" w:hAnsi="Arial" w:cs="Arial"/>
          <w:b/>
          <w:bCs/>
          <w:sz w:val="21"/>
          <w:szCs w:val="21"/>
        </w:rPr>
        <w:t xml:space="preserve"> è</w:t>
      </w:r>
      <w:r w:rsidR="00C57E44">
        <w:rPr>
          <w:rFonts w:ascii="Arial" w:hAnsi="Arial" w:cs="Arial"/>
          <w:sz w:val="21"/>
          <w:szCs w:val="21"/>
        </w:rPr>
        <w:t xml:space="preserve"> </w:t>
      </w:r>
      <w:r w:rsidR="00B7116A">
        <w:rPr>
          <w:rFonts w:ascii="Arial" w:hAnsi="Arial" w:cs="Arial"/>
          <w:sz w:val="21"/>
          <w:szCs w:val="21"/>
        </w:rPr>
        <w:t xml:space="preserve">infatti </w:t>
      </w:r>
      <w:r w:rsidR="00C57E44" w:rsidRPr="0065678F">
        <w:rPr>
          <w:rFonts w:ascii="Arial" w:hAnsi="Arial" w:cs="Arial"/>
          <w:b/>
          <w:bCs/>
          <w:sz w:val="21"/>
          <w:szCs w:val="21"/>
        </w:rPr>
        <w:t>obeso</w:t>
      </w:r>
      <w:r w:rsidR="00C57E44">
        <w:rPr>
          <w:rFonts w:ascii="Arial" w:hAnsi="Arial" w:cs="Arial"/>
          <w:sz w:val="21"/>
          <w:szCs w:val="21"/>
        </w:rPr>
        <w:t xml:space="preserve"> e un altro 40% in sovrappeso.</w:t>
      </w:r>
      <w:r w:rsidR="00B7116A">
        <w:rPr>
          <w:rFonts w:ascii="Arial" w:hAnsi="Arial" w:cs="Arial"/>
          <w:sz w:val="21"/>
          <w:szCs w:val="21"/>
        </w:rPr>
        <w:t xml:space="preserve"> L’</w:t>
      </w:r>
      <w:r w:rsidR="00B7116A" w:rsidRPr="00B7116A">
        <w:rPr>
          <w:rFonts w:ascii="Arial" w:hAnsi="Arial" w:cs="Arial"/>
          <w:b/>
          <w:bCs/>
          <w:sz w:val="21"/>
          <w:szCs w:val="21"/>
        </w:rPr>
        <w:t>obesità</w:t>
      </w:r>
      <w:r w:rsidR="00B7116A">
        <w:rPr>
          <w:rFonts w:ascii="Arial" w:hAnsi="Arial" w:cs="Arial"/>
          <w:sz w:val="21"/>
          <w:szCs w:val="21"/>
        </w:rPr>
        <w:t xml:space="preserve"> interessa nel complesso i</w:t>
      </w:r>
      <w:r w:rsidR="00B7116A" w:rsidRPr="00B7116A">
        <w:rPr>
          <w:rFonts w:ascii="Arial" w:hAnsi="Arial" w:cs="Arial"/>
          <w:sz w:val="21"/>
          <w:szCs w:val="21"/>
        </w:rPr>
        <w:t xml:space="preserve">l </w:t>
      </w:r>
      <w:r w:rsidR="00B7116A" w:rsidRPr="00B7116A">
        <w:rPr>
          <w:rFonts w:ascii="Arial" w:hAnsi="Arial" w:cs="Arial"/>
          <w:b/>
          <w:bCs/>
          <w:sz w:val="21"/>
          <w:szCs w:val="21"/>
        </w:rPr>
        <w:t>10% della popolazione italiana</w:t>
      </w:r>
      <w:r w:rsidR="00B7116A">
        <w:rPr>
          <w:rFonts w:ascii="Arial" w:hAnsi="Arial" w:cs="Arial"/>
          <w:sz w:val="21"/>
          <w:szCs w:val="21"/>
        </w:rPr>
        <w:t>,</w:t>
      </w:r>
      <w:r w:rsidR="00B7116A" w:rsidRPr="00B7116A">
        <w:rPr>
          <w:rFonts w:ascii="Arial" w:hAnsi="Arial" w:cs="Arial"/>
          <w:sz w:val="21"/>
          <w:szCs w:val="21"/>
        </w:rPr>
        <w:t xml:space="preserve"> con un</w:t>
      </w:r>
      <w:r w:rsidR="00726338">
        <w:rPr>
          <w:rFonts w:ascii="Arial" w:hAnsi="Arial" w:cs="Arial"/>
          <w:sz w:val="21"/>
          <w:szCs w:val="21"/>
        </w:rPr>
        <w:t xml:space="preserve"> rapporto donne – uomini di </w:t>
      </w:r>
      <w:r w:rsidR="00B7116A" w:rsidRPr="00B7116A">
        <w:rPr>
          <w:rFonts w:ascii="Arial" w:hAnsi="Arial" w:cs="Arial"/>
          <w:sz w:val="21"/>
          <w:szCs w:val="21"/>
        </w:rPr>
        <w:t>5 a 1.</w:t>
      </w:r>
      <w:r w:rsidR="00B7116A">
        <w:rPr>
          <w:rFonts w:ascii="Arial" w:hAnsi="Arial" w:cs="Arial"/>
          <w:sz w:val="21"/>
          <w:szCs w:val="21"/>
        </w:rPr>
        <w:t xml:space="preserve"> </w:t>
      </w:r>
      <w:r w:rsidR="0065678F">
        <w:rPr>
          <w:rFonts w:ascii="Arial" w:hAnsi="Arial" w:cs="Arial"/>
          <w:sz w:val="21"/>
          <w:szCs w:val="21"/>
        </w:rPr>
        <w:t>In occasione del World Diabetes Day</w:t>
      </w:r>
      <w:r w:rsidR="00D1778A">
        <w:rPr>
          <w:rFonts w:ascii="Arial" w:hAnsi="Arial" w:cs="Arial"/>
          <w:sz w:val="21"/>
          <w:szCs w:val="21"/>
        </w:rPr>
        <w:t xml:space="preserve"> del 14 novembre</w:t>
      </w:r>
      <w:r w:rsidR="0065678F">
        <w:rPr>
          <w:rFonts w:ascii="Arial" w:hAnsi="Arial" w:cs="Arial"/>
          <w:sz w:val="21"/>
          <w:szCs w:val="21"/>
        </w:rPr>
        <w:t xml:space="preserve">, </w:t>
      </w:r>
      <w:r w:rsidR="00B7116A">
        <w:rPr>
          <w:rFonts w:ascii="Arial" w:hAnsi="Arial" w:cs="Arial"/>
          <w:sz w:val="21"/>
          <w:szCs w:val="21"/>
        </w:rPr>
        <w:t xml:space="preserve">proprio </w:t>
      </w:r>
      <w:r w:rsidR="000132EC">
        <w:rPr>
          <w:rFonts w:ascii="Arial" w:hAnsi="Arial" w:cs="Arial"/>
          <w:sz w:val="21"/>
          <w:szCs w:val="21"/>
        </w:rPr>
        <w:t>con l’obiettivo di</w:t>
      </w:r>
      <w:r w:rsidR="000C76D5">
        <w:rPr>
          <w:rFonts w:ascii="Arial" w:hAnsi="Arial" w:cs="Arial"/>
          <w:sz w:val="21"/>
          <w:szCs w:val="21"/>
        </w:rPr>
        <w:t xml:space="preserve"> far luce su diabete e obesità, importanti patologie sempre più spesso “conviventi”, il </w:t>
      </w:r>
      <w:r w:rsidR="000C76D5" w:rsidRPr="000E371E">
        <w:rPr>
          <w:rFonts w:ascii="Arial" w:hAnsi="Arial" w:cs="Arial"/>
          <w:b/>
          <w:bCs/>
          <w:sz w:val="21"/>
          <w:szCs w:val="21"/>
        </w:rPr>
        <w:t>Gruppo MultiMedica</w:t>
      </w:r>
      <w:r w:rsidR="000C76D5">
        <w:rPr>
          <w:rFonts w:ascii="Arial" w:hAnsi="Arial" w:cs="Arial"/>
          <w:sz w:val="21"/>
          <w:szCs w:val="21"/>
        </w:rPr>
        <w:t xml:space="preserve"> organizza due eventi: </w:t>
      </w:r>
      <w:r w:rsidR="00C258E6" w:rsidRPr="00C258E6">
        <w:rPr>
          <w:rFonts w:ascii="Arial" w:hAnsi="Arial" w:cs="Arial"/>
          <w:sz w:val="21"/>
          <w:szCs w:val="21"/>
        </w:rPr>
        <w:t xml:space="preserve">un </w:t>
      </w:r>
      <w:r w:rsidR="00C258E6" w:rsidRPr="00C258E6">
        <w:rPr>
          <w:rFonts w:ascii="Arial" w:hAnsi="Arial" w:cs="Arial"/>
          <w:b/>
          <w:bCs/>
          <w:sz w:val="21"/>
          <w:szCs w:val="21"/>
        </w:rPr>
        <w:t>incontro aperto al pubblico</w:t>
      </w:r>
      <w:r w:rsidR="00C258E6" w:rsidRPr="00C258E6">
        <w:rPr>
          <w:rFonts w:ascii="Arial" w:hAnsi="Arial" w:cs="Arial"/>
          <w:sz w:val="21"/>
          <w:szCs w:val="21"/>
        </w:rPr>
        <w:t xml:space="preserve">, il </w:t>
      </w:r>
      <w:r w:rsidR="00C258E6" w:rsidRPr="00C258E6">
        <w:rPr>
          <w:rFonts w:ascii="Arial" w:hAnsi="Arial" w:cs="Arial"/>
          <w:b/>
          <w:bCs/>
          <w:sz w:val="21"/>
          <w:szCs w:val="21"/>
        </w:rPr>
        <w:t>13 novembre</w:t>
      </w:r>
      <w:r w:rsidR="00C258E6" w:rsidRPr="00C258E6">
        <w:rPr>
          <w:rFonts w:ascii="Arial" w:hAnsi="Arial" w:cs="Arial"/>
          <w:sz w:val="21"/>
          <w:szCs w:val="21"/>
        </w:rPr>
        <w:t xml:space="preserve"> alle ore 18.00, nell’ambito dei </w:t>
      </w:r>
      <w:r w:rsidR="00C258E6" w:rsidRPr="00C258E6">
        <w:rPr>
          <w:rFonts w:ascii="Arial" w:hAnsi="Arial" w:cs="Arial"/>
          <w:b/>
          <w:bCs/>
          <w:sz w:val="21"/>
          <w:szCs w:val="21"/>
        </w:rPr>
        <w:t>Mercoledì della Salute dell’Ospedale San Giuseppe di Milano</w:t>
      </w:r>
      <w:r w:rsidR="00C258E6" w:rsidRPr="00C258E6">
        <w:rPr>
          <w:rFonts w:ascii="Arial" w:hAnsi="Arial" w:cs="Arial"/>
          <w:sz w:val="21"/>
          <w:szCs w:val="21"/>
        </w:rPr>
        <w:t xml:space="preserve">, per rispondere alle domande dei cittadini su come </w:t>
      </w:r>
      <w:r w:rsidR="00C258E6" w:rsidRPr="00C258E6">
        <w:rPr>
          <w:rFonts w:ascii="Arial" w:hAnsi="Arial" w:cs="Arial"/>
          <w:b/>
          <w:bCs/>
          <w:sz w:val="21"/>
          <w:szCs w:val="21"/>
        </w:rPr>
        <w:t xml:space="preserve">combattere diabete e obesità a </w:t>
      </w:r>
      <w:r w:rsidR="00C258E6" w:rsidRPr="002739CE">
        <w:rPr>
          <w:rFonts w:ascii="Arial" w:hAnsi="Arial" w:cs="Arial"/>
          <w:b/>
          <w:bCs/>
          <w:sz w:val="21"/>
          <w:szCs w:val="21"/>
        </w:rPr>
        <w:t>tavola</w:t>
      </w:r>
      <w:r w:rsidR="00C258E6" w:rsidRPr="00C258E6">
        <w:rPr>
          <w:rFonts w:ascii="Arial" w:hAnsi="Arial" w:cs="Arial"/>
          <w:sz w:val="21"/>
          <w:szCs w:val="21"/>
        </w:rPr>
        <w:t xml:space="preserve">, e </w:t>
      </w:r>
      <w:r w:rsidR="000C76D5" w:rsidRPr="00C258E6">
        <w:rPr>
          <w:rFonts w:ascii="Arial" w:hAnsi="Arial" w:cs="Arial"/>
          <w:sz w:val="21"/>
          <w:szCs w:val="21"/>
        </w:rPr>
        <w:t xml:space="preserve">il </w:t>
      </w:r>
      <w:r w:rsidR="000C76D5" w:rsidRPr="00C258E6">
        <w:rPr>
          <w:rFonts w:ascii="Arial" w:hAnsi="Arial" w:cs="Arial"/>
          <w:b/>
          <w:bCs/>
          <w:sz w:val="21"/>
          <w:szCs w:val="21"/>
        </w:rPr>
        <w:t xml:space="preserve">convegno </w:t>
      </w:r>
      <w:r w:rsidR="000C76D5" w:rsidRPr="00C258E6">
        <w:rPr>
          <w:rFonts w:ascii="Arial" w:hAnsi="Arial" w:cs="Arial"/>
          <w:b/>
          <w:bCs/>
          <w:i/>
          <w:iCs/>
          <w:sz w:val="21"/>
          <w:szCs w:val="21"/>
        </w:rPr>
        <w:t>“Obesità: malattia dell’organo adiposo”</w:t>
      </w:r>
      <w:r w:rsidR="000C76D5" w:rsidRPr="00C258E6">
        <w:rPr>
          <w:rFonts w:ascii="Arial" w:hAnsi="Arial" w:cs="Arial"/>
          <w:sz w:val="21"/>
          <w:szCs w:val="21"/>
        </w:rPr>
        <w:t xml:space="preserve">, in programma giovedì </w:t>
      </w:r>
      <w:r w:rsidR="000C76D5" w:rsidRPr="00C258E6">
        <w:rPr>
          <w:rFonts w:ascii="Arial" w:hAnsi="Arial" w:cs="Arial"/>
          <w:b/>
          <w:bCs/>
          <w:sz w:val="21"/>
          <w:szCs w:val="21"/>
        </w:rPr>
        <w:t>14 novembre</w:t>
      </w:r>
      <w:r w:rsidR="000C76D5" w:rsidRPr="00C258E6">
        <w:rPr>
          <w:rFonts w:ascii="Arial" w:hAnsi="Arial" w:cs="Arial"/>
          <w:sz w:val="21"/>
          <w:szCs w:val="21"/>
        </w:rPr>
        <w:t xml:space="preserve">, </w:t>
      </w:r>
      <w:r w:rsidR="000132EC" w:rsidRPr="00C258E6">
        <w:rPr>
          <w:rFonts w:ascii="Arial" w:hAnsi="Arial" w:cs="Arial"/>
          <w:sz w:val="21"/>
          <w:szCs w:val="21"/>
        </w:rPr>
        <w:t>all’</w:t>
      </w:r>
      <w:r w:rsidR="000132EC" w:rsidRPr="00C258E6">
        <w:rPr>
          <w:rFonts w:ascii="Arial" w:hAnsi="Arial" w:cs="Arial"/>
          <w:b/>
          <w:bCs/>
          <w:sz w:val="21"/>
          <w:szCs w:val="21"/>
        </w:rPr>
        <w:t>IRCCS di Sesto San Giovanni</w:t>
      </w:r>
      <w:r w:rsidR="0065678F" w:rsidRPr="00C258E6">
        <w:rPr>
          <w:rFonts w:ascii="Arial" w:hAnsi="Arial" w:cs="Arial"/>
          <w:sz w:val="21"/>
          <w:szCs w:val="21"/>
        </w:rPr>
        <w:t>,</w:t>
      </w:r>
      <w:r w:rsidR="000132EC" w:rsidRPr="00C258E6">
        <w:rPr>
          <w:rFonts w:ascii="Arial" w:hAnsi="Arial" w:cs="Arial"/>
          <w:sz w:val="21"/>
          <w:szCs w:val="21"/>
        </w:rPr>
        <w:t xml:space="preserve"> </w:t>
      </w:r>
      <w:r w:rsidR="00C258E6" w:rsidRPr="00C258E6">
        <w:rPr>
          <w:rFonts w:ascii="Arial" w:hAnsi="Arial" w:cs="Arial"/>
          <w:sz w:val="21"/>
          <w:szCs w:val="21"/>
        </w:rPr>
        <w:t xml:space="preserve">durante il quale gli esperti </w:t>
      </w:r>
      <w:r w:rsidR="0065678F" w:rsidRPr="00C258E6">
        <w:rPr>
          <w:rFonts w:ascii="Arial" w:hAnsi="Arial" w:cs="Arial"/>
          <w:sz w:val="21"/>
          <w:szCs w:val="21"/>
        </w:rPr>
        <w:t>approfondir</w:t>
      </w:r>
      <w:r w:rsidR="00C258E6" w:rsidRPr="00C258E6">
        <w:rPr>
          <w:rFonts w:ascii="Arial" w:hAnsi="Arial" w:cs="Arial"/>
          <w:sz w:val="21"/>
          <w:szCs w:val="21"/>
        </w:rPr>
        <w:t>anno</w:t>
      </w:r>
      <w:r w:rsidR="0065678F" w:rsidRPr="00C258E6">
        <w:rPr>
          <w:rFonts w:ascii="Arial" w:hAnsi="Arial" w:cs="Arial"/>
          <w:sz w:val="21"/>
          <w:szCs w:val="21"/>
        </w:rPr>
        <w:t xml:space="preserve"> caratteristiche e anomalie del te</w:t>
      </w:r>
      <w:bookmarkStart w:id="0" w:name="_GoBack"/>
      <w:bookmarkEnd w:id="0"/>
      <w:r w:rsidR="0065678F" w:rsidRPr="00C258E6">
        <w:rPr>
          <w:rFonts w:ascii="Arial" w:hAnsi="Arial" w:cs="Arial"/>
          <w:sz w:val="21"/>
          <w:szCs w:val="21"/>
        </w:rPr>
        <w:t>ssuto adiposo nei pazienti obesi</w:t>
      </w:r>
      <w:r w:rsidR="00C258E6" w:rsidRPr="00C258E6">
        <w:rPr>
          <w:rFonts w:ascii="Arial" w:hAnsi="Arial" w:cs="Arial"/>
          <w:sz w:val="21"/>
          <w:szCs w:val="21"/>
        </w:rPr>
        <w:t>.</w:t>
      </w:r>
    </w:p>
    <w:p w14:paraId="43CAA22F" w14:textId="77777777" w:rsidR="00BC37B0" w:rsidRDefault="00BC37B0" w:rsidP="0020393C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076E8F7" w14:textId="6035B753" w:rsidR="00237128" w:rsidRDefault="00BC37B0" w:rsidP="0020393C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941BAF">
        <w:rPr>
          <w:rFonts w:ascii="Arial" w:hAnsi="Arial" w:cs="Arial"/>
          <w:i/>
          <w:iCs/>
          <w:sz w:val="21"/>
          <w:szCs w:val="21"/>
        </w:rPr>
        <w:t>“</w:t>
      </w:r>
      <w:r w:rsidR="00941BAF" w:rsidRPr="00941BAF">
        <w:rPr>
          <w:rFonts w:ascii="Arial" w:hAnsi="Arial" w:cs="Arial"/>
          <w:i/>
          <w:iCs/>
          <w:sz w:val="21"/>
          <w:szCs w:val="21"/>
        </w:rPr>
        <w:t xml:space="preserve">Obesità e diabete non sono solo malattie di per sé ma anche </w:t>
      </w:r>
      <w:r w:rsidR="00941BAF">
        <w:rPr>
          <w:rFonts w:ascii="Arial" w:hAnsi="Arial" w:cs="Arial"/>
          <w:i/>
          <w:iCs/>
          <w:sz w:val="21"/>
          <w:szCs w:val="21"/>
        </w:rPr>
        <w:t xml:space="preserve">importanti </w:t>
      </w:r>
      <w:r w:rsidR="00941BAF" w:rsidRPr="00941BAF">
        <w:rPr>
          <w:rFonts w:ascii="Arial" w:hAnsi="Arial" w:cs="Arial"/>
          <w:i/>
          <w:iCs/>
          <w:sz w:val="21"/>
          <w:szCs w:val="21"/>
        </w:rPr>
        <w:t xml:space="preserve">fattori di rischio per </w:t>
      </w:r>
      <w:r w:rsidR="00941BAF">
        <w:rPr>
          <w:rFonts w:ascii="Arial" w:hAnsi="Arial" w:cs="Arial"/>
          <w:i/>
          <w:iCs/>
          <w:sz w:val="21"/>
          <w:szCs w:val="21"/>
        </w:rPr>
        <w:t xml:space="preserve">lo sviluppo di patologie cardiovascolari e </w:t>
      </w:r>
      <w:r w:rsidR="00941BAF" w:rsidRPr="00941BAF">
        <w:rPr>
          <w:rFonts w:ascii="Arial" w:hAnsi="Arial" w:cs="Arial"/>
          <w:i/>
          <w:iCs/>
          <w:sz w:val="21"/>
          <w:szCs w:val="21"/>
        </w:rPr>
        <w:t>cerebrovascolari</w:t>
      </w:r>
      <w:r w:rsidR="00941BAF">
        <w:rPr>
          <w:rFonts w:ascii="Arial" w:hAnsi="Arial" w:cs="Arial"/>
          <w:i/>
          <w:iCs/>
          <w:sz w:val="21"/>
          <w:szCs w:val="21"/>
        </w:rPr>
        <w:t>, che a loro volta rappresentano</w:t>
      </w:r>
      <w:r w:rsidR="00941BAF" w:rsidRPr="00941BAF">
        <w:rPr>
          <w:rFonts w:ascii="Arial" w:hAnsi="Arial" w:cs="Arial"/>
          <w:i/>
          <w:iCs/>
          <w:sz w:val="21"/>
          <w:szCs w:val="21"/>
        </w:rPr>
        <w:t xml:space="preserve"> la </w:t>
      </w:r>
      <w:r w:rsidR="00941BAF">
        <w:rPr>
          <w:rFonts w:ascii="Arial" w:hAnsi="Arial" w:cs="Arial"/>
          <w:i/>
          <w:iCs/>
          <w:sz w:val="21"/>
          <w:szCs w:val="21"/>
        </w:rPr>
        <w:t>principale</w:t>
      </w:r>
      <w:r w:rsidR="00941BAF" w:rsidRPr="00941BAF">
        <w:rPr>
          <w:rFonts w:ascii="Arial" w:hAnsi="Arial" w:cs="Arial"/>
          <w:i/>
          <w:iCs/>
          <w:sz w:val="21"/>
          <w:szCs w:val="21"/>
        </w:rPr>
        <w:t xml:space="preserve"> causa di morte nel mondo occidentale</w:t>
      </w:r>
      <w:r w:rsidR="00941BAF">
        <w:rPr>
          <w:rFonts w:ascii="Arial" w:hAnsi="Arial" w:cs="Arial"/>
          <w:i/>
          <w:iCs/>
          <w:sz w:val="21"/>
          <w:szCs w:val="21"/>
        </w:rPr>
        <w:t>”</w:t>
      </w:r>
      <w:r w:rsidR="00941BAF">
        <w:rPr>
          <w:rFonts w:ascii="Arial" w:hAnsi="Arial" w:cs="Arial"/>
          <w:sz w:val="21"/>
          <w:szCs w:val="21"/>
        </w:rPr>
        <w:t xml:space="preserve">, sottolinea </w:t>
      </w:r>
      <w:r w:rsidR="00941BAF" w:rsidRPr="00FC2A7C">
        <w:rPr>
          <w:rFonts w:ascii="Arial" w:hAnsi="Arial" w:cs="Arial"/>
          <w:b/>
          <w:bCs/>
          <w:sz w:val="21"/>
          <w:szCs w:val="21"/>
        </w:rPr>
        <w:t>Cesare Berra</w:t>
      </w:r>
      <w:r w:rsidR="00941BAF">
        <w:rPr>
          <w:rFonts w:ascii="Arial" w:hAnsi="Arial" w:cs="Arial"/>
          <w:sz w:val="21"/>
          <w:szCs w:val="21"/>
        </w:rPr>
        <w:t xml:space="preserve">, </w:t>
      </w:r>
      <w:r w:rsidR="00FC2A7C">
        <w:rPr>
          <w:rFonts w:ascii="Arial" w:hAnsi="Arial" w:cs="Arial"/>
          <w:sz w:val="21"/>
          <w:szCs w:val="21"/>
        </w:rPr>
        <w:t xml:space="preserve">tra i relatori del convegno del 14 novembre e </w:t>
      </w:r>
      <w:r w:rsidR="00941BAF">
        <w:rPr>
          <w:rFonts w:ascii="Arial" w:hAnsi="Arial" w:cs="Arial"/>
          <w:sz w:val="21"/>
          <w:szCs w:val="21"/>
        </w:rPr>
        <w:t xml:space="preserve">Direttore del </w:t>
      </w:r>
      <w:r w:rsidR="00941BAF" w:rsidRPr="008301A2">
        <w:rPr>
          <w:rFonts w:ascii="Arial" w:hAnsi="Arial" w:cs="Arial"/>
          <w:b/>
          <w:bCs/>
          <w:sz w:val="21"/>
          <w:szCs w:val="21"/>
        </w:rPr>
        <w:t xml:space="preserve">Dipartimento Interaziendale di Diabetologia </w:t>
      </w:r>
      <w:r w:rsidR="00FC2A7C" w:rsidRPr="008301A2">
        <w:rPr>
          <w:rFonts w:ascii="Arial" w:hAnsi="Arial" w:cs="Arial"/>
          <w:b/>
          <w:bCs/>
          <w:sz w:val="21"/>
          <w:szCs w:val="21"/>
        </w:rPr>
        <w:t xml:space="preserve">e malattie metaboliche </w:t>
      </w:r>
      <w:r w:rsidR="00941BAF" w:rsidRPr="008301A2">
        <w:rPr>
          <w:rFonts w:ascii="Arial" w:hAnsi="Arial" w:cs="Arial"/>
          <w:b/>
          <w:bCs/>
          <w:sz w:val="21"/>
          <w:szCs w:val="21"/>
        </w:rPr>
        <w:t>del Gruppo MultiMedica</w:t>
      </w:r>
      <w:r w:rsidR="00FC2A7C">
        <w:rPr>
          <w:rFonts w:ascii="Arial" w:hAnsi="Arial" w:cs="Arial"/>
          <w:sz w:val="21"/>
          <w:szCs w:val="21"/>
        </w:rPr>
        <w:t xml:space="preserve">, dove </w:t>
      </w:r>
      <w:r w:rsidR="00FC2A7C" w:rsidRPr="008301A2">
        <w:rPr>
          <w:rFonts w:ascii="Arial" w:hAnsi="Arial" w:cs="Arial"/>
          <w:b/>
          <w:bCs/>
          <w:sz w:val="21"/>
          <w:szCs w:val="21"/>
        </w:rPr>
        <w:t>ogni anno</w:t>
      </w:r>
      <w:r w:rsidR="00FC2A7C">
        <w:rPr>
          <w:rFonts w:ascii="Arial" w:hAnsi="Arial" w:cs="Arial"/>
          <w:sz w:val="21"/>
          <w:szCs w:val="21"/>
        </w:rPr>
        <w:t xml:space="preserve"> vengono seguiti circa </w:t>
      </w:r>
      <w:r w:rsidR="00FC2A7C" w:rsidRPr="008301A2">
        <w:rPr>
          <w:rFonts w:ascii="Arial" w:hAnsi="Arial" w:cs="Arial"/>
          <w:b/>
          <w:bCs/>
          <w:sz w:val="21"/>
          <w:szCs w:val="21"/>
        </w:rPr>
        <w:t>10.000 pazienti</w:t>
      </w:r>
      <w:r w:rsidR="00FC2A7C">
        <w:rPr>
          <w:rFonts w:ascii="Arial" w:hAnsi="Arial" w:cs="Arial"/>
          <w:sz w:val="21"/>
          <w:szCs w:val="21"/>
        </w:rPr>
        <w:t xml:space="preserve">. </w:t>
      </w:r>
      <w:r w:rsidR="00FC2A7C">
        <w:rPr>
          <w:rFonts w:ascii="Arial" w:hAnsi="Arial" w:cs="Arial"/>
          <w:i/>
          <w:iCs/>
          <w:sz w:val="21"/>
          <w:szCs w:val="21"/>
        </w:rPr>
        <w:t>“Oltre al ‘life</w:t>
      </w:r>
      <w:r w:rsidR="009527D9">
        <w:rPr>
          <w:rFonts w:ascii="Arial" w:hAnsi="Arial" w:cs="Arial"/>
          <w:i/>
          <w:iCs/>
          <w:sz w:val="21"/>
          <w:szCs w:val="21"/>
        </w:rPr>
        <w:t>styl</w:t>
      </w:r>
      <w:r w:rsidR="00FC2A7C">
        <w:rPr>
          <w:rFonts w:ascii="Arial" w:hAnsi="Arial" w:cs="Arial"/>
          <w:i/>
          <w:iCs/>
          <w:sz w:val="21"/>
          <w:szCs w:val="21"/>
        </w:rPr>
        <w:t xml:space="preserve">e </w:t>
      </w:r>
      <w:proofErr w:type="spellStart"/>
      <w:r w:rsidR="00FC2A7C">
        <w:rPr>
          <w:rFonts w:ascii="Arial" w:hAnsi="Arial" w:cs="Arial"/>
          <w:i/>
          <w:iCs/>
          <w:sz w:val="21"/>
          <w:szCs w:val="21"/>
        </w:rPr>
        <w:t>change</w:t>
      </w:r>
      <w:proofErr w:type="spellEnd"/>
      <w:r w:rsidR="00FC2A7C">
        <w:rPr>
          <w:rFonts w:ascii="Arial" w:hAnsi="Arial" w:cs="Arial"/>
          <w:i/>
          <w:iCs/>
          <w:sz w:val="21"/>
          <w:szCs w:val="21"/>
        </w:rPr>
        <w:t xml:space="preserve">’, che include dieta, attività fisica e terapia educazionale, </w:t>
      </w:r>
      <w:r w:rsidR="00FA2A94">
        <w:rPr>
          <w:rFonts w:ascii="Arial" w:hAnsi="Arial" w:cs="Arial"/>
          <w:i/>
          <w:iCs/>
          <w:sz w:val="21"/>
          <w:szCs w:val="21"/>
        </w:rPr>
        <w:t>i farmaci sono fondamentali</w:t>
      </w:r>
      <w:r w:rsidR="00FC2A7C">
        <w:rPr>
          <w:rFonts w:ascii="Arial" w:hAnsi="Arial" w:cs="Arial"/>
          <w:i/>
          <w:iCs/>
          <w:sz w:val="21"/>
          <w:szCs w:val="21"/>
        </w:rPr>
        <w:t>. Le più recenti categorie di molecole</w:t>
      </w:r>
      <w:r w:rsidR="00636DD2">
        <w:rPr>
          <w:rFonts w:ascii="Arial" w:hAnsi="Arial" w:cs="Arial"/>
          <w:i/>
          <w:iCs/>
          <w:sz w:val="21"/>
          <w:szCs w:val="21"/>
        </w:rPr>
        <w:t xml:space="preserve"> antidiabetiche</w:t>
      </w:r>
      <w:r w:rsidR="00FC2A7C">
        <w:rPr>
          <w:rFonts w:ascii="Arial" w:hAnsi="Arial" w:cs="Arial"/>
          <w:i/>
          <w:iCs/>
          <w:sz w:val="21"/>
          <w:szCs w:val="21"/>
        </w:rPr>
        <w:t xml:space="preserve">, </w:t>
      </w:r>
      <w:proofErr w:type="spellStart"/>
      <w:r w:rsidR="00FC2A7C">
        <w:rPr>
          <w:rFonts w:ascii="Arial" w:hAnsi="Arial" w:cs="Arial"/>
          <w:i/>
          <w:iCs/>
          <w:sz w:val="21"/>
          <w:szCs w:val="21"/>
        </w:rPr>
        <w:t>glifozine</w:t>
      </w:r>
      <w:proofErr w:type="spellEnd"/>
      <w:r w:rsidR="00FC2A7C">
        <w:rPr>
          <w:rFonts w:ascii="Arial" w:hAnsi="Arial" w:cs="Arial"/>
          <w:i/>
          <w:iCs/>
          <w:sz w:val="21"/>
          <w:szCs w:val="21"/>
        </w:rPr>
        <w:t xml:space="preserve"> e </w:t>
      </w:r>
      <w:proofErr w:type="spellStart"/>
      <w:r w:rsidR="00FC2A7C">
        <w:rPr>
          <w:rFonts w:ascii="Arial" w:hAnsi="Arial" w:cs="Arial"/>
          <w:i/>
          <w:iCs/>
          <w:sz w:val="21"/>
          <w:szCs w:val="21"/>
        </w:rPr>
        <w:t>incretine</w:t>
      </w:r>
      <w:proofErr w:type="spellEnd"/>
      <w:r w:rsidR="00FC2A7C">
        <w:rPr>
          <w:rFonts w:ascii="Arial" w:hAnsi="Arial" w:cs="Arial"/>
          <w:i/>
          <w:iCs/>
          <w:sz w:val="21"/>
          <w:szCs w:val="21"/>
        </w:rPr>
        <w:t xml:space="preserve">, </w:t>
      </w:r>
      <w:r w:rsidR="00EC42A2">
        <w:rPr>
          <w:rFonts w:ascii="Arial" w:hAnsi="Arial" w:cs="Arial"/>
          <w:i/>
          <w:iCs/>
          <w:sz w:val="21"/>
          <w:szCs w:val="21"/>
        </w:rPr>
        <w:t xml:space="preserve">si sono dimostrate </w:t>
      </w:r>
      <w:r w:rsidR="00FC2A7C">
        <w:rPr>
          <w:rFonts w:ascii="Arial" w:hAnsi="Arial" w:cs="Arial"/>
          <w:i/>
          <w:iCs/>
          <w:sz w:val="21"/>
          <w:szCs w:val="21"/>
        </w:rPr>
        <w:t xml:space="preserve">efficaci </w:t>
      </w:r>
      <w:r w:rsidR="00AC5790">
        <w:rPr>
          <w:rFonts w:ascii="Arial" w:hAnsi="Arial" w:cs="Arial"/>
          <w:i/>
          <w:iCs/>
          <w:sz w:val="21"/>
          <w:szCs w:val="21"/>
        </w:rPr>
        <w:t xml:space="preserve">non solo </w:t>
      </w:r>
      <w:r w:rsidR="00EC42A2">
        <w:rPr>
          <w:rFonts w:ascii="Arial" w:hAnsi="Arial" w:cs="Arial"/>
          <w:i/>
          <w:iCs/>
          <w:sz w:val="21"/>
          <w:szCs w:val="21"/>
        </w:rPr>
        <w:t>sul controllo della</w:t>
      </w:r>
      <w:r w:rsidR="00AC5790">
        <w:rPr>
          <w:rFonts w:ascii="Arial" w:hAnsi="Arial" w:cs="Arial"/>
          <w:i/>
          <w:iCs/>
          <w:sz w:val="21"/>
          <w:szCs w:val="21"/>
        </w:rPr>
        <w:t xml:space="preserve"> glicemia ma anche e soprattutto </w:t>
      </w:r>
      <w:r w:rsidR="00FC2A7C">
        <w:rPr>
          <w:rFonts w:ascii="Arial" w:hAnsi="Arial" w:cs="Arial"/>
          <w:i/>
          <w:iCs/>
          <w:sz w:val="21"/>
          <w:szCs w:val="21"/>
        </w:rPr>
        <w:t xml:space="preserve">nel ridurre le complicanze cardiovascolari e renali </w:t>
      </w:r>
      <w:r w:rsidR="00AC5790">
        <w:rPr>
          <w:rFonts w:ascii="Arial" w:hAnsi="Arial" w:cs="Arial"/>
          <w:i/>
          <w:iCs/>
          <w:sz w:val="21"/>
          <w:szCs w:val="21"/>
        </w:rPr>
        <w:t>del diabete</w:t>
      </w:r>
      <w:r w:rsidR="00EC42A2">
        <w:rPr>
          <w:rFonts w:ascii="Arial" w:hAnsi="Arial" w:cs="Arial"/>
          <w:i/>
          <w:iCs/>
          <w:sz w:val="21"/>
          <w:szCs w:val="21"/>
        </w:rPr>
        <w:t>. Questi farmaci</w:t>
      </w:r>
      <w:r w:rsidR="00FA2A94">
        <w:rPr>
          <w:rFonts w:ascii="Arial" w:hAnsi="Arial" w:cs="Arial"/>
          <w:i/>
          <w:iCs/>
          <w:sz w:val="21"/>
          <w:szCs w:val="21"/>
        </w:rPr>
        <w:t>, c</w:t>
      </w:r>
      <w:r w:rsidR="00AC5790" w:rsidRPr="00AC5790">
        <w:rPr>
          <w:rFonts w:ascii="Arial" w:hAnsi="Arial" w:cs="Arial"/>
          <w:i/>
          <w:iCs/>
          <w:sz w:val="21"/>
          <w:szCs w:val="21"/>
        </w:rPr>
        <w:t>oadiuvat</w:t>
      </w:r>
      <w:r w:rsidR="00EC42A2">
        <w:rPr>
          <w:rFonts w:ascii="Arial" w:hAnsi="Arial" w:cs="Arial"/>
          <w:i/>
          <w:iCs/>
          <w:sz w:val="21"/>
          <w:szCs w:val="21"/>
        </w:rPr>
        <w:t>i</w:t>
      </w:r>
      <w:r w:rsidR="00AC5790" w:rsidRPr="00AC5790">
        <w:rPr>
          <w:rFonts w:ascii="Arial" w:hAnsi="Arial" w:cs="Arial"/>
          <w:i/>
          <w:iCs/>
          <w:sz w:val="21"/>
          <w:szCs w:val="21"/>
        </w:rPr>
        <w:t xml:space="preserve"> da </w:t>
      </w:r>
      <w:r w:rsidR="00EC42A2">
        <w:rPr>
          <w:rFonts w:ascii="Arial" w:hAnsi="Arial" w:cs="Arial"/>
          <w:i/>
          <w:iCs/>
          <w:sz w:val="21"/>
          <w:szCs w:val="21"/>
        </w:rPr>
        <w:t>un’</w:t>
      </w:r>
      <w:r w:rsidR="00AC5790" w:rsidRPr="00AC5790">
        <w:rPr>
          <w:rFonts w:ascii="Arial" w:hAnsi="Arial" w:cs="Arial"/>
          <w:i/>
          <w:iCs/>
          <w:sz w:val="21"/>
          <w:szCs w:val="21"/>
        </w:rPr>
        <w:t xml:space="preserve">opportuna dieta, </w:t>
      </w:r>
      <w:r w:rsidR="00FA2A94">
        <w:rPr>
          <w:rFonts w:ascii="Arial" w:hAnsi="Arial" w:cs="Arial"/>
          <w:i/>
          <w:iCs/>
          <w:sz w:val="21"/>
          <w:szCs w:val="21"/>
        </w:rPr>
        <w:t>possono essere</w:t>
      </w:r>
      <w:r w:rsidR="00AC5790" w:rsidRPr="00AC5790">
        <w:rPr>
          <w:rFonts w:ascii="Arial" w:hAnsi="Arial" w:cs="Arial"/>
          <w:i/>
          <w:iCs/>
          <w:sz w:val="21"/>
          <w:szCs w:val="21"/>
        </w:rPr>
        <w:t xml:space="preserve"> ancora più utili quando </w:t>
      </w:r>
      <w:r w:rsidR="00636DD2">
        <w:rPr>
          <w:rFonts w:ascii="Arial" w:hAnsi="Arial" w:cs="Arial"/>
          <w:i/>
          <w:iCs/>
          <w:sz w:val="21"/>
          <w:szCs w:val="21"/>
        </w:rPr>
        <w:t>la patologia diabetica</w:t>
      </w:r>
      <w:r w:rsidR="00AC5790" w:rsidRPr="00AC5790">
        <w:rPr>
          <w:rFonts w:ascii="Arial" w:hAnsi="Arial" w:cs="Arial"/>
          <w:i/>
          <w:iCs/>
          <w:sz w:val="21"/>
          <w:szCs w:val="21"/>
        </w:rPr>
        <w:t xml:space="preserve"> si accompagna all’obesità</w:t>
      </w:r>
      <w:r w:rsidR="00AC5790">
        <w:rPr>
          <w:rFonts w:ascii="Arial" w:hAnsi="Arial" w:cs="Arial"/>
          <w:i/>
          <w:iCs/>
          <w:sz w:val="21"/>
          <w:szCs w:val="21"/>
        </w:rPr>
        <w:t>,</w:t>
      </w:r>
      <w:r w:rsidR="00AC5790" w:rsidRPr="00AC5790">
        <w:rPr>
          <w:rFonts w:ascii="Arial" w:hAnsi="Arial" w:cs="Arial"/>
          <w:i/>
          <w:iCs/>
          <w:sz w:val="21"/>
          <w:szCs w:val="21"/>
        </w:rPr>
        <w:t xml:space="preserve"> perché </w:t>
      </w:r>
      <w:r w:rsidR="00B34718">
        <w:rPr>
          <w:rFonts w:ascii="Arial" w:hAnsi="Arial" w:cs="Arial"/>
          <w:i/>
          <w:iCs/>
          <w:sz w:val="21"/>
          <w:szCs w:val="21"/>
        </w:rPr>
        <w:t>agiscono</w:t>
      </w:r>
      <w:r w:rsidR="00AC5790">
        <w:rPr>
          <w:rFonts w:ascii="Arial" w:hAnsi="Arial" w:cs="Arial"/>
          <w:i/>
          <w:iCs/>
          <w:sz w:val="21"/>
          <w:szCs w:val="21"/>
        </w:rPr>
        <w:t xml:space="preserve"> anche</w:t>
      </w:r>
      <w:r w:rsidR="00AC5790" w:rsidRPr="00AC5790">
        <w:rPr>
          <w:rFonts w:ascii="Arial" w:hAnsi="Arial" w:cs="Arial"/>
          <w:i/>
          <w:iCs/>
          <w:sz w:val="21"/>
          <w:szCs w:val="21"/>
        </w:rPr>
        <w:t xml:space="preserve"> sul peso</w:t>
      </w:r>
      <w:r w:rsidR="00EC42A2">
        <w:rPr>
          <w:rFonts w:ascii="Arial" w:hAnsi="Arial" w:cs="Arial"/>
          <w:i/>
          <w:iCs/>
          <w:sz w:val="21"/>
          <w:szCs w:val="21"/>
        </w:rPr>
        <w:t>”</w:t>
      </w:r>
      <w:r w:rsidR="00AC5790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45530B80" w14:textId="58B99AB2" w:rsidR="00EC42A2" w:rsidRDefault="00EC42A2" w:rsidP="0020393C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70BC25F3" w14:textId="7C4918B6" w:rsidR="00B7116A" w:rsidRDefault="00EC42A2" w:rsidP="00E125E7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Sul fronte obesità, i ricercatori MultiMedica stanno esplorando un</w:t>
      </w:r>
      <w:r w:rsidR="00E125E7">
        <w:rPr>
          <w:rFonts w:ascii="Arial" w:hAnsi="Arial" w:cs="Arial"/>
          <w:sz w:val="21"/>
          <w:szCs w:val="21"/>
        </w:rPr>
        <w:t xml:space="preserve">’inedita prospettiva di studio, approfondendo cosa </w:t>
      </w:r>
      <w:r w:rsidR="00636DD2">
        <w:rPr>
          <w:rFonts w:ascii="Arial" w:hAnsi="Arial" w:cs="Arial"/>
          <w:sz w:val="21"/>
          <w:szCs w:val="21"/>
        </w:rPr>
        <w:t>avviene</w:t>
      </w:r>
      <w:r w:rsidR="00E125E7">
        <w:rPr>
          <w:rFonts w:ascii="Arial" w:hAnsi="Arial" w:cs="Arial"/>
          <w:sz w:val="21"/>
          <w:szCs w:val="21"/>
        </w:rPr>
        <w:t xml:space="preserve"> nel grasso </w:t>
      </w:r>
      <w:r w:rsidR="00636DD2">
        <w:rPr>
          <w:rFonts w:ascii="Arial" w:hAnsi="Arial" w:cs="Arial"/>
          <w:sz w:val="21"/>
          <w:szCs w:val="21"/>
        </w:rPr>
        <w:t>dei</w:t>
      </w:r>
      <w:r w:rsidR="00E125E7">
        <w:rPr>
          <w:rFonts w:ascii="Arial" w:hAnsi="Arial" w:cs="Arial"/>
          <w:sz w:val="21"/>
          <w:szCs w:val="21"/>
        </w:rPr>
        <w:t xml:space="preserve"> pazienti. </w:t>
      </w:r>
      <w:r w:rsidR="00E125E7">
        <w:rPr>
          <w:rFonts w:ascii="Arial" w:hAnsi="Arial" w:cs="Arial"/>
          <w:i/>
          <w:iCs/>
          <w:sz w:val="21"/>
          <w:szCs w:val="21"/>
        </w:rPr>
        <w:t>“L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’obesità </w:t>
      </w:r>
      <w:r w:rsidR="00E125E7">
        <w:rPr>
          <w:rFonts w:ascii="Arial" w:hAnsi="Arial" w:cs="Arial"/>
          <w:i/>
          <w:iCs/>
          <w:sz w:val="21"/>
          <w:szCs w:val="21"/>
        </w:rPr>
        <w:t>è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 una malattia cronica la cui rilevanza e diffusione sociale sta aumentando in modo preoccupante anche nel nostro </w:t>
      </w:r>
      <w:r w:rsidR="00E125E7">
        <w:rPr>
          <w:rFonts w:ascii="Arial" w:hAnsi="Arial" w:cs="Arial"/>
          <w:i/>
          <w:iCs/>
          <w:sz w:val="21"/>
          <w:szCs w:val="21"/>
        </w:rPr>
        <w:t>P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aese, soprattutto negli adolescenti e </w:t>
      </w:r>
      <w:r w:rsidR="00E125E7">
        <w:rPr>
          <w:rFonts w:ascii="Arial" w:hAnsi="Arial" w:cs="Arial"/>
          <w:i/>
          <w:iCs/>
          <w:sz w:val="21"/>
          <w:szCs w:val="21"/>
        </w:rPr>
        <w:t xml:space="preserve">nei 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>giovani adulti</w:t>
      </w:r>
      <w:r w:rsidR="00E125E7">
        <w:rPr>
          <w:rFonts w:ascii="Arial" w:hAnsi="Arial" w:cs="Arial"/>
          <w:i/>
          <w:iCs/>
          <w:sz w:val="21"/>
          <w:szCs w:val="21"/>
        </w:rPr>
        <w:t>”</w:t>
      </w:r>
      <w:r w:rsidR="00E125E7">
        <w:rPr>
          <w:rFonts w:ascii="Arial" w:hAnsi="Arial" w:cs="Arial"/>
          <w:sz w:val="21"/>
          <w:szCs w:val="21"/>
        </w:rPr>
        <w:t xml:space="preserve"> </w:t>
      </w:r>
      <w:r w:rsidR="00B34718">
        <w:rPr>
          <w:rFonts w:ascii="Arial" w:hAnsi="Arial" w:cs="Arial"/>
          <w:sz w:val="21"/>
          <w:szCs w:val="21"/>
        </w:rPr>
        <w:t>afferma</w:t>
      </w:r>
      <w:r w:rsidR="00E125E7">
        <w:rPr>
          <w:rFonts w:ascii="Arial" w:hAnsi="Arial" w:cs="Arial"/>
          <w:sz w:val="21"/>
          <w:szCs w:val="21"/>
        </w:rPr>
        <w:t xml:space="preserve"> </w:t>
      </w:r>
      <w:r w:rsidR="00E125E7" w:rsidRPr="00E125E7">
        <w:rPr>
          <w:rFonts w:ascii="Arial" w:hAnsi="Arial" w:cs="Arial"/>
          <w:b/>
          <w:bCs/>
          <w:sz w:val="21"/>
          <w:szCs w:val="21"/>
        </w:rPr>
        <w:t>Giuseppe Pelosi</w:t>
      </w:r>
      <w:r w:rsidR="00E125E7">
        <w:rPr>
          <w:rFonts w:ascii="Arial" w:hAnsi="Arial" w:cs="Arial"/>
          <w:sz w:val="21"/>
          <w:szCs w:val="21"/>
        </w:rPr>
        <w:t xml:space="preserve">, </w:t>
      </w:r>
      <w:r w:rsidR="00E125E7" w:rsidRPr="00E125E7">
        <w:rPr>
          <w:rFonts w:ascii="Arial" w:hAnsi="Arial" w:cs="Arial"/>
          <w:sz w:val="21"/>
          <w:szCs w:val="21"/>
        </w:rPr>
        <w:t>Direttore del Servizio Interaziendale di Anatomia Patologica</w:t>
      </w:r>
      <w:r w:rsidR="00E125E7">
        <w:rPr>
          <w:rFonts w:ascii="Arial" w:hAnsi="Arial" w:cs="Arial"/>
          <w:sz w:val="21"/>
          <w:szCs w:val="21"/>
        </w:rPr>
        <w:t xml:space="preserve"> del </w:t>
      </w:r>
      <w:r w:rsidR="00E125E7" w:rsidRPr="00E125E7">
        <w:rPr>
          <w:rFonts w:ascii="Arial" w:hAnsi="Arial" w:cs="Arial"/>
          <w:sz w:val="21"/>
          <w:szCs w:val="21"/>
        </w:rPr>
        <w:t>Gruppo MultiMedica</w:t>
      </w:r>
      <w:r w:rsidR="002523F8">
        <w:rPr>
          <w:rFonts w:ascii="Arial" w:hAnsi="Arial" w:cs="Arial"/>
          <w:sz w:val="21"/>
          <w:szCs w:val="21"/>
        </w:rPr>
        <w:t xml:space="preserve">, </w:t>
      </w:r>
      <w:r w:rsidR="00E927CC">
        <w:rPr>
          <w:rFonts w:ascii="Arial" w:hAnsi="Arial" w:cs="Arial"/>
          <w:sz w:val="21"/>
          <w:szCs w:val="21"/>
        </w:rPr>
        <w:t xml:space="preserve">Professore Ordinario </w:t>
      </w:r>
      <w:r w:rsidR="002523F8">
        <w:rPr>
          <w:rFonts w:ascii="Arial" w:hAnsi="Arial" w:cs="Arial"/>
          <w:sz w:val="21"/>
          <w:szCs w:val="21"/>
        </w:rPr>
        <w:t>di</w:t>
      </w:r>
      <w:r w:rsidR="00636DD2">
        <w:rPr>
          <w:rFonts w:ascii="Arial" w:hAnsi="Arial" w:cs="Arial"/>
          <w:sz w:val="21"/>
          <w:szCs w:val="21"/>
        </w:rPr>
        <w:t xml:space="preserve"> </w:t>
      </w:r>
      <w:r w:rsidR="002523F8">
        <w:rPr>
          <w:rFonts w:ascii="Arial" w:hAnsi="Arial" w:cs="Arial"/>
          <w:sz w:val="21"/>
          <w:szCs w:val="21"/>
        </w:rPr>
        <w:t xml:space="preserve">Anatomia Patologica presso l’Università degli Studi di Milano </w:t>
      </w:r>
      <w:r w:rsidR="00636DD2">
        <w:rPr>
          <w:rFonts w:ascii="Arial" w:hAnsi="Arial" w:cs="Arial"/>
          <w:sz w:val="21"/>
          <w:szCs w:val="21"/>
        </w:rPr>
        <w:t>e responsabile scientifico del convegno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. </w:t>
      </w:r>
      <w:r w:rsidR="00636DD2">
        <w:rPr>
          <w:rFonts w:ascii="Arial" w:hAnsi="Arial" w:cs="Arial"/>
          <w:i/>
          <w:iCs/>
          <w:sz w:val="21"/>
          <w:szCs w:val="21"/>
        </w:rPr>
        <w:t>“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Conoscerne le cause e investigarne le modalità di sviluppo a livello dell’organo adiposo rappresentano obiettivi con importanti ricadute nella gestione </w:t>
      </w:r>
      <w:r w:rsidR="00E125E7">
        <w:rPr>
          <w:rFonts w:ascii="Arial" w:hAnsi="Arial" w:cs="Arial"/>
          <w:i/>
          <w:iCs/>
          <w:sz w:val="21"/>
          <w:szCs w:val="21"/>
        </w:rPr>
        <w:t>dei pazienti</w:t>
      </w:r>
      <w:r w:rsidR="00636DD2">
        <w:rPr>
          <w:rFonts w:ascii="Arial" w:hAnsi="Arial" w:cs="Arial"/>
          <w:i/>
          <w:iCs/>
          <w:sz w:val="21"/>
          <w:szCs w:val="21"/>
        </w:rPr>
        <w:t xml:space="preserve">. 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Un contributo innovativo </w:t>
      </w:r>
      <w:r w:rsidR="00636DD2">
        <w:rPr>
          <w:rFonts w:ascii="Arial" w:hAnsi="Arial" w:cs="Arial"/>
          <w:i/>
          <w:iCs/>
          <w:sz w:val="21"/>
          <w:szCs w:val="21"/>
        </w:rPr>
        <w:t>per la comprensione dell’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>obesità può essere fornito dall</w:t>
      </w:r>
      <w:r w:rsidR="00636DD2">
        <w:rPr>
          <w:rFonts w:ascii="Arial" w:hAnsi="Arial" w:cs="Arial"/>
          <w:i/>
          <w:iCs/>
          <w:sz w:val="21"/>
          <w:szCs w:val="21"/>
        </w:rPr>
        <w:t>’a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natomia </w:t>
      </w:r>
      <w:r w:rsidR="00636DD2">
        <w:rPr>
          <w:rFonts w:ascii="Arial" w:hAnsi="Arial" w:cs="Arial"/>
          <w:i/>
          <w:iCs/>
          <w:sz w:val="21"/>
          <w:szCs w:val="21"/>
        </w:rPr>
        <w:t>p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>atologica</w:t>
      </w:r>
      <w:r w:rsidR="00636DD2">
        <w:rPr>
          <w:rFonts w:ascii="Arial" w:hAnsi="Arial" w:cs="Arial"/>
          <w:i/>
          <w:iCs/>
          <w:sz w:val="21"/>
          <w:szCs w:val="21"/>
        </w:rPr>
        <w:t>,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 per la sua capacità, davvero unica, di scendere nel dettaglio cellulare e molecolare, anche utilizzando tecniche basate sull’analisi delle immagini istologiche. Il progetto</w:t>
      </w:r>
      <w:r w:rsidR="00636DD2">
        <w:rPr>
          <w:rFonts w:ascii="Arial" w:hAnsi="Arial" w:cs="Arial"/>
          <w:i/>
          <w:iCs/>
          <w:sz w:val="21"/>
          <w:szCs w:val="21"/>
        </w:rPr>
        <w:t xml:space="preserve"> ‘</w:t>
      </w:r>
      <w:proofErr w:type="spellStart"/>
      <w:r w:rsidR="00636DD2" w:rsidRPr="00636DD2">
        <w:rPr>
          <w:rFonts w:ascii="Arial" w:hAnsi="Arial" w:cs="Arial"/>
          <w:b/>
          <w:bCs/>
          <w:i/>
          <w:iCs/>
          <w:sz w:val="21"/>
          <w:szCs w:val="21"/>
        </w:rPr>
        <w:t>Fa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>t</w:t>
      </w:r>
      <w:proofErr w:type="spellEnd"/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636DD2" w:rsidRPr="00E125E7">
        <w:rPr>
          <w:rFonts w:ascii="Arial" w:hAnsi="Arial" w:cs="Arial"/>
          <w:i/>
          <w:iCs/>
          <w:sz w:val="21"/>
          <w:szCs w:val="21"/>
        </w:rPr>
        <w:t>cha</w:t>
      </w:r>
      <w:r w:rsidR="00636DD2" w:rsidRPr="00636DD2">
        <w:rPr>
          <w:rFonts w:ascii="Arial" w:hAnsi="Arial" w:cs="Arial"/>
          <w:b/>
          <w:bCs/>
          <w:i/>
          <w:iCs/>
          <w:sz w:val="21"/>
          <w:szCs w:val="21"/>
        </w:rPr>
        <w:t>n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>ges</w:t>
      </w:r>
      <w:proofErr w:type="spellEnd"/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 in </w:t>
      </w:r>
      <w:proofErr w:type="spellStart"/>
      <w:r w:rsidR="00636DD2" w:rsidRPr="00E125E7">
        <w:rPr>
          <w:rFonts w:ascii="Arial" w:hAnsi="Arial" w:cs="Arial"/>
          <w:i/>
          <w:iCs/>
          <w:sz w:val="21"/>
          <w:szCs w:val="21"/>
        </w:rPr>
        <w:t>baria</w:t>
      </w:r>
      <w:r w:rsidR="00636DD2" w:rsidRPr="00636DD2">
        <w:rPr>
          <w:rFonts w:ascii="Arial" w:hAnsi="Arial" w:cs="Arial"/>
          <w:b/>
          <w:bCs/>
          <w:i/>
          <w:iCs/>
          <w:sz w:val="21"/>
          <w:szCs w:val="21"/>
        </w:rPr>
        <w:t>t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>ric</w:t>
      </w:r>
      <w:proofErr w:type="spellEnd"/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636DD2" w:rsidRPr="00E125E7">
        <w:rPr>
          <w:rFonts w:ascii="Arial" w:hAnsi="Arial" w:cs="Arial"/>
          <w:i/>
          <w:iCs/>
          <w:sz w:val="21"/>
          <w:szCs w:val="21"/>
        </w:rPr>
        <w:t>p</w:t>
      </w:r>
      <w:r w:rsidR="00636DD2" w:rsidRPr="00636DD2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>tient</w:t>
      </w:r>
      <w:r w:rsidR="00636DD2" w:rsidRPr="00636DD2">
        <w:rPr>
          <w:rFonts w:ascii="Arial" w:hAnsi="Arial" w:cs="Arial"/>
          <w:b/>
          <w:bCs/>
          <w:i/>
          <w:iCs/>
          <w:sz w:val="21"/>
          <w:szCs w:val="21"/>
        </w:rPr>
        <w:t>s</w:t>
      </w:r>
      <w:proofErr w:type="spellEnd"/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636DD2" w:rsidRPr="00E125E7">
        <w:rPr>
          <w:rFonts w:ascii="Arial" w:hAnsi="Arial" w:cs="Arial"/>
          <w:i/>
          <w:iCs/>
          <w:sz w:val="21"/>
          <w:szCs w:val="21"/>
        </w:rPr>
        <w:t>undergoing</w:t>
      </w:r>
      <w:proofErr w:type="spellEnd"/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 surger</w:t>
      </w:r>
      <w:r w:rsidR="00636DD2" w:rsidRPr="00636DD2">
        <w:rPr>
          <w:rFonts w:ascii="Arial" w:hAnsi="Arial" w:cs="Arial"/>
          <w:b/>
          <w:bCs/>
          <w:i/>
          <w:iCs/>
          <w:sz w:val="21"/>
          <w:szCs w:val="21"/>
        </w:rPr>
        <w:t>y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 </w:t>
      </w:r>
      <w:r w:rsidR="00636DD2">
        <w:rPr>
          <w:rFonts w:ascii="Arial" w:hAnsi="Arial" w:cs="Arial"/>
          <w:i/>
          <w:iCs/>
          <w:sz w:val="21"/>
          <w:szCs w:val="21"/>
        </w:rPr>
        <w:t>–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 </w:t>
      </w:r>
      <w:r w:rsidR="00636DD2">
        <w:rPr>
          <w:rFonts w:ascii="Arial" w:hAnsi="Arial" w:cs="Arial"/>
          <w:i/>
          <w:iCs/>
          <w:sz w:val="21"/>
          <w:szCs w:val="21"/>
        </w:rPr>
        <w:t>M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>odificazioni</w:t>
      </w:r>
      <w:r w:rsidR="00636DD2">
        <w:rPr>
          <w:rFonts w:ascii="Arial" w:hAnsi="Arial" w:cs="Arial"/>
          <w:i/>
          <w:iCs/>
          <w:sz w:val="21"/>
          <w:szCs w:val="21"/>
        </w:rPr>
        <w:t xml:space="preserve"> 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del </w:t>
      </w:r>
      <w:bookmarkStart w:id="1" w:name="_Hlk24359214"/>
      <w:r w:rsidR="00636DD2" w:rsidRPr="00E125E7">
        <w:rPr>
          <w:rFonts w:ascii="Arial" w:hAnsi="Arial" w:cs="Arial"/>
          <w:i/>
          <w:iCs/>
          <w:sz w:val="21"/>
          <w:szCs w:val="21"/>
        </w:rPr>
        <w:t>tess</w:t>
      </w:r>
      <w:r w:rsidR="00636DD2">
        <w:rPr>
          <w:rFonts w:ascii="Arial" w:hAnsi="Arial" w:cs="Arial"/>
          <w:i/>
          <w:iCs/>
          <w:sz w:val="21"/>
          <w:szCs w:val="21"/>
        </w:rPr>
        <w:t>u</w:t>
      </w:r>
      <w:r w:rsidR="00636DD2" w:rsidRPr="00E125E7">
        <w:rPr>
          <w:rFonts w:ascii="Arial" w:hAnsi="Arial" w:cs="Arial"/>
          <w:i/>
          <w:iCs/>
          <w:sz w:val="21"/>
          <w:szCs w:val="21"/>
        </w:rPr>
        <w:t xml:space="preserve">to adiposo in pazienti sottoposti a chirurgia </w:t>
      </w:r>
      <w:proofErr w:type="spellStart"/>
      <w:r w:rsidR="00636DD2" w:rsidRPr="00E125E7">
        <w:rPr>
          <w:rFonts w:ascii="Arial" w:hAnsi="Arial" w:cs="Arial"/>
          <w:i/>
          <w:iCs/>
          <w:sz w:val="21"/>
          <w:szCs w:val="21"/>
        </w:rPr>
        <w:t>bariatrica</w:t>
      </w:r>
      <w:bookmarkEnd w:id="1"/>
      <w:proofErr w:type="spellEnd"/>
      <w:r w:rsidR="00636DD2">
        <w:rPr>
          <w:rFonts w:ascii="Arial" w:hAnsi="Arial" w:cs="Arial"/>
          <w:i/>
          <w:iCs/>
          <w:sz w:val="21"/>
          <w:szCs w:val="21"/>
        </w:rPr>
        <w:t>’ (</w:t>
      </w:r>
      <w:r w:rsidR="00E125E7" w:rsidRPr="00636DD2">
        <w:rPr>
          <w:rFonts w:ascii="Arial" w:hAnsi="Arial" w:cs="Arial"/>
          <w:b/>
          <w:bCs/>
          <w:i/>
          <w:iCs/>
          <w:sz w:val="21"/>
          <w:szCs w:val="21"/>
        </w:rPr>
        <w:t>FANTASY</w:t>
      </w:r>
      <w:r w:rsidR="00636DD2" w:rsidRPr="00636DD2">
        <w:rPr>
          <w:rFonts w:ascii="Arial" w:hAnsi="Arial" w:cs="Arial"/>
          <w:i/>
          <w:iCs/>
          <w:sz w:val="21"/>
          <w:szCs w:val="21"/>
        </w:rPr>
        <w:t>)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, </w:t>
      </w:r>
      <w:r w:rsidR="00636DD2">
        <w:rPr>
          <w:rFonts w:ascii="Arial" w:hAnsi="Arial" w:cs="Arial"/>
          <w:i/>
          <w:iCs/>
          <w:sz w:val="21"/>
          <w:szCs w:val="21"/>
        </w:rPr>
        <w:t>è stato avviato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 dall</w:t>
      </w:r>
      <w:r w:rsidR="00636DD2">
        <w:rPr>
          <w:rFonts w:ascii="Arial" w:hAnsi="Arial" w:cs="Arial"/>
          <w:i/>
          <w:iCs/>
          <w:sz w:val="21"/>
          <w:szCs w:val="21"/>
        </w:rPr>
        <w:t xml:space="preserve">a nostra 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Anatomia Patologica </w:t>
      </w:r>
      <w:r w:rsidR="00636DD2">
        <w:rPr>
          <w:rFonts w:ascii="Arial" w:hAnsi="Arial" w:cs="Arial"/>
          <w:i/>
          <w:iCs/>
          <w:sz w:val="21"/>
          <w:szCs w:val="21"/>
        </w:rPr>
        <w:t>proprio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 per studiare </w:t>
      </w:r>
      <w:r w:rsidR="00636DD2">
        <w:rPr>
          <w:rFonts w:ascii="Arial" w:hAnsi="Arial" w:cs="Arial"/>
          <w:i/>
          <w:iCs/>
          <w:sz w:val="21"/>
          <w:szCs w:val="21"/>
        </w:rPr>
        <w:t>i cambiamenti</w:t>
      </w:r>
      <w:r w:rsidR="00E125E7" w:rsidRPr="00E125E7">
        <w:rPr>
          <w:rFonts w:ascii="Arial" w:hAnsi="Arial" w:cs="Arial"/>
          <w:i/>
          <w:iCs/>
          <w:sz w:val="21"/>
          <w:szCs w:val="21"/>
        </w:rPr>
        <w:t xml:space="preserve"> dell’organo adiposo nel paziente obeso"</w:t>
      </w:r>
      <w:r w:rsidR="00636DD2">
        <w:rPr>
          <w:rFonts w:ascii="Arial" w:hAnsi="Arial" w:cs="Arial"/>
          <w:i/>
          <w:iCs/>
          <w:sz w:val="21"/>
          <w:szCs w:val="21"/>
        </w:rPr>
        <w:t>.</w:t>
      </w:r>
    </w:p>
    <w:p w14:paraId="56B39C9F" w14:textId="77777777" w:rsidR="00B7116A" w:rsidRDefault="00B7116A" w:rsidP="00E125E7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37079DA" w14:textId="3A76B01F" w:rsidR="00EC42A2" w:rsidRDefault="005E50A5" w:rsidP="00E125E7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Per quanto concerne il trattamento dell’obesità, </w:t>
      </w:r>
      <w:r w:rsidR="00977317">
        <w:rPr>
          <w:rFonts w:ascii="Arial" w:hAnsi="Arial" w:cs="Arial"/>
          <w:sz w:val="21"/>
          <w:szCs w:val="21"/>
        </w:rPr>
        <w:t xml:space="preserve">la chirurgia </w:t>
      </w:r>
      <w:proofErr w:type="spellStart"/>
      <w:r w:rsidR="00977317">
        <w:rPr>
          <w:rFonts w:ascii="Arial" w:hAnsi="Arial" w:cs="Arial"/>
          <w:sz w:val="21"/>
          <w:szCs w:val="21"/>
        </w:rPr>
        <w:t>bariatrica</w:t>
      </w:r>
      <w:proofErr w:type="spellEnd"/>
      <w:r w:rsidR="00977317">
        <w:rPr>
          <w:rFonts w:ascii="Arial" w:hAnsi="Arial" w:cs="Arial"/>
          <w:sz w:val="21"/>
          <w:szCs w:val="21"/>
        </w:rPr>
        <w:t>, che ha reso possibili notevoli perdite di peso, riveste oggi un ruolo di primo piano. Al fine di un effettivo miglioramento della qualità di vita dei pazienti,</w:t>
      </w:r>
      <w:r w:rsidR="00C258E6">
        <w:rPr>
          <w:rFonts w:ascii="Arial" w:hAnsi="Arial" w:cs="Arial"/>
          <w:sz w:val="21"/>
          <w:szCs w:val="21"/>
        </w:rPr>
        <w:t xml:space="preserve"> </w:t>
      </w:r>
      <w:r w:rsidR="00977317">
        <w:rPr>
          <w:rFonts w:ascii="Arial" w:hAnsi="Arial" w:cs="Arial"/>
          <w:sz w:val="21"/>
          <w:szCs w:val="21"/>
        </w:rPr>
        <w:t xml:space="preserve">anche la </w:t>
      </w:r>
      <w:r w:rsidR="00977317" w:rsidRPr="00977317">
        <w:rPr>
          <w:rFonts w:ascii="Arial" w:hAnsi="Arial" w:cs="Arial"/>
          <w:sz w:val="21"/>
          <w:szCs w:val="21"/>
        </w:rPr>
        <w:t xml:space="preserve">chirurgia plastica post </w:t>
      </w:r>
      <w:proofErr w:type="spellStart"/>
      <w:r w:rsidR="00977317" w:rsidRPr="00977317">
        <w:rPr>
          <w:rFonts w:ascii="Arial" w:hAnsi="Arial" w:cs="Arial"/>
          <w:sz w:val="21"/>
          <w:szCs w:val="21"/>
        </w:rPr>
        <w:t>bariatrica</w:t>
      </w:r>
      <w:proofErr w:type="spellEnd"/>
      <w:r w:rsidR="00977317">
        <w:rPr>
          <w:rFonts w:ascii="Arial" w:hAnsi="Arial" w:cs="Arial"/>
          <w:sz w:val="21"/>
          <w:szCs w:val="21"/>
        </w:rPr>
        <w:t xml:space="preserve"> sta assumendo sempre più importanza</w:t>
      </w:r>
      <w:r w:rsidR="00C258E6">
        <w:rPr>
          <w:rFonts w:ascii="Arial" w:hAnsi="Arial" w:cs="Arial"/>
          <w:sz w:val="21"/>
          <w:szCs w:val="21"/>
        </w:rPr>
        <w:t xml:space="preserve">, come spiega </w:t>
      </w:r>
      <w:r w:rsidR="00C258E6" w:rsidRPr="00B34718">
        <w:rPr>
          <w:rFonts w:ascii="Arial" w:hAnsi="Arial" w:cs="Arial"/>
          <w:b/>
          <w:bCs/>
          <w:sz w:val="21"/>
          <w:szCs w:val="21"/>
        </w:rPr>
        <w:t>Francesco Klinger</w:t>
      </w:r>
      <w:r w:rsidR="00C258E6">
        <w:rPr>
          <w:rFonts w:ascii="Arial" w:hAnsi="Arial" w:cs="Arial"/>
          <w:sz w:val="21"/>
          <w:szCs w:val="21"/>
        </w:rPr>
        <w:t xml:space="preserve">, </w:t>
      </w:r>
      <w:r w:rsidR="00C258E6" w:rsidRPr="00B34718">
        <w:rPr>
          <w:rFonts w:ascii="Arial" w:hAnsi="Arial" w:cs="Arial"/>
          <w:sz w:val="21"/>
          <w:szCs w:val="21"/>
        </w:rPr>
        <w:t>Responsabile de</w:t>
      </w:r>
      <w:r w:rsidR="00C258E6">
        <w:rPr>
          <w:rFonts w:ascii="Arial" w:hAnsi="Arial" w:cs="Arial"/>
          <w:sz w:val="21"/>
          <w:szCs w:val="21"/>
        </w:rPr>
        <w:t>ll’</w:t>
      </w:r>
      <w:r w:rsidR="00C258E6" w:rsidRPr="00B34718">
        <w:rPr>
          <w:rFonts w:ascii="Arial" w:hAnsi="Arial" w:cs="Arial"/>
          <w:sz w:val="21"/>
          <w:szCs w:val="21"/>
        </w:rPr>
        <w:t>U.O. di Chirurgia Plastica del Gruppo MultiMedica</w:t>
      </w:r>
      <w:r w:rsidR="00C258E6">
        <w:rPr>
          <w:rFonts w:ascii="Arial" w:hAnsi="Arial" w:cs="Arial"/>
          <w:sz w:val="21"/>
          <w:szCs w:val="21"/>
        </w:rPr>
        <w:t>, tra i relatori del convegno del 14 novembre:</w:t>
      </w:r>
      <w:r w:rsidR="00C258E6">
        <w:rPr>
          <w:rFonts w:ascii="Arial" w:hAnsi="Arial" w:cs="Arial"/>
          <w:i/>
          <w:iCs/>
          <w:sz w:val="21"/>
          <w:szCs w:val="21"/>
        </w:rPr>
        <w:t xml:space="preserve"> </w:t>
      </w:r>
      <w:r w:rsidR="00977317">
        <w:rPr>
          <w:rFonts w:ascii="Arial" w:hAnsi="Arial" w:cs="Arial"/>
          <w:i/>
          <w:iCs/>
          <w:sz w:val="21"/>
          <w:szCs w:val="21"/>
        </w:rPr>
        <w:t>“Soggetti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che</w:t>
      </w:r>
      <w:r w:rsidR="008301A2">
        <w:rPr>
          <w:rFonts w:ascii="Arial" w:hAnsi="Arial" w:cs="Arial"/>
          <w:i/>
          <w:iCs/>
          <w:sz w:val="21"/>
          <w:szCs w:val="21"/>
        </w:rPr>
        <w:t>, a seguito di interventi chirurgici,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subiscono </w:t>
      </w:r>
      <w:r w:rsidR="00977317">
        <w:rPr>
          <w:rFonts w:ascii="Arial" w:hAnsi="Arial" w:cs="Arial"/>
          <w:i/>
          <w:iCs/>
          <w:sz w:val="21"/>
          <w:szCs w:val="21"/>
        </w:rPr>
        <w:t xml:space="preserve">significativi 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cali ponderali ottengono il risultato di dimezzare il </w:t>
      </w:r>
      <w:r w:rsidR="00977317">
        <w:rPr>
          <w:rFonts w:ascii="Arial" w:hAnsi="Arial" w:cs="Arial"/>
          <w:i/>
          <w:iCs/>
          <w:sz w:val="21"/>
          <w:szCs w:val="21"/>
        </w:rPr>
        <w:t>loro ‘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>contenuto</w:t>
      </w:r>
      <w:r w:rsidR="00977317">
        <w:rPr>
          <w:rFonts w:ascii="Arial" w:hAnsi="Arial" w:cs="Arial"/>
          <w:i/>
          <w:iCs/>
          <w:sz w:val="21"/>
          <w:szCs w:val="21"/>
        </w:rPr>
        <w:t>’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, ma spesso </w:t>
      </w:r>
      <w:r w:rsidR="00977317">
        <w:rPr>
          <w:rFonts w:ascii="Arial" w:hAnsi="Arial" w:cs="Arial"/>
          <w:i/>
          <w:iCs/>
          <w:sz w:val="21"/>
          <w:szCs w:val="21"/>
        </w:rPr>
        <w:t xml:space="preserve">restano 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>imprigionat</w:t>
      </w:r>
      <w:r w:rsidR="00977317">
        <w:rPr>
          <w:rFonts w:ascii="Arial" w:hAnsi="Arial" w:cs="Arial"/>
          <w:i/>
          <w:iCs/>
          <w:sz w:val="21"/>
          <w:szCs w:val="21"/>
        </w:rPr>
        <w:t>i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in un </w:t>
      </w:r>
      <w:r w:rsidR="00977317">
        <w:rPr>
          <w:rFonts w:ascii="Arial" w:hAnsi="Arial" w:cs="Arial"/>
          <w:i/>
          <w:iCs/>
          <w:sz w:val="21"/>
          <w:szCs w:val="21"/>
        </w:rPr>
        <w:t>‘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>contenitore</w:t>
      </w:r>
      <w:r w:rsidR="00977317">
        <w:rPr>
          <w:rFonts w:ascii="Arial" w:hAnsi="Arial" w:cs="Arial"/>
          <w:i/>
          <w:iCs/>
          <w:sz w:val="21"/>
          <w:szCs w:val="21"/>
        </w:rPr>
        <w:t>’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enormemente sproporzionato</w:t>
      </w:r>
      <w:r w:rsidR="00C258E6">
        <w:rPr>
          <w:rFonts w:ascii="Arial" w:hAnsi="Arial" w:cs="Arial"/>
          <w:i/>
          <w:iCs/>
          <w:sz w:val="21"/>
          <w:szCs w:val="21"/>
        </w:rPr>
        <w:t xml:space="preserve">. 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I tessuti cutanei </w:t>
      </w:r>
      <w:r w:rsidR="00D32018">
        <w:rPr>
          <w:rFonts w:ascii="Arial" w:hAnsi="Arial" w:cs="Arial"/>
          <w:i/>
          <w:iCs/>
          <w:sz w:val="21"/>
          <w:szCs w:val="21"/>
        </w:rPr>
        <w:t>risultano infatti ‘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>sfiancati</w:t>
      </w:r>
      <w:r w:rsidR="00D32018">
        <w:rPr>
          <w:rFonts w:ascii="Arial" w:hAnsi="Arial" w:cs="Arial"/>
          <w:i/>
          <w:iCs/>
          <w:sz w:val="21"/>
          <w:szCs w:val="21"/>
        </w:rPr>
        <w:t>’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dall’eccesso di peso e </w:t>
      </w:r>
      <w:r w:rsidR="00D32018">
        <w:rPr>
          <w:rFonts w:ascii="Arial" w:hAnsi="Arial" w:cs="Arial"/>
          <w:i/>
          <w:iCs/>
          <w:sz w:val="21"/>
          <w:szCs w:val="21"/>
        </w:rPr>
        <w:t>dal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rapido dimagrimento</w:t>
      </w:r>
      <w:r w:rsidR="00D32018">
        <w:rPr>
          <w:rFonts w:ascii="Arial" w:hAnsi="Arial" w:cs="Arial"/>
          <w:i/>
          <w:iCs/>
          <w:sz w:val="21"/>
          <w:szCs w:val="21"/>
        </w:rPr>
        <w:t xml:space="preserve">, con 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>enormi disagi sia dal punto di vista psicologico</w:t>
      </w:r>
      <w:r w:rsidR="00D32018">
        <w:rPr>
          <w:rFonts w:ascii="Arial" w:hAnsi="Arial" w:cs="Arial"/>
          <w:i/>
          <w:iCs/>
          <w:sz w:val="21"/>
          <w:szCs w:val="21"/>
        </w:rPr>
        <w:t>,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nella vita di relazione</w:t>
      </w:r>
      <w:r w:rsidR="00D32018">
        <w:rPr>
          <w:rFonts w:ascii="Arial" w:hAnsi="Arial" w:cs="Arial"/>
          <w:i/>
          <w:iCs/>
          <w:sz w:val="21"/>
          <w:szCs w:val="21"/>
        </w:rPr>
        <w:t>,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sia dal punto di vista funzionale</w:t>
      </w:r>
      <w:r w:rsidR="00D32018">
        <w:rPr>
          <w:rFonts w:ascii="Arial" w:hAnsi="Arial" w:cs="Arial"/>
          <w:i/>
          <w:iCs/>
          <w:sz w:val="21"/>
          <w:szCs w:val="21"/>
        </w:rPr>
        <w:t>, nell’espletamento delle normali attività quotidiane (vestirsi, lavarsi, sedersi, guidare)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. </w:t>
      </w:r>
      <w:r w:rsidR="00D32018">
        <w:rPr>
          <w:rFonts w:ascii="Arial" w:hAnsi="Arial" w:cs="Arial"/>
          <w:i/>
          <w:iCs/>
          <w:sz w:val="21"/>
          <w:szCs w:val="21"/>
        </w:rPr>
        <w:t xml:space="preserve">È 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come essere </w:t>
      </w:r>
      <w:r w:rsidR="00D32018" w:rsidRPr="00977317">
        <w:rPr>
          <w:rFonts w:ascii="Arial" w:hAnsi="Arial" w:cs="Arial"/>
          <w:i/>
          <w:iCs/>
          <w:sz w:val="21"/>
          <w:szCs w:val="21"/>
        </w:rPr>
        <w:t xml:space="preserve">costantemente 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costretti a indossare </w:t>
      </w:r>
      <w:r w:rsidR="00D32018">
        <w:rPr>
          <w:rFonts w:ascii="Arial" w:hAnsi="Arial" w:cs="Arial"/>
          <w:i/>
          <w:iCs/>
          <w:sz w:val="21"/>
          <w:szCs w:val="21"/>
        </w:rPr>
        <w:t>un vestito di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una decina di tagli</w:t>
      </w:r>
      <w:r w:rsidR="00D32018">
        <w:rPr>
          <w:rFonts w:ascii="Arial" w:hAnsi="Arial" w:cs="Arial"/>
          <w:i/>
          <w:iCs/>
          <w:sz w:val="21"/>
          <w:szCs w:val="21"/>
        </w:rPr>
        <w:t>e</w:t>
      </w:r>
      <w:r w:rsidR="00977317" w:rsidRPr="00977317">
        <w:rPr>
          <w:rFonts w:ascii="Arial" w:hAnsi="Arial" w:cs="Arial"/>
          <w:i/>
          <w:iCs/>
          <w:sz w:val="21"/>
          <w:szCs w:val="21"/>
        </w:rPr>
        <w:t xml:space="preserve"> superiori alla propria</w:t>
      </w:r>
      <w:r w:rsidR="00D32018">
        <w:rPr>
          <w:rFonts w:ascii="Arial" w:hAnsi="Arial" w:cs="Arial"/>
          <w:i/>
          <w:iCs/>
          <w:sz w:val="21"/>
          <w:szCs w:val="21"/>
        </w:rPr>
        <w:t>. I</w:t>
      </w:r>
      <w:r w:rsidR="00D32018" w:rsidRPr="00D32018">
        <w:rPr>
          <w:rFonts w:ascii="Arial" w:hAnsi="Arial" w:cs="Arial"/>
          <w:i/>
          <w:iCs/>
          <w:sz w:val="21"/>
          <w:szCs w:val="21"/>
        </w:rPr>
        <w:t xml:space="preserve">l chirurgo plastico può </w:t>
      </w:r>
      <w:r w:rsidR="00D32018">
        <w:rPr>
          <w:rFonts w:ascii="Arial" w:hAnsi="Arial" w:cs="Arial"/>
          <w:i/>
          <w:iCs/>
          <w:sz w:val="21"/>
          <w:szCs w:val="21"/>
        </w:rPr>
        <w:t>risolvere queste problematiche,</w:t>
      </w:r>
      <w:r w:rsidR="00D32018" w:rsidRPr="00D32018">
        <w:rPr>
          <w:rFonts w:ascii="Arial" w:hAnsi="Arial" w:cs="Arial"/>
          <w:i/>
          <w:iCs/>
          <w:sz w:val="21"/>
          <w:szCs w:val="21"/>
        </w:rPr>
        <w:t xml:space="preserve"> con interventi chirurgici di rimodellamento corporeo</w:t>
      </w:r>
      <w:r w:rsidR="004B6E29">
        <w:rPr>
          <w:rFonts w:ascii="Arial" w:hAnsi="Arial" w:cs="Arial"/>
          <w:i/>
          <w:iCs/>
          <w:sz w:val="21"/>
          <w:szCs w:val="21"/>
        </w:rPr>
        <w:t xml:space="preserve"> </w:t>
      </w:r>
      <w:r w:rsidR="00D32018" w:rsidRPr="00D32018">
        <w:rPr>
          <w:rFonts w:ascii="Arial" w:hAnsi="Arial" w:cs="Arial"/>
          <w:i/>
          <w:iCs/>
          <w:sz w:val="21"/>
          <w:szCs w:val="21"/>
        </w:rPr>
        <w:t>protocollati e codificati</w:t>
      </w:r>
      <w:r w:rsidR="004B6E29">
        <w:rPr>
          <w:rFonts w:ascii="Arial" w:hAnsi="Arial" w:cs="Arial"/>
          <w:i/>
          <w:iCs/>
          <w:sz w:val="21"/>
          <w:szCs w:val="21"/>
        </w:rPr>
        <w:t xml:space="preserve">. Va precisato che si tratta di operazioni complesse, eseguite su pazienti delicati, per le quali è consigliabile rivolgersi a centri con un elevato livello di expertise, e che vengono rimborsate dal Servizio Sanitario Nazionale solo a fronte di valutazioni oggettive della disfunzionalità di cui soffre il paziente. Diverso è il caso delle </w:t>
      </w:r>
      <w:r w:rsidR="004B6E29" w:rsidRPr="004B6E29">
        <w:rPr>
          <w:rFonts w:ascii="Arial" w:hAnsi="Arial" w:cs="Arial"/>
          <w:i/>
          <w:iCs/>
          <w:sz w:val="21"/>
          <w:szCs w:val="21"/>
        </w:rPr>
        <w:t xml:space="preserve">situazioni meno </w:t>
      </w:r>
      <w:r w:rsidR="004B6E29">
        <w:rPr>
          <w:rFonts w:ascii="Arial" w:hAnsi="Arial" w:cs="Arial"/>
          <w:i/>
          <w:iCs/>
          <w:sz w:val="21"/>
          <w:szCs w:val="21"/>
        </w:rPr>
        <w:t>‘</w:t>
      </w:r>
      <w:r w:rsidR="004B6E29" w:rsidRPr="004B6E29">
        <w:rPr>
          <w:rFonts w:ascii="Arial" w:hAnsi="Arial" w:cs="Arial"/>
          <w:i/>
          <w:iCs/>
          <w:sz w:val="21"/>
          <w:szCs w:val="21"/>
        </w:rPr>
        <w:t>compromesse</w:t>
      </w:r>
      <w:r w:rsidR="004B6E29">
        <w:rPr>
          <w:rFonts w:ascii="Arial" w:hAnsi="Arial" w:cs="Arial"/>
          <w:i/>
          <w:iCs/>
          <w:sz w:val="21"/>
          <w:szCs w:val="21"/>
        </w:rPr>
        <w:t>’, in cui</w:t>
      </w:r>
      <w:r w:rsidR="004B6E29" w:rsidRPr="004B6E29">
        <w:rPr>
          <w:rFonts w:ascii="Arial" w:hAnsi="Arial" w:cs="Arial"/>
          <w:i/>
          <w:iCs/>
          <w:sz w:val="21"/>
          <w:szCs w:val="21"/>
        </w:rPr>
        <w:t xml:space="preserve"> tali </w:t>
      </w:r>
      <w:r w:rsidR="004B6E29">
        <w:rPr>
          <w:rFonts w:ascii="Arial" w:hAnsi="Arial" w:cs="Arial"/>
          <w:i/>
          <w:iCs/>
          <w:sz w:val="21"/>
          <w:szCs w:val="21"/>
        </w:rPr>
        <w:t>metodiche</w:t>
      </w:r>
      <w:r w:rsidR="004B6E29" w:rsidRPr="004B6E29">
        <w:rPr>
          <w:rFonts w:ascii="Arial" w:hAnsi="Arial" w:cs="Arial"/>
          <w:i/>
          <w:iCs/>
          <w:sz w:val="21"/>
          <w:szCs w:val="21"/>
        </w:rPr>
        <w:t xml:space="preserve"> </w:t>
      </w:r>
      <w:r w:rsidR="004B6E29">
        <w:rPr>
          <w:rFonts w:ascii="Arial" w:hAnsi="Arial" w:cs="Arial"/>
          <w:i/>
          <w:iCs/>
          <w:sz w:val="21"/>
          <w:szCs w:val="21"/>
        </w:rPr>
        <w:t>diventano</w:t>
      </w:r>
      <w:r w:rsidR="004B6E29" w:rsidRPr="004B6E29">
        <w:rPr>
          <w:rFonts w:ascii="Arial" w:hAnsi="Arial" w:cs="Arial"/>
          <w:i/>
          <w:iCs/>
          <w:sz w:val="21"/>
          <w:szCs w:val="21"/>
        </w:rPr>
        <w:t xml:space="preserve"> del tutto sovrapponibili a interventi di chirurgia estetica</w:t>
      </w:r>
      <w:r w:rsidR="004B6E29">
        <w:rPr>
          <w:rFonts w:ascii="Arial" w:hAnsi="Arial" w:cs="Arial"/>
          <w:i/>
          <w:iCs/>
          <w:sz w:val="21"/>
          <w:szCs w:val="21"/>
        </w:rPr>
        <w:t>”.</w:t>
      </w:r>
    </w:p>
    <w:p w14:paraId="726F9930" w14:textId="242190FA" w:rsidR="00B34718" w:rsidRDefault="00B34718" w:rsidP="00E125E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CB3E923" w14:textId="6539129A" w:rsidR="000E66C1" w:rsidRDefault="00A86D2A" w:rsidP="00E125E7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Prima di arrivare ai farmaci e alla chirurgia, una corretta alimentazione può fare molto per prevenire l’insorgenza di patologie quali diabete e obesità e, una volta diagnosticate, per contribuire a fronteggiarle. La dottoressa </w:t>
      </w:r>
      <w:r w:rsidRPr="0089055E">
        <w:rPr>
          <w:rFonts w:ascii="Arial" w:hAnsi="Arial" w:cs="Arial"/>
          <w:b/>
          <w:bCs/>
          <w:sz w:val="21"/>
          <w:szCs w:val="21"/>
        </w:rPr>
        <w:t>Angela Valentino</w:t>
      </w:r>
      <w:r>
        <w:rPr>
          <w:rFonts w:ascii="Arial" w:hAnsi="Arial" w:cs="Arial"/>
          <w:sz w:val="21"/>
          <w:szCs w:val="21"/>
        </w:rPr>
        <w:t xml:space="preserve">, biologa nutrizionista del Gruppo MultiMedica sarà </w:t>
      </w:r>
      <w:r w:rsidRPr="00E820C0">
        <w:rPr>
          <w:rFonts w:ascii="Arial" w:hAnsi="Arial" w:cs="Arial"/>
          <w:b/>
          <w:bCs/>
          <w:sz w:val="21"/>
          <w:szCs w:val="21"/>
        </w:rPr>
        <w:t>a disposizione dei cittadini</w:t>
      </w:r>
      <w:r>
        <w:rPr>
          <w:rFonts w:ascii="Arial" w:hAnsi="Arial" w:cs="Arial"/>
          <w:sz w:val="21"/>
          <w:szCs w:val="21"/>
        </w:rPr>
        <w:t xml:space="preserve">, </w:t>
      </w:r>
      <w:r w:rsidRPr="00E820C0">
        <w:rPr>
          <w:rFonts w:ascii="Arial" w:hAnsi="Arial" w:cs="Arial"/>
          <w:b/>
          <w:bCs/>
          <w:sz w:val="21"/>
          <w:szCs w:val="21"/>
        </w:rPr>
        <w:t>mercoledì 13 novembre, alle ore 18.00</w:t>
      </w:r>
      <w:r>
        <w:rPr>
          <w:rFonts w:ascii="Arial" w:hAnsi="Arial" w:cs="Arial"/>
          <w:sz w:val="21"/>
          <w:szCs w:val="21"/>
        </w:rPr>
        <w:t>, presso l’</w:t>
      </w:r>
      <w:r w:rsidRPr="00E820C0">
        <w:rPr>
          <w:rFonts w:ascii="Arial" w:hAnsi="Arial" w:cs="Arial"/>
          <w:b/>
          <w:bCs/>
          <w:sz w:val="21"/>
          <w:szCs w:val="21"/>
        </w:rPr>
        <w:t xml:space="preserve">Aula CAN </w:t>
      </w:r>
      <w:r>
        <w:rPr>
          <w:rFonts w:ascii="Arial" w:hAnsi="Arial" w:cs="Arial"/>
          <w:sz w:val="21"/>
          <w:szCs w:val="21"/>
        </w:rPr>
        <w:t>dell’</w:t>
      </w:r>
      <w:r w:rsidRPr="00A86D2A">
        <w:rPr>
          <w:rFonts w:ascii="Arial" w:hAnsi="Arial" w:cs="Arial"/>
          <w:sz w:val="21"/>
          <w:szCs w:val="21"/>
        </w:rPr>
        <w:t xml:space="preserve">Ospedale San Giuseppe </w:t>
      </w:r>
      <w:r>
        <w:rPr>
          <w:rFonts w:ascii="Arial" w:hAnsi="Arial" w:cs="Arial"/>
          <w:sz w:val="21"/>
          <w:szCs w:val="21"/>
        </w:rPr>
        <w:t>di</w:t>
      </w:r>
      <w:r w:rsidRPr="00A86D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</w:t>
      </w:r>
      <w:r w:rsidRPr="00A86D2A">
        <w:rPr>
          <w:rFonts w:ascii="Arial" w:hAnsi="Arial" w:cs="Arial"/>
          <w:sz w:val="21"/>
          <w:szCs w:val="21"/>
        </w:rPr>
        <w:t xml:space="preserve">ia San Vittore </w:t>
      </w:r>
      <w:r w:rsidR="000E66C1">
        <w:rPr>
          <w:rFonts w:ascii="Arial" w:hAnsi="Arial" w:cs="Arial"/>
          <w:sz w:val="21"/>
          <w:szCs w:val="21"/>
        </w:rPr>
        <w:t xml:space="preserve">12 </w:t>
      </w:r>
      <w:r>
        <w:rPr>
          <w:rFonts w:ascii="Arial" w:hAnsi="Arial" w:cs="Arial"/>
          <w:sz w:val="21"/>
          <w:szCs w:val="21"/>
        </w:rPr>
        <w:t>a</w:t>
      </w:r>
      <w:r w:rsidRPr="00A86D2A">
        <w:rPr>
          <w:rFonts w:ascii="Arial" w:hAnsi="Arial" w:cs="Arial"/>
          <w:sz w:val="21"/>
          <w:szCs w:val="21"/>
        </w:rPr>
        <w:t xml:space="preserve"> Milano</w:t>
      </w:r>
      <w:r>
        <w:rPr>
          <w:rFonts w:ascii="Arial" w:hAnsi="Arial" w:cs="Arial"/>
          <w:sz w:val="21"/>
          <w:szCs w:val="21"/>
        </w:rPr>
        <w:t xml:space="preserve">, per </w:t>
      </w:r>
      <w:r w:rsidR="0011747C">
        <w:rPr>
          <w:rFonts w:ascii="Arial" w:hAnsi="Arial" w:cs="Arial"/>
          <w:sz w:val="21"/>
          <w:szCs w:val="21"/>
        </w:rPr>
        <w:t xml:space="preserve">ricordare le strategie da seguire a tavola, efficaci contro glicemia e chili di troppo. </w:t>
      </w:r>
      <w:r w:rsidR="0011747C">
        <w:rPr>
          <w:rFonts w:ascii="Arial" w:hAnsi="Arial" w:cs="Arial"/>
          <w:i/>
          <w:iCs/>
          <w:sz w:val="21"/>
          <w:szCs w:val="21"/>
        </w:rPr>
        <w:t>“</w:t>
      </w:r>
      <w:r w:rsidR="008F0EB8">
        <w:rPr>
          <w:rFonts w:ascii="Arial" w:hAnsi="Arial" w:cs="Arial"/>
          <w:i/>
          <w:iCs/>
          <w:sz w:val="21"/>
          <w:szCs w:val="21"/>
        </w:rPr>
        <w:t>Ancora oggi, purtroppo, si commettono</w:t>
      </w:r>
      <w:r w:rsidR="0011747C">
        <w:rPr>
          <w:rFonts w:ascii="Arial" w:hAnsi="Arial" w:cs="Arial"/>
          <w:i/>
          <w:iCs/>
          <w:sz w:val="21"/>
          <w:szCs w:val="21"/>
        </w:rPr>
        <w:t xml:space="preserve"> molti errori</w:t>
      </w:r>
      <w:r w:rsidR="008F0EB8">
        <w:rPr>
          <w:rFonts w:ascii="Arial" w:hAnsi="Arial" w:cs="Arial"/>
          <w:i/>
          <w:iCs/>
          <w:sz w:val="21"/>
          <w:szCs w:val="21"/>
        </w:rPr>
        <w:t>:</w:t>
      </w:r>
      <w:r w:rsidR="0011747C">
        <w:rPr>
          <w:rFonts w:ascii="Arial" w:hAnsi="Arial" w:cs="Arial"/>
          <w:i/>
          <w:iCs/>
          <w:sz w:val="21"/>
          <w:szCs w:val="21"/>
        </w:rPr>
        <w:t xml:space="preserve"> il consumo eccessivo di </w:t>
      </w:r>
      <w:r w:rsidR="008F0EB8">
        <w:rPr>
          <w:rFonts w:ascii="Arial" w:hAnsi="Arial" w:cs="Arial"/>
          <w:i/>
          <w:iCs/>
          <w:sz w:val="21"/>
          <w:szCs w:val="21"/>
        </w:rPr>
        <w:t xml:space="preserve">cibi pronti e processati, di affettati e formaggi grassi, di </w:t>
      </w:r>
      <w:r w:rsidR="0011747C">
        <w:rPr>
          <w:rFonts w:ascii="Arial" w:hAnsi="Arial" w:cs="Arial"/>
          <w:i/>
          <w:iCs/>
          <w:sz w:val="21"/>
          <w:szCs w:val="21"/>
        </w:rPr>
        <w:t>frutta zuccherina (uva, banane, fichi)</w:t>
      </w:r>
      <w:r w:rsidR="00D37B3D">
        <w:rPr>
          <w:rFonts w:ascii="Arial" w:hAnsi="Arial" w:cs="Arial"/>
          <w:i/>
          <w:iCs/>
          <w:sz w:val="21"/>
          <w:szCs w:val="21"/>
        </w:rPr>
        <w:t>, di soft drink</w:t>
      </w:r>
      <w:r w:rsidR="008F0EB8">
        <w:rPr>
          <w:rFonts w:ascii="Arial" w:hAnsi="Arial" w:cs="Arial"/>
          <w:i/>
          <w:iCs/>
          <w:sz w:val="21"/>
          <w:szCs w:val="21"/>
        </w:rPr>
        <w:t xml:space="preserve">; al contrario, </w:t>
      </w:r>
      <w:r w:rsidR="008301A2">
        <w:rPr>
          <w:rFonts w:ascii="Arial" w:hAnsi="Arial" w:cs="Arial"/>
          <w:i/>
          <w:iCs/>
          <w:sz w:val="21"/>
          <w:szCs w:val="21"/>
        </w:rPr>
        <w:t>godono di</w:t>
      </w:r>
      <w:r w:rsidR="008F0EB8">
        <w:rPr>
          <w:rFonts w:ascii="Arial" w:hAnsi="Arial" w:cs="Arial"/>
          <w:i/>
          <w:iCs/>
          <w:sz w:val="21"/>
          <w:szCs w:val="21"/>
        </w:rPr>
        <w:t xml:space="preserve"> scarsa considerazione pesce, verdura, legumi e cereali integrali; </w:t>
      </w:r>
      <w:r w:rsidR="008301A2">
        <w:rPr>
          <w:rFonts w:ascii="Arial" w:hAnsi="Arial" w:cs="Arial"/>
          <w:i/>
          <w:iCs/>
          <w:sz w:val="21"/>
          <w:szCs w:val="21"/>
        </w:rPr>
        <w:t xml:space="preserve">è anche sbagliato </w:t>
      </w:r>
      <w:r w:rsidR="008F0EB8">
        <w:rPr>
          <w:rFonts w:ascii="Arial" w:hAnsi="Arial" w:cs="Arial"/>
          <w:i/>
          <w:iCs/>
          <w:sz w:val="21"/>
          <w:szCs w:val="21"/>
        </w:rPr>
        <w:t>abbina</w:t>
      </w:r>
      <w:r w:rsidR="008301A2">
        <w:rPr>
          <w:rFonts w:ascii="Arial" w:hAnsi="Arial" w:cs="Arial"/>
          <w:i/>
          <w:iCs/>
          <w:sz w:val="21"/>
          <w:szCs w:val="21"/>
        </w:rPr>
        <w:t>re</w:t>
      </w:r>
      <w:r w:rsidR="008F0EB8">
        <w:rPr>
          <w:rFonts w:ascii="Arial" w:hAnsi="Arial" w:cs="Arial"/>
          <w:i/>
          <w:iCs/>
          <w:sz w:val="21"/>
          <w:szCs w:val="21"/>
        </w:rPr>
        <w:t xml:space="preserve"> </w:t>
      </w:r>
      <w:r w:rsidR="008301A2">
        <w:rPr>
          <w:rFonts w:ascii="Arial" w:hAnsi="Arial" w:cs="Arial"/>
          <w:i/>
          <w:iCs/>
          <w:sz w:val="21"/>
          <w:szCs w:val="21"/>
        </w:rPr>
        <w:t xml:space="preserve">più fonti di carboidrati </w:t>
      </w:r>
      <w:r w:rsidR="008F0EB8">
        <w:rPr>
          <w:rFonts w:ascii="Arial" w:hAnsi="Arial" w:cs="Arial"/>
          <w:i/>
          <w:iCs/>
          <w:sz w:val="21"/>
          <w:szCs w:val="21"/>
        </w:rPr>
        <w:t>nello stesso pasto</w:t>
      </w:r>
      <w:r w:rsidR="00D37B3D">
        <w:rPr>
          <w:rFonts w:ascii="Arial" w:hAnsi="Arial" w:cs="Arial"/>
          <w:i/>
          <w:iCs/>
          <w:sz w:val="21"/>
          <w:szCs w:val="21"/>
        </w:rPr>
        <w:t xml:space="preserve">. La letteratura ha dimostrato come seguire la dieta mediterranea </w:t>
      </w:r>
      <w:r w:rsidR="008301A2">
        <w:rPr>
          <w:rFonts w:ascii="Arial" w:hAnsi="Arial" w:cs="Arial"/>
          <w:i/>
          <w:iCs/>
          <w:sz w:val="21"/>
          <w:szCs w:val="21"/>
        </w:rPr>
        <w:t xml:space="preserve">aiuti a </w:t>
      </w:r>
      <w:r w:rsidR="00D37B3D">
        <w:rPr>
          <w:rFonts w:ascii="Arial" w:hAnsi="Arial" w:cs="Arial"/>
          <w:i/>
          <w:iCs/>
          <w:sz w:val="21"/>
          <w:szCs w:val="21"/>
        </w:rPr>
        <w:t>ridurre la glicemia e la circonferenza addominale</w:t>
      </w:r>
      <w:r w:rsidR="0089055E">
        <w:rPr>
          <w:rFonts w:ascii="Arial" w:hAnsi="Arial" w:cs="Arial"/>
          <w:i/>
          <w:iCs/>
          <w:sz w:val="21"/>
          <w:szCs w:val="21"/>
        </w:rPr>
        <w:t xml:space="preserve"> e come un’alimentazione varia ed equilibrata (non regimi eccessivamente restrittivi e pubblicizzati come ‘miracolosi’) consenta di mantenere nel tempo i risultati ottenuti”. </w:t>
      </w:r>
      <w:r w:rsidR="008F0EB8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13E7CC5" w14:textId="77777777" w:rsidR="000E66C1" w:rsidRDefault="000E66C1" w:rsidP="00E125E7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36C3877C" w14:textId="4D5CE340" w:rsidR="00A86D2A" w:rsidRPr="00C258E6" w:rsidRDefault="000E66C1" w:rsidP="00E125E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C258E6">
        <w:rPr>
          <w:rFonts w:ascii="Arial" w:hAnsi="Arial" w:cs="Arial"/>
          <w:sz w:val="21"/>
          <w:szCs w:val="21"/>
        </w:rPr>
        <w:t>Per comunicare la propria partecipazione</w:t>
      </w:r>
      <w:r>
        <w:rPr>
          <w:rFonts w:ascii="Arial" w:hAnsi="Arial" w:cs="Arial"/>
          <w:sz w:val="21"/>
          <w:szCs w:val="21"/>
        </w:rPr>
        <w:t xml:space="preserve"> all’incontro con la dottoressa Valentino – a </w:t>
      </w:r>
      <w:r w:rsidR="00C258E6" w:rsidRPr="00C258E6">
        <w:rPr>
          <w:rFonts w:ascii="Arial" w:hAnsi="Arial" w:cs="Arial"/>
          <w:sz w:val="21"/>
          <w:szCs w:val="21"/>
        </w:rPr>
        <w:t>ingresso libero e gratuito fino ad esaurimento posti</w:t>
      </w:r>
      <w:r>
        <w:rPr>
          <w:rFonts w:ascii="Arial" w:hAnsi="Arial" w:cs="Arial"/>
          <w:sz w:val="21"/>
          <w:szCs w:val="21"/>
        </w:rPr>
        <w:t xml:space="preserve"> –</w:t>
      </w:r>
      <w:r w:rsidR="00C258E6" w:rsidRPr="00C258E6">
        <w:rPr>
          <w:rFonts w:ascii="Arial" w:hAnsi="Arial" w:cs="Arial"/>
          <w:sz w:val="21"/>
          <w:szCs w:val="21"/>
        </w:rPr>
        <w:t xml:space="preserve"> rivolgersi</w:t>
      </w:r>
      <w:r>
        <w:rPr>
          <w:rFonts w:ascii="Arial" w:hAnsi="Arial" w:cs="Arial"/>
          <w:sz w:val="21"/>
          <w:szCs w:val="21"/>
        </w:rPr>
        <w:t xml:space="preserve"> </w:t>
      </w:r>
      <w:r w:rsidR="00C258E6" w:rsidRPr="00C258E6">
        <w:rPr>
          <w:rFonts w:ascii="Arial" w:hAnsi="Arial" w:cs="Arial"/>
          <w:sz w:val="21"/>
          <w:szCs w:val="21"/>
        </w:rPr>
        <w:t>a: Farmacia dei Padri Fatebenefratelli, via San Vittore 12, Milano, dal lunedì al venerdì, dalle ore 8.15 alle ore 19.15 - Tel. 02 86454006.</w:t>
      </w:r>
    </w:p>
    <w:p w14:paraId="3F45E5C2" w14:textId="77777777" w:rsidR="008301A2" w:rsidRPr="0011747C" w:rsidRDefault="008301A2" w:rsidP="00E125E7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55D98D60" w14:textId="77777777" w:rsidR="00B34718" w:rsidRPr="00B34718" w:rsidRDefault="00B34718" w:rsidP="00E125E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892AA18" w14:textId="0D944E69" w:rsidR="00636DD2" w:rsidRDefault="00636DD2" w:rsidP="00E125E7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279BB929" w14:textId="77777777" w:rsidR="00EC42A2" w:rsidRPr="00EC42A2" w:rsidRDefault="00EC42A2" w:rsidP="0020393C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BB08064" w14:textId="2D3A37F9" w:rsidR="00383176" w:rsidRDefault="00383176" w:rsidP="0020393C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246AF6F" w14:textId="24A46E4D" w:rsidR="000831C3" w:rsidRPr="0020393C" w:rsidRDefault="0020393C" w:rsidP="0020393C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53283399" w14:textId="48505431" w:rsidR="0020393C" w:rsidRDefault="0020393C" w:rsidP="00F074A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CBAACF3" w14:textId="3BC27EE7" w:rsidR="0020393C" w:rsidRPr="009527D9" w:rsidRDefault="002739CE" w:rsidP="0020393C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7" w:history="1">
        <w:r w:rsidR="0020393C" w:rsidRPr="009527D9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1BE2263" w14:textId="77777777" w:rsidR="0020393C" w:rsidRPr="009527D9" w:rsidRDefault="0020393C" w:rsidP="00F074A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CC518FA" w14:textId="77777777" w:rsidR="00D065C4" w:rsidRPr="009527D9" w:rsidRDefault="00D065C4" w:rsidP="00546CE3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9527D9">
        <w:rPr>
          <w:rFonts w:ascii="Arial" w:hAnsi="Arial" w:cs="Arial"/>
          <w:b/>
          <w:color w:val="44546A"/>
          <w:sz w:val="20"/>
        </w:rPr>
        <w:t>Ufficio Stampa Value Relations</w:t>
      </w:r>
    </w:p>
    <w:p w14:paraId="305C1EFD" w14:textId="77777777" w:rsidR="00D065C4" w:rsidRPr="000831C3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91DA69A" w14:textId="77777777" w:rsidR="00D065C4" w:rsidRPr="000831C3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618D41DA" w14:textId="77777777" w:rsidR="00D065C4" w:rsidRPr="000831C3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03243538" w14:textId="77777777" w:rsidR="00D065C4" w:rsidRPr="000831C3" w:rsidRDefault="00D065C4" w:rsidP="009E56EE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1F1A63D6" w14:textId="77777777" w:rsidR="00D065C4" w:rsidRPr="000831C3" w:rsidRDefault="00D065C4" w:rsidP="009E56EE">
      <w:pPr>
        <w:spacing w:after="0" w:line="276" w:lineRule="auto"/>
        <w:jc w:val="right"/>
        <w:rPr>
          <w:rFonts w:ascii="Arial" w:hAnsi="Arial" w:cs="Arial"/>
          <w:sz w:val="20"/>
        </w:rPr>
      </w:pPr>
      <w:r w:rsidRPr="000831C3">
        <w:rPr>
          <w:rFonts w:ascii="Arial" w:hAnsi="Arial" w:cs="Arial"/>
          <w:sz w:val="20"/>
        </w:rPr>
        <w:t xml:space="preserve">Alessandra Chiarello - alessandra.chiarello@multimedica.it </w:t>
      </w:r>
    </w:p>
    <w:p w14:paraId="5274CEF4" w14:textId="44656E1A" w:rsidR="00D065C4" w:rsidRPr="000831C3" w:rsidRDefault="00D065C4" w:rsidP="000831C3">
      <w:pPr>
        <w:spacing w:after="0" w:line="276" w:lineRule="auto"/>
        <w:jc w:val="right"/>
        <w:rPr>
          <w:rFonts w:ascii="Arial" w:hAnsi="Arial" w:cs="Arial"/>
          <w:sz w:val="20"/>
        </w:rPr>
      </w:pPr>
      <w:r w:rsidRPr="000831C3">
        <w:rPr>
          <w:rFonts w:ascii="Arial" w:hAnsi="Arial" w:cs="Arial"/>
          <w:sz w:val="20"/>
        </w:rPr>
        <w:t xml:space="preserve">Pierluigi Villa - ufficio.stampa@multimedica.it | </w:t>
      </w:r>
      <w:r w:rsidR="00930A4B" w:rsidRPr="00930A4B">
        <w:rPr>
          <w:rFonts w:ascii="Arial" w:hAnsi="Arial" w:cs="Arial"/>
          <w:sz w:val="20"/>
        </w:rPr>
        <w:t>02 85994108</w:t>
      </w:r>
    </w:p>
    <w:sectPr w:rsidR="00D065C4" w:rsidRPr="000831C3" w:rsidSect="00BA11F7">
      <w:headerReference w:type="default" r:id="rId8"/>
      <w:pgSz w:w="11906" w:h="16838"/>
      <w:pgMar w:top="2127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969C" w14:textId="77777777" w:rsidR="00CA13E6" w:rsidRDefault="00CA13E6" w:rsidP="00415AEA">
      <w:pPr>
        <w:spacing w:after="0" w:line="240" w:lineRule="auto"/>
      </w:pPr>
      <w:r>
        <w:separator/>
      </w:r>
    </w:p>
  </w:endnote>
  <w:endnote w:type="continuationSeparator" w:id="0">
    <w:p w14:paraId="0A2CB1CE" w14:textId="77777777" w:rsidR="00CA13E6" w:rsidRDefault="00CA13E6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412E" w14:textId="77777777" w:rsidR="00CA13E6" w:rsidRDefault="00CA13E6" w:rsidP="00415AEA">
      <w:pPr>
        <w:spacing w:after="0" w:line="240" w:lineRule="auto"/>
      </w:pPr>
      <w:r>
        <w:separator/>
      </w:r>
    </w:p>
  </w:footnote>
  <w:footnote w:type="continuationSeparator" w:id="0">
    <w:p w14:paraId="65F1E4CF" w14:textId="77777777" w:rsidR="00CA13E6" w:rsidRDefault="00CA13E6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C173" w14:textId="77777777" w:rsidR="00D065C4" w:rsidRDefault="004D658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EE018A" wp14:editId="59BDE07A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D"/>
    <w:rsid w:val="000132EC"/>
    <w:rsid w:val="00022277"/>
    <w:rsid w:val="00030C09"/>
    <w:rsid w:val="000617F0"/>
    <w:rsid w:val="000831C3"/>
    <w:rsid w:val="000B2820"/>
    <w:rsid w:val="000B5F5D"/>
    <w:rsid w:val="000C66C4"/>
    <w:rsid w:val="000C76D5"/>
    <w:rsid w:val="000E0E67"/>
    <w:rsid w:val="000E2964"/>
    <w:rsid w:val="000E371E"/>
    <w:rsid w:val="000E66C1"/>
    <w:rsid w:val="0011747C"/>
    <w:rsid w:val="0018149E"/>
    <w:rsid w:val="001A1174"/>
    <w:rsid w:val="001C510B"/>
    <w:rsid w:val="001D2BEC"/>
    <w:rsid w:val="001D51D0"/>
    <w:rsid w:val="001D5E62"/>
    <w:rsid w:val="001F2D5D"/>
    <w:rsid w:val="001F3AF1"/>
    <w:rsid w:val="0020393C"/>
    <w:rsid w:val="00237128"/>
    <w:rsid w:val="00245039"/>
    <w:rsid w:val="002523F8"/>
    <w:rsid w:val="00255426"/>
    <w:rsid w:val="002739CE"/>
    <w:rsid w:val="00283C60"/>
    <w:rsid w:val="002844F8"/>
    <w:rsid w:val="0029608B"/>
    <w:rsid w:val="002A1799"/>
    <w:rsid w:val="002D70C6"/>
    <w:rsid w:val="003248AC"/>
    <w:rsid w:val="00325356"/>
    <w:rsid w:val="00355CE2"/>
    <w:rsid w:val="0035692E"/>
    <w:rsid w:val="00383176"/>
    <w:rsid w:val="00395C2E"/>
    <w:rsid w:val="003A71AB"/>
    <w:rsid w:val="003D1D87"/>
    <w:rsid w:val="003E52B3"/>
    <w:rsid w:val="003F31D8"/>
    <w:rsid w:val="00401776"/>
    <w:rsid w:val="00407315"/>
    <w:rsid w:val="0041175C"/>
    <w:rsid w:val="00415AEA"/>
    <w:rsid w:val="00421448"/>
    <w:rsid w:val="00446A3D"/>
    <w:rsid w:val="00463F85"/>
    <w:rsid w:val="00467FE4"/>
    <w:rsid w:val="0047546F"/>
    <w:rsid w:val="004A331C"/>
    <w:rsid w:val="004B6E29"/>
    <w:rsid w:val="004D6580"/>
    <w:rsid w:val="00546CE3"/>
    <w:rsid w:val="00581DC8"/>
    <w:rsid w:val="005B6BA3"/>
    <w:rsid w:val="005E50A5"/>
    <w:rsid w:val="005F4DEE"/>
    <w:rsid w:val="00610673"/>
    <w:rsid w:val="00624748"/>
    <w:rsid w:val="00636DD2"/>
    <w:rsid w:val="0065678F"/>
    <w:rsid w:val="00680548"/>
    <w:rsid w:val="0068123E"/>
    <w:rsid w:val="006814DA"/>
    <w:rsid w:val="00687AF4"/>
    <w:rsid w:val="00696283"/>
    <w:rsid w:val="006A06A9"/>
    <w:rsid w:val="006A7258"/>
    <w:rsid w:val="006E39F7"/>
    <w:rsid w:val="00726338"/>
    <w:rsid w:val="00792AEA"/>
    <w:rsid w:val="007E403A"/>
    <w:rsid w:val="007E426B"/>
    <w:rsid w:val="007E62B3"/>
    <w:rsid w:val="007F23F1"/>
    <w:rsid w:val="008043F3"/>
    <w:rsid w:val="00827721"/>
    <w:rsid w:val="008301A2"/>
    <w:rsid w:val="00870A85"/>
    <w:rsid w:val="0087412C"/>
    <w:rsid w:val="008840DC"/>
    <w:rsid w:val="0089055E"/>
    <w:rsid w:val="008E206A"/>
    <w:rsid w:val="008F0EB8"/>
    <w:rsid w:val="00907CF7"/>
    <w:rsid w:val="00930A4B"/>
    <w:rsid w:val="00941BAF"/>
    <w:rsid w:val="00942DFB"/>
    <w:rsid w:val="009527D9"/>
    <w:rsid w:val="00977317"/>
    <w:rsid w:val="00983234"/>
    <w:rsid w:val="009862B3"/>
    <w:rsid w:val="009D1C24"/>
    <w:rsid w:val="009E56EE"/>
    <w:rsid w:val="009E648A"/>
    <w:rsid w:val="00A04D03"/>
    <w:rsid w:val="00A133BF"/>
    <w:rsid w:val="00A216EF"/>
    <w:rsid w:val="00A26B90"/>
    <w:rsid w:val="00A47EF5"/>
    <w:rsid w:val="00A55A30"/>
    <w:rsid w:val="00A60611"/>
    <w:rsid w:val="00A628A8"/>
    <w:rsid w:val="00A82EDD"/>
    <w:rsid w:val="00A86D2A"/>
    <w:rsid w:val="00AA201C"/>
    <w:rsid w:val="00AA74A5"/>
    <w:rsid w:val="00AC5790"/>
    <w:rsid w:val="00AE325D"/>
    <w:rsid w:val="00AE5D75"/>
    <w:rsid w:val="00AF58A3"/>
    <w:rsid w:val="00B21D67"/>
    <w:rsid w:val="00B24C0C"/>
    <w:rsid w:val="00B34718"/>
    <w:rsid w:val="00B3708B"/>
    <w:rsid w:val="00B65A5E"/>
    <w:rsid w:val="00B7116A"/>
    <w:rsid w:val="00B85063"/>
    <w:rsid w:val="00B857E6"/>
    <w:rsid w:val="00BA11F7"/>
    <w:rsid w:val="00BC37B0"/>
    <w:rsid w:val="00BF14AA"/>
    <w:rsid w:val="00C04FBE"/>
    <w:rsid w:val="00C258E6"/>
    <w:rsid w:val="00C41372"/>
    <w:rsid w:val="00C4253C"/>
    <w:rsid w:val="00C5492C"/>
    <w:rsid w:val="00C57E44"/>
    <w:rsid w:val="00C6061C"/>
    <w:rsid w:val="00C8583B"/>
    <w:rsid w:val="00CA13E6"/>
    <w:rsid w:val="00CD6979"/>
    <w:rsid w:val="00CE6679"/>
    <w:rsid w:val="00CE76F7"/>
    <w:rsid w:val="00D0389C"/>
    <w:rsid w:val="00D065C4"/>
    <w:rsid w:val="00D1778A"/>
    <w:rsid w:val="00D32018"/>
    <w:rsid w:val="00D37A3B"/>
    <w:rsid w:val="00D37B3D"/>
    <w:rsid w:val="00D4782E"/>
    <w:rsid w:val="00D510BE"/>
    <w:rsid w:val="00D550E5"/>
    <w:rsid w:val="00D67443"/>
    <w:rsid w:val="00DA5992"/>
    <w:rsid w:val="00DB4496"/>
    <w:rsid w:val="00DD477B"/>
    <w:rsid w:val="00E125E7"/>
    <w:rsid w:val="00E20932"/>
    <w:rsid w:val="00E24DAB"/>
    <w:rsid w:val="00E304A4"/>
    <w:rsid w:val="00E444ED"/>
    <w:rsid w:val="00E526BB"/>
    <w:rsid w:val="00E57159"/>
    <w:rsid w:val="00E63D2E"/>
    <w:rsid w:val="00E820C0"/>
    <w:rsid w:val="00E927CC"/>
    <w:rsid w:val="00E93A38"/>
    <w:rsid w:val="00EC42A2"/>
    <w:rsid w:val="00F02D85"/>
    <w:rsid w:val="00F06EE5"/>
    <w:rsid w:val="00F074AB"/>
    <w:rsid w:val="00F11BC6"/>
    <w:rsid w:val="00F267D3"/>
    <w:rsid w:val="00F36573"/>
    <w:rsid w:val="00F37DA2"/>
    <w:rsid w:val="00F77964"/>
    <w:rsid w:val="00F90617"/>
    <w:rsid w:val="00F92EAC"/>
    <w:rsid w:val="00FA2A94"/>
    <w:rsid w:val="00FC2A7C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3F57F0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ltimedi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1076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Antonella Martucci</cp:lastModifiedBy>
  <cp:revision>21</cp:revision>
  <cp:lastPrinted>2018-09-18T08:42:00Z</cp:lastPrinted>
  <dcterms:created xsi:type="dcterms:W3CDTF">2019-11-08T09:59:00Z</dcterms:created>
  <dcterms:modified xsi:type="dcterms:W3CDTF">2019-11-11T14:12:00Z</dcterms:modified>
</cp:coreProperties>
</file>