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36B2" w14:textId="77777777" w:rsidR="00287ADC" w:rsidRDefault="00287ADC" w:rsidP="00AE79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  <w:r w:rsidRPr="00BA6CB4">
        <w:rPr>
          <w:rFonts w:ascii="Arial" w:eastAsia="MS Mincho" w:hAnsi="Arial" w:cs="Arial"/>
          <w:sz w:val="22"/>
          <w:u w:val="single"/>
        </w:rPr>
        <w:t xml:space="preserve">Comunicato </w:t>
      </w:r>
      <w:r w:rsidR="00BA6CB4">
        <w:rPr>
          <w:rFonts w:ascii="Arial" w:eastAsia="MS Mincho" w:hAnsi="Arial" w:cs="Arial"/>
          <w:sz w:val="22"/>
          <w:u w:val="single"/>
        </w:rPr>
        <w:t>s</w:t>
      </w:r>
      <w:r w:rsidRPr="00BA6CB4">
        <w:rPr>
          <w:rFonts w:ascii="Arial" w:eastAsia="MS Mincho" w:hAnsi="Arial" w:cs="Arial"/>
          <w:sz w:val="22"/>
          <w:u w:val="single"/>
        </w:rPr>
        <w:t>tampa</w:t>
      </w:r>
    </w:p>
    <w:p w14:paraId="3B321B36" w14:textId="77777777" w:rsidR="00BA6CB4" w:rsidRDefault="00BA6CB4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</w:p>
    <w:p w14:paraId="0C4ACA93" w14:textId="561FA80E" w:rsidR="00231E7D" w:rsidRPr="009F261A" w:rsidRDefault="005525AB" w:rsidP="00BE4DE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7"/>
          <w:szCs w:val="27"/>
        </w:rPr>
      </w:pPr>
      <w:r w:rsidRPr="009F261A">
        <w:rPr>
          <w:rFonts w:ascii="Arial" w:eastAsia="MS Mincho" w:hAnsi="Arial" w:cs="Arial"/>
          <w:b/>
          <w:sz w:val="27"/>
          <w:szCs w:val="27"/>
        </w:rPr>
        <w:t>Diabete tipo 2</w:t>
      </w:r>
      <w:r w:rsidR="00BE4DE2" w:rsidRPr="009F261A">
        <w:rPr>
          <w:rFonts w:ascii="Arial" w:eastAsia="MS Mincho" w:hAnsi="Arial" w:cs="Arial"/>
          <w:b/>
          <w:sz w:val="27"/>
          <w:szCs w:val="27"/>
        </w:rPr>
        <w:t>, fino a 4 anni per avere la cura migliore:</w:t>
      </w:r>
      <w:r w:rsidRPr="009F261A">
        <w:rPr>
          <w:rFonts w:ascii="Arial" w:eastAsia="MS Mincho" w:hAnsi="Arial" w:cs="Arial"/>
          <w:b/>
          <w:sz w:val="27"/>
          <w:szCs w:val="27"/>
        </w:rPr>
        <w:t xml:space="preserve"> </w:t>
      </w:r>
      <w:r w:rsidR="00BE4DE2" w:rsidRPr="009F261A">
        <w:rPr>
          <w:rFonts w:ascii="Arial" w:eastAsia="MS Mincho" w:hAnsi="Arial" w:cs="Arial"/>
          <w:b/>
          <w:sz w:val="27"/>
          <w:szCs w:val="27"/>
        </w:rPr>
        <w:t>alleanza Italia-Usa</w:t>
      </w:r>
      <w:r w:rsidR="00D1036B" w:rsidRPr="009F261A">
        <w:rPr>
          <w:rFonts w:ascii="Arial" w:eastAsia="MS Mincho" w:hAnsi="Arial" w:cs="Arial"/>
          <w:b/>
          <w:sz w:val="27"/>
          <w:szCs w:val="27"/>
        </w:rPr>
        <w:t xml:space="preserve"> per </w:t>
      </w:r>
      <w:r w:rsidR="00BE4DE2" w:rsidRPr="009F261A">
        <w:rPr>
          <w:rFonts w:ascii="Arial" w:eastAsia="MS Mincho" w:hAnsi="Arial" w:cs="Arial"/>
          <w:b/>
          <w:sz w:val="27"/>
          <w:szCs w:val="27"/>
        </w:rPr>
        <w:t>battere l’inerzia terapeutica</w:t>
      </w:r>
    </w:p>
    <w:p w14:paraId="62191269" w14:textId="39CD71D9" w:rsidR="005C0A7F" w:rsidRDefault="005C0A7F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14:paraId="6C972544" w14:textId="7E2AD367" w:rsidR="005C0A7F" w:rsidRDefault="003B0DE0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  <w:r>
        <w:rPr>
          <w:rFonts w:ascii="Arial" w:eastAsia="MS Mincho" w:hAnsi="Arial" w:cs="Arial"/>
          <w:i/>
          <w:sz w:val="22"/>
          <w:szCs w:val="27"/>
        </w:rPr>
        <w:t>Oggi a Padova si apre il 22° Congresso Nazionale dell’Associazione Medici Diabetologi</w:t>
      </w:r>
      <w:r w:rsidR="00092A18">
        <w:rPr>
          <w:rFonts w:ascii="Arial" w:eastAsia="MS Mincho" w:hAnsi="Arial" w:cs="Arial"/>
          <w:i/>
          <w:sz w:val="22"/>
          <w:szCs w:val="27"/>
        </w:rPr>
        <w:t xml:space="preserve"> (AMD)</w:t>
      </w:r>
      <w:r>
        <w:rPr>
          <w:rFonts w:ascii="Arial" w:eastAsia="MS Mincho" w:hAnsi="Arial" w:cs="Arial"/>
          <w:i/>
          <w:sz w:val="22"/>
          <w:szCs w:val="27"/>
        </w:rPr>
        <w:t>. Tra gli appuntamenti più importanti, un</w:t>
      </w:r>
      <w:r w:rsidR="00BE5501">
        <w:rPr>
          <w:rFonts w:ascii="Arial" w:eastAsia="MS Mincho" w:hAnsi="Arial" w:cs="Arial"/>
          <w:i/>
          <w:sz w:val="22"/>
          <w:szCs w:val="27"/>
        </w:rPr>
        <w:t xml:space="preserve"> simposio congiunto </w:t>
      </w:r>
      <w:r>
        <w:rPr>
          <w:rFonts w:ascii="Arial" w:eastAsia="MS Mincho" w:hAnsi="Arial" w:cs="Arial"/>
          <w:i/>
          <w:sz w:val="22"/>
          <w:szCs w:val="27"/>
        </w:rPr>
        <w:t>con l’American Diabetes Association</w:t>
      </w:r>
      <w:r w:rsidR="00BE5501">
        <w:rPr>
          <w:rFonts w:ascii="Arial" w:eastAsia="MS Mincho" w:hAnsi="Arial" w:cs="Arial"/>
          <w:i/>
          <w:sz w:val="22"/>
          <w:szCs w:val="27"/>
        </w:rPr>
        <w:t xml:space="preserve"> </w:t>
      </w:r>
      <w:r w:rsidR="00BE4DE2">
        <w:rPr>
          <w:rFonts w:ascii="Arial" w:eastAsia="MS Mincho" w:hAnsi="Arial" w:cs="Arial"/>
          <w:i/>
          <w:sz w:val="22"/>
          <w:szCs w:val="27"/>
        </w:rPr>
        <w:t xml:space="preserve">(ADA) </w:t>
      </w:r>
      <w:r w:rsidR="00BE5501">
        <w:rPr>
          <w:rFonts w:ascii="Arial" w:eastAsia="MS Mincho" w:hAnsi="Arial" w:cs="Arial"/>
          <w:i/>
          <w:sz w:val="22"/>
          <w:szCs w:val="27"/>
        </w:rPr>
        <w:t xml:space="preserve">che segna l’inizio </w:t>
      </w:r>
      <w:r w:rsidR="002A1EEC">
        <w:rPr>
          <w:rFonts w:ascii="Arial" w:eastAsia="MS Mincho" w:hAnsi="Arial" w:cs="Arial"/>
          <w:i/>
          <w:sz w:val="22"/>
          <w:szCs w:val="27"/>
        </w:rPr>
        <w:t>di una</w:t>
      </w:r>
      <w:r w:rsidR="00BE5501">
        <w:rPr>
          <w:rFonts w:ascii="Arial" w:eastAsia="MS Mincho" w:hAnsi="Arial" w:cs="Arial"/>
          <w:i/>
          <w:sz w:val="22"/>
          <w:szCs w:val="27"/>
        </w:rPr>
        <w:t xml:space="preserve"> collaborazione</w:t>
      </w:r>
      <w:r>
        <w:rPr>
          <w:rFonts w:ascii="Arial" w:eastAsia="MS Mincho" w:hAnsi="Arial" w:cs="Arial"/>
          <w:i/>
          <w:sz w:val="22"/>
          <w:szCs w:val="27"/>
        </w:rPr>
        <w:t xml:space="preserve"> tra le due società</w:t>
      </w:r>
      <w:r w:rsidR="002A1EEC">
        <w:rPr>
          <w:rFonts w:ascii="Arial" w:eastAsia="MS Mincho" w:hAnsi="Arial" w:cs="Arial"/>
          <w:i/>
          <w:sz w:val="22"/>
          <w:szCs w:val="27"/>
        </w:rPr>
        <w:t xml:space="preserve"> scientifiche</w:t>
      </w:r>
      <w:r>
        <w:rPr>
          <w:rFonts w:ascii="Arial" w:eastAsia="MS Mincho" w:hAnsi="Arial" w:cs="Arial"/>
          <w:i/>
          <w:sz w:val="22"/>
          <w:szCs w:val="27"/>
        </w:rPr>
        <w:t xml:space="preserve"> per affrontare il problema dell’inerzia terapeutica</w:t>
      </w:r>
      <w:r w:rsidR="00880869">
        <w:rPr>
          <w:rFonts w:ascii="Arial" w:eastAsia="MS Mincho" w:hAnsi="Arial" w:cs="Arial"/>
          <w:i/>
          <w:sz w:val="22"/>
          <w:szCs w:val="27"/>
        </w:rPr>
        <w:t xml:space="preserve">. Ospite d’eccezione: </w:t>
      </w:r>
      <w:r w:rsidR="00880869" w:rsidRPr="00880869">
        <w:rPr>
          <w:rFonts w:ascii="Arial" w:eastAsia="MS Mincho" w:hAnsi="Arial" w:cs="Arial"/>
          <w:i/>
          <w:sz w:val="22"/>
          <w:szCs w:val="27"/>
        </w:rPr>
        <w:t>Robert Eckel</w:t>
      </w:r>
      <w:r w:rsidR="00880869">
        <w:rPr>
          <w:rFonts w:ascii="Arial" w:eastAsia="MS Mincho" w:hAnsi="Arial" w:cs="Arial"/>
          <w:i/>
          <w:sz w:val="22"/>
          <w:szCs w:val="27"/>
        </w:rPr>
        <w:t xml:space="preserve">, </w:t>
      </w:r>
      <w:r w:rsidR="00880869" w:rsidRPr="00880869">
        <w:rPr>
          <w:rFonts w:ascii="Arial" w:eastAsia="MS Mincho" w:hAnsi="Arial" w:cs="Arial"/>
          <w:i/>
          <w:sz w:val="22"/>
          <w:szCs w:val="27"/>
        </w:rPr>
        <w:t>Presidente Medicine &amp; Science di ADA</w:t>
      </w:r>
      <w:r>
        <w:rPr>
          <w:rFonts w:ascii="Arial" w:eastAsia="MS Mincho" w:hAnsi="Arial" w:cs="Arial"/>
          <w:i/>
          <w:sz w:val="22"/>
          <w:szCs w:val="27"/>
        </w:rPr>
        <w:t>.</w:t>
      </w:r>
    </w:p>
    <w:p w14:paraId="53ABB142" w14:textId="77777777" w:rsidR="00B718A2" w:rsidRDefault="00B718A2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14:paraId="2E603329" w14:textId="4C895C75" w:rsidR="005525AB" w:rsidRDefault="005C0A7F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  <w:r>
        <w:rPr>
          <w:rFonts w:ascii="Arial" w:eastAsia="MS Mincho" w:hAnsi="Arial" w:cs="Arial"/>
          <w:b/>
          <w:sz w:val="22"/>
          <w:szCs w:val="27"/>
        </w:rPr>
        <w:t>Padova</w:t>
      </w:r>
      <w:r w:rsidR="00B718A2" w:rsidRPr="00B718A2">
        <w:rPr>
          <w:rFonts w:ascii="Arial" w:eastAsia="MS Mincho" w:hAnsi="Arial" w:cs="Arial"/>
          <w:b/>
          <w:sz w:val="22"/>
          <w:szCs w:val="27"/>
        </w:rPr>
        <w:t xml:space="preserve">, </w:t>
      </w:r>
      <w:r>
        <w:rPr>
          <w:rFonts w:ascii="Arial" w:eastAsia="MS Mincho" w:hAnsi="Arial" w:cs="Arial"/>
          <w:b/>
          <w:sz w:val="22"/>
          <w:szCs w:val="27"/>
        </w:rPr>
        <w:t>27 novembre</w:t>
      </w:r>
      <w:r w:rsidR="00B718A2" w:rsidRPr="00B718A2">
        <w:rPr>
          <w:rFonts w:ascii="Arial" w:eastAsia="MS Mincho" w:hAnsi="Arial" w:cs="Arial"/>
          <w:b/>
          <w:sz w:val="22"/>
          <w:szCs w:val="27"/>
        </w:rPr>
        <w:t xml:space="preserve"> 2019 </w:t>
      </w:r>
      <w:r w:rsidR="001D29CF">
        <w:rPr>
          <w:rFonts w:ascii="Arial" w:eastAsia="MS Mincho" w:hAnsi="Arial" w:cs="Arial"/>
          <w:b/>
          <w:sz w:val="22"/>
          <w:szCs w:val="27"/>
        </w:rPr>
        <w:t>–</w:t>
      </w:r>
      <w:r w:rsidR="00B718A2" w:rsidRPr="00B718A2">
        <w:rPr>
          <w:rFonts w:ascii="Arial" w:eastAsia="MS Mincho" w:hAnsi="Arial" w:cs="Arial"/>
          <w:b/>
          <w:sz w:val="22"/>
          <w:szCs w:val="27"/>
        </w:rPr>
        <w:t xml:space="preserve"> </w:t>
      </w:r>
      <w:r w:rsidR="00BE4DE2">
        <w:rPr>
          <w:rFonts w:ascii="Arial" w:eastAsia="MS Mincho" w:hAnsi="Arial" w:cs="Arial"/>
          <w:b/>
          <w:sz w:val="22"/>
          <w:szCs w:val="27"/>
        </w:rPr>
        <w:t xml:space="preserve">Una rincorsa che può durare </w:t>
      </w:r>
      <w:r w:rsidR="003D43A7">
        <w:rPr>
          <w:rFonts w:ascii="Arial" w:eastAsia="MS Mincho" w:hAnsi="Arial" w:cs="Arial"/>
          <w:b/>
          <w:sz w:val="22"/>
          <w:szCs w:val="27"/>
        </w:rPr>
        <w:t>troppo a lungo</w:t>
      </w:r>
      <w:r w:rsidR="00BE4DE2">
        <w:rPr>
          <w:rFonts w:ascii="Arial" w:eastAsia="MS Mincho" w:hAnsi="Arial" w:cs="Arial"/>
          <w:b/>
          <w:sz w:val="22"/>
          <w:szCs w:val="27"/>
        </w:rPr>
        <w:t>. Gli specialisti la definiscono “</w:t>
      </w:r>
      <w:r w:rsidR="008052DC" w:rsidRPr="003B3383">
        <w:rPr>
          <w:rFonts w:ascii="Arial" w:eastAsia="MS Mincho" w:hAnsi="Arial" w:cs="Arial"/>
          <w:b/>
          <w:sz w:val="22"/>
          <w:szCs w:val="27"/>
        </w:rPr>
        <w:t>inerzia terapeutica</w:t>
      </w:r>
      <w:r w:rsidR="00BE4DE2">
        <w:rPr>
          <w:rFonts w:ascii="Arial" w:eastAsia="MS Mincho" w:hAnsi="Arial" w:cs="Arial"/>
          <w:b/>
          <w:sz w:val="22"/>
          <w:szCs w:val="27"/>
        </w:rPr>
        <w:t>”</w:t>
      </w:r>
      <w:r w:rsidR="00BE4DE2">
        <w:rPr>
          <w:rFonts w:ascii="Arial" w:eastAsia="MS Mincho" w:hAnsi="Arial" w:cs="Arial"/>
          <w:bCs/>
          <w:sz w:val="22"/>
          <w:szCs w:val="27"/>
        </w:rPr>
        <w:t>, ed è</w:t>
      </w:r>
      <w:r w:rsidR="008052DC">
        <w:rPr>
          <w:rFonts w:ascii="Arial" w:eastAsia="MS Mincho" w:hAnsi="Arial" w:cs="Arial"/>
          <w:bCs/>
          <w:sz w:val="22"/>
          <w:szCs w:val="27"/>
        </w:rPr>
        <w:t xml:space="preserve"> il ritardo con cui </w:t>
      </w:r>
      <w:r w:rsidR="00AA2C04">
        <w:rPr>
          <w:rFonts w:ascii="Arial" w:eastAsia="MS Mincho" w:hAnsi="Arial" w:cs="Arial"/>
          <w:bCs/>
          <w:sz w:val="22"/>
          <w:szCs w:val="27"/>
        </w:rPr>
        <w:t xml:space="preserve">ogni paziente </w:t>
      </w:r>
      <w:r w:rsidR="00BE4DE2">
        <w:rPr>
          <w:rFonts w:ascii="Arial" w:eastAsia="MS Mincho" w:hAnsi="Arial" w:cs="Arial"/>
          <w:bCs/>
          <w:sz w:val="22"/>
          <w:szCs w:val="27"/>
        </w:rPr>
        <w:t xml:space="preserve">con diabete tipo 2 </w:t>
      </w:r>
      <w:r w:rsidR="00AA2C04">
        <w:rPr>
          <w:rFonts w:ascii="Arial" w:eastAsia="MS Mincho" w:hAnsi="Arial" w:cs="Arial"/>
          <w:bCs/>
          <w:sz w:val="22"/>
          <w:szCs w:val="27"/>
        </w:rPr>
        <w:t xml:space="preserve">ha accesso alla cura migliore per il </w:t>
      </w:r>
      <w:r w:rsidR="00BE4DE2">
        <w:rPr>
          <w:rFonts w:ascii="Arial" w:eastAsia="MS Mincho" w:hAnsi="Arial" w:cs="Arial"/>
          <w:bCs/>
          <w:sz w:val="22"/>
          <w:szCs w:val="27"/>
        </w:rPr>
        <w:t>proprio</w:t>
      </w:r>
      <w:r w:rsidR="00AA2C04">
        <w:rPr>
          <w:rFonts w:ascii="Arial" w:eastAsia="MS Mincho" w:hAnsi="Arial" w:cs="Arial"/>
          <w:bCs/>
          <w:sz w:val="22"/>
          <w:szCs w:val="27"/>
        </w:rPr>
        <w:t xml:space="preserve"> specifico caso</w:t>
      </w:r>
      <w:r w:rsidR="00BE4DE2">
        <w:rPr>
          <w:rFonts w:ascii="Arial" w:eastAsia="MS Mincho" w:hAnsi="Arial" w:cs="Arial"/>
          <w:bCs/>
          <w:sz w:val="22"/>
          <w:szCs w:val="27"/>
        </w:rPr>
        <w:t xml:space="preserve">. Una “rincorsa” che non riguarda solo la prima terapia, ma anche la ricerca della cura più appropriata quando </w:t>
      </w:r>
      <w:r w:rsidR="00782DC2">
        <w:rPr>
          <w:rFonts w:ascii="Arial" w:eastAsia="MS Mincho" w:hAnsi="Arial" w:cs="Arial"/>
          <w:bCs/>
          <w:sz w:val="22"/>
          <w:szCs w:val="27"/>
        </w:rPr>
        <w:t>il trattamento</w:t>
      </w:r>
      <w:bookmarkStart w:id="0" w:name="_GoBack"/>
      <w:bookmarkEnd w:id="0"/>
      <w:r w:rsidR="00BE4DE2">
        <w:rPr>
          <w:rFonts w:ascii="Arial" w:eastAsia="MS Mincho" w:hAnsi="Arial" w:cs="Arial"/>
          <w:bCs/>
          <w:sz w:val="22"/>
          <w:szCs w:val="27"/>
        </w:rPr>
        <w:t xml:space="preserve"> in atto risulti </w:t>
      </w:r>
      <w:r w:rsidR="008052DC" w:rsidRPr="008052DC">
        <w:rPr>
          <w:rFonts w:ascii="Arial" w:eastAsia="MS Mincho" w:hAnsi="Arial" w:cs="Arial"/>
          <w:bCs/>
          <w:sz w:val="22"/>
          <w:szCs w:val="27"/>
        </w:rPr>
        <w:t xml:space="preserve">non </w:t>
      </w:r>
      <w:r w:rsidR="008052DC">
        <w:rPr>
          <w:rFonts w:ascii="Arial" w:eastAsia="MS Mincho" w:hAnsi="Arial" w:cs="Arial"/>
          <w:bCs/>
          <w:sz w:val="22"/>
          <w:szCs w:val="27"/>
        </w:rPr>
        <w:t>più</w:t>
      </w:r>
      <w:r w:rsidR="008052DC" w:rsidRPr="008052DC">
        <w:rPr>
          <w:rFonts w:ascii="Arial" w:eastAsia="MS Mincho" w:hAnsi="Arial" w:cs="Arial"/>
          <w:bCs/>
          <w:sz w:val="22"/>
          <w:szCs w:val="27"/>
        </w:rPr>
        <w:t xml:space="preserve"> efficace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. E mentre la terapia “non </w:t>
      </w:r>
      <w:r w:rsidR="00BE4DE2">
        <w:rPr>
          <w:rFonts w:ascii="Arial" w:eastAsia="MS Mincho" w:hAnsi="Arial" w:cs="Arial"/>
          <w:bCs/>
          <w:sz w:val="22"/>
          <w:szCs w:val="27"/>
        </w:rPr>
        <w:t>fa il suo dovere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”, la malattia </w:t>
      </w:r>
      <w:r w:rsidR="00BE4DE2">
        <w:rPr>
          <w:rFonts w:ascii="Arial" w:eastAsia="MS Mincho" w:hAnsi="Arial" w:cs="Arial"/>
          <w:bCs/>
          <w:sz w:val="22"/>
          <w:szCs w:val="27"/>
        </w:rPr>
        <w:t>progredisce in silenzio</w:t>
      </w:r>
      <w:r w:rsidR="00137881">
        <w:rPr>
          <w:rFonts w:ascii="Arial" w:eastAsia="MS Mincho" w:hAnsi="Arial" w:cs="Arial"/>
          <w:bCs/>
          <w:sz w:val="22"/>
          <w:szCs w:val="27"/>
        </w:rPr>
        <w:t>,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EE14CC">
        <w:rPr>
          <w:rFonts w:ascii="Arial" w:eastAsia="MS Mincho" w:hAnsi="Arial" w:cs="Arial"/>
          <w:bCs/>
          <w:sz w:val="22"/>
          <w:szCs w:val="27"/>
        </w:rPr>
        <w:t>con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 il rischio di </w:t>
      </w:r>
      <w:r w:rsidR="00B6604E">
        <w:rPr>
          <w:rFonts w:ascii="Arial" w:eastAsia="MS Mincho" w:hAnsi="Arial" w:cs="Arial"/>
          <w:bCs/>
          <w:sz w:val="22"/>
          <w:szCs w:val="27"/>
        </w:rPr>
        <w:t>andare incontro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 alle sue temibili complicanze</w:t>
      </w:r>
      <w:r w:rsidR="00EE14CC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B6604E">
        <w:rPr>
          <w:rFonts w:ascii="Arial" w:eastAsia="MS Mincho" w:hAnsi="Arial" w:cs="Arial"/>
          <w:bCs/>
          <w:sz w:val="22"/>
          <w:szCs w:val="27"/>
        </w:rPr>
        <w:t xml:space="preserve">e </w:t>
      </w:r>
      <w:r w:rsidR="00EE14CC">
        <w:rPr>
          <w:rFonts w:ascii="Arial" w:eastAsia="MS Mincho" w:hAnsi="Arial" w:cs="Arial"/>
          <w:bCs/>
          <w:sz w:val="22"/>
          <w:szCs w:val="27"/>
        </w:rPr>
        <w:t>ai costi che ne conseguono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. </w:t>
      </w:r>
      <w:r w:rsidR="00EE14CC">
        <w:rPr>
          <w:rFonts w:ascii="Arial" w:eastAsia="MS Mincho" w:hAnsi="Arial" w:cs="Arial"/>
          <w:bCs/>
          <w:sz w:val="22"/>
          <w:szCs w:val="27"/>
        </w:rPr>
        <w:t>C</w:t>
      </w:r>
      <w:r w:rsidR="0071523F">
        <w:rPr>
          <w:rFonts w:ascii="Arial" w:eastAsia="MS Mincho" w:hAnsi="Arial" w:cs="Arial"/>
          <w:bCs/>
          <w:sz w:val="22"/>
          <w:szCs w:val="27"/>
        </w:rPr>
        <w:t>on l’obiettivo di contrastare il problema</w:t>
      </w:r>
      <w:r w:rsidR="00BE4DE2">
        <w:rPr>
          <w:rFonts w:ascii="Arial" w:eastAsia="MS Mincho" w:hAnsi="Arial" w:cs="Arial"/>
          <w:bCs/>
          <w:sz w:val="22"/>
          <w:szCs w:val="27"/>
        </w:rPr>
        <w:t xml:space="preserve"> dell’inerzia terapeutica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71523F" w:rsidRPr="003B3383">
        <w:rPr>
          <w:rFonts w:ascii="Arial" w:eastAsia="MS Mincho" w:hAnsi="Arial" w:cs="Arial"/>
          <w:b/>
          <w:sz w:val="22"/>
          <w:szCs w:val="27"/>
        </w:rPr>
        <w:t>l’Associazione Medici Diabetologi (AMD)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 e </w:t>
      </w:r>
      <w:r w:rsidR="0071523F" w:rsidRPr="003B3383">
        <w:rPr>
          <w:rFonts w:ascii="Arial" w:eastAsia="MS Mincho" w:hAnsi="Arial" w:cs="Arial"/>
          <w:b/>
          <w:sz w:val="22"/>
          <w:szCs w:val="27"/>
        </w:rPr>
        <w:t xml:space="preserve">l’American Diabetes Association </w:t>
      </w:r>
      <w:r w:rsidR="00137881" w:rsidRPr="003B3383">
        <w:rPr>
          <w:rFonts w:ascii="Arial" w:eastAsia="MS Mincho" w:hAnsi="Arial" w:cs="Arial"/>
          <w:b/>
          <w:sz w:val="22"/>
          <w:szCs w:val="27"/>
        </w:rPr>
        <w:t>(ADA)</w:t>
      </w:r>
      <w:r w:rsidR="00137881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BE4DE2">
        <w:rPr>
          <w:rFonts w:ascii="Arial" w:eastAsia="MS Mincho" w:hAnsi="Arial" w:cs="Arial"/>
          <w:bCs/>
          <w:sz w:val="22"/>
          <w:szCs w:val="27"/>
        </w:rPr>
        <w:t xml:space="preserve">uniscono gli sforzi e </w:t>
      </w:r>
      <w:r w:rsidR="00B6604E">
        <w:rPr>
          <w:rFonts w:ascii="Arial" w:eastAsia="MS Mincho" w:hAnsi="Arial" w:cs="Arial"/>
          <w:bCs/>
          <w:sz w:val="22"/>
          <w:szCs w:val="27"/>
        </w:rPr>
        <w:t>avviano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 una </w:t>
      </w:r>
      <w:r w:rsidR="0071523F" w:rsidRPr="003B3383">
        <w:rPr>
          <w:rFonts w:ascii="Arial" w:eastAsia="MS Mincho" w:hAnsi="Arial" w:cs="Arial"/>
          <w:b/>
          <w:sz w:val="22"/>
          <w:szCs w:val="27"/>
        </w:rPr>
        <w:t>partnership</w:t>
      </w:r>
      <w:r w:rsidR="00BE4DE2">
        <w:rPr>
          <w:rFonts w:ascii="Arial" w:eastAsia="MS Mincho" w:hAnsi="Arial" w:cs="Arial"/>
          <w:b/>
          <w:sz w:val="22"/>
          <w:szCs w:val="27"/>
        </w:rPr>
        <w:t xml:space="preserve">, </w:t>
      </w:r>
      <w:r w:rsidR="003579D7">
        <w:rPr>
          <w:rFonts w:ascii="Arial" w:eastAsia="MS Mincho" w:hAnsi="Arial" w:cs="Arial"/>
          <w:bCs/>
          <w:sz w:val="22"/>
          <w:szCs w:val="27"/>
        </w:rPr>
        <w:t>presentata</w:t>
      </w:r>
      <w:r w:rsidR="00BE4DE2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3579D7">
        <w:rPr>
          <w:rFonts w:ascii="Arial" w:eastAsia="MS Mincho" w:hAnsi="Arial" w:cs="Arial"/>
          <w:bCs/>
          <w:sz w:val="22"/>
          <w:szCs w:val="27"/>
        </w:rPr>
        <w:t>a Padova</w:t>
      </w:r>
      <w:r w:rsidR="0071523F">
        <w:rPr>
          <w:rFonts w:ascii="Arial" w:eastAsia="MS Mincho" w:hAnsi="Arial" w:cs="Arial"/>
          <w:bCs/>
          <w:sz w:val="22"/>
          <w:szCs w:val="27"/>
        </w:rPr>
        <w:t xml:space="preserve"> in occasione</w:t>
      </w:r>
      <w:r w:rsidR="00F30201">
        <w:rPr>
          <w:rFonts w:ascii="Arial" w:eastAsia="MS Mincho" w:hAnsi="Arial" w:cs="Arial"/>
          <w:bCs/>
          <w:sz w:val="22"/>
          <w:szCs w:val="27"/>
        </w:rPr>
        <w:t xml:space="preserve"> del</w:t>
      </w:r>
      <w:r w:rsidR="003579D7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71523F" w:rsidRPr="003B3383">
        <w:rPr>
          <w:rFonts w:ascii="Arial" w:eastAsia="MS Mincho" w:hAnsi="Arial" w:cs="Arial"/>
          <w:b/>
          <w:sz w:val="22"/>
          <w:szCs w:val="27"/>
        </w:rPr>
        <w:t>22° Congresso</w:t>
      </w:r>
      <w:r w:rsidR="00137881" w:rsidRPr="003B3383">
        <w:rPr>
          <w:rFonts w:ascii="Arial" w:eastAsia="MS Mincho" w:hAnsi="Arial" w:cs="Arial"/>
          <w:b/>
          <w:sz w:val="22"/>
          <w:szCs w:val="27"/>
        </w:rPr>
        <w:t xml:space="preserve"> Nazionale AMD</w:t>
      </w:r>
      <w:r w:rsidR="00137881">
        <w:rPr>
          <w:rFonts w:ascii="Arial" w:eastAsia="MS Mincho" w:hAnsi="Arial" w:cs="Arial"/>
          <w:bCs/>
          <w:sz w:val="22"/>
          <w:szCs w:val="27"/>
        </w:rPr>
        <w:t xml:space="preserve">. </w:t>
      </w:r>
    </w:p>
    <w:p w14:paraId="45D6ABAF" w14:textId="5785272C" w:rsidR="00137881" w:rsidRDefault="00137881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</w:p>
    <w:p w14:paraId="2A3CB195" w14:textId="04E33797" w:rsidR="00137881" w:rsidRDefault="00137881" w:rsidP="001378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866160">
        <w:rPr>
          <w:rFonts w:ascii="Arial" w:eastAsia="MS Mincho" w:hAnsi="Arial" w:cs="Arial"/>
          <w:bCs/>
          <w:i/>
          <w:iCs/>
          <w:sz w:val="22"/>
          <w:szCs w:val="27"/>
        </w:rPr>
        <w:t>Durante il</w:t>
      </w:r>
      <w:r w:rsidRPr="00137881">
        <w:rPr>
          <w:rFonts w:ascii="Arial" w:eastAsia="MS Mincho" w:hAnsi="Arial" w:cs="Arial"/>
          <w:bCs/>
          <w:i/>
          <w:iCs/>
          <w:sz w:val="22"/>
          <w:szCs w:val="27"/>
        </w:rPr>
        <w:t xml:space="preserve"> Congresso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, </w:t>
      </w:r>
      <w:r w:rsidRPr="00137881">
        <w:rPr>
          <w:rFonts w:ascii="Arial" w:eastAsia="MS Mincho" w:hAnsi="Arial" w:cs="Arial"/>
          <w:bCs/>
          <w:i/>
          <w:iCs/>
          <w:sz w:val="22"/>
          <w:szCs w:val="27"/>
        </w:rPr>
        <w:t xml:space="preserve">oltre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a</w:t>
      </w:r>
      <w:r w:rsidRPr="00137881">
        <w:rPr>
          <w:rFonts w:ascii="Arial" w:eastAsia="MS Mincho" w:hAnsi="Arial" w:cs="Arial"/>
          <w:bCs/>
          <w:i/>
          <w:iCs/>
          <w:sz w:val="22"/>
          <w:szCs w:val="27"/>
        </w:rPr>
        <w:t xml:space="preserve">gli argomenti scientifici più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d’attualità</w:t>
      </w:r>
      <w:r w:rsidR="003579D7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Pr="00137881">
        <w:rPr>
          <w:rFonts w:ascii="Arial" w:eastAsia="MS Mincho" w:hAnsi="Arial" w:cs="Arial"/>
          <w:bCs/>
          <w:i/>
          <w:iCs/>
          <w:sz w:val="22"/>
          <w:szCs w:val="27"/>
        </w:rPr>
        <w:t xml:space="preserve"> come l’approccio alle complicanze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Pr="00137881">
        <w:rPr>
          <w:rFonts w:ascii="Arial" w:eastAsia="MS Mincho" w:hAnsi="Arial" w:cs="Arial"/>
          <w:bCs/>
          <w:i/>
          <w:iCs/>
          <w:sz w:val="22"/>
          <w:szCs w:val="27"/>
        </w:rPr>
        <w:t xml:space="preserve">e l’uso di farmaci e tecnologie innovativi,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discuteremo</w:t>
      </w:r>
      <w:r w:rsidRPr="00137881">
        <w:rPr>
          <w:rFonts w:ascii="Arial" w:eastAsia="MS Mincho" w:hAnsi="Arial" w:cs="Arial"/>
          <w:bCs/>
          <w:i/>
          <w:iCs/>
          <w:sz w:val="22"/>
          <w:szCs w:val="27"/>
        </w:rPr>
        <w:t xml:space="preserve"> modelli organizzativi in grado di garantire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Pr="00137881">
        <w:rPr>
          <w:rFonts w:ascii="Arial" w:eastAsia="MS Mincho" w:hAnsi="Arial" w:cs="Arial"/>
          <w:bCs/>
          <w:i/>
          <w:iCs/>
          <w:sz w:val="22"/>
          <w:szCs w:val="27"/>
        </w:rPr>
        <w:t>equità, qualità e sostenibilità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delle cure</w:t>
      </w:r>
      <w:r w:rsidRPr="00137881">
        <w:rPr>
          <w:rFonts w:ascii="Arial" w:eastAsia="MS Mincho" w:hAnsi="Arial" w:cs="Arial"/>
          <w:bCs/>
          <w:i/>
          <w:iCs/>
          <w:sz w:val="22"/>
          <w:szCs w:val="27"/>
        </w:rPr>
        <w:t>, nonché i processi di pensiero che determinano le azioni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Pr="00137881">
        <w:rPr>
          <w:rFonts w:ascii="Arial" w:eastAsia="MS Mincho" w:hAnsi="Arial" w:cs="Arial"/>
          <w:bCs/>
          <w:i/>
          <w:iCs/>
          <w:sz w:val="22"/>
          <w:szCs w:val="27"/>
        </w:rPr>
        <w:t>dei diabetologi per la riduzione dell’inerzia terapeutica</w:t>
      </w:r>
      <w:r w:rsidR="00866160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866160">
        <w:rPr>
          <w:rFonts w:ascii="Arial" w:eastAsia="MS Mincho" w:hAnsi="Arial" w:cs="Arial"/>
          <w:bCs/>
          <w:sz w:val="22"/>
          <w:szCs w:val="27"/>
        </w:rPr>
        <w:t xml:space="preserve">, afferma </w:t>
      </w:r>
      <w:r w:rsidR="00866160" w:rsidRPr="00866160">
        <w:rPr>
          <w:rFonts w:ascii="Arial" w:eastAsia="MS Mincho" w:hAnsi="Arial" w:cs="Arial"/>
          <w:b/>
          <w:sz w:val="22"/>
          <w:szCs w:val="27"/>
        </w:rPr>
        <w:t>Domenico Mannino</w:t>
      </w:r>
      <w:r w:rsidR="00866160">
        <w:rPr>
          <w:rFonts w:ascii="Arial" w:eastAsia="MS Mincho" w:hAnsi="Arial" w:cs="Arial"/>
          <w:bCs/>
          <w:sz w:val="22"/>
          <w:szCs w:val="27"/>
        </w:rPr>
        <w:t>, Presidente AMD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. </w:t>
      </w:r>
      <w:r w:rsidR="00866160"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3B3383">
        <w:rPr>
          <w:rFonts w:ascii="Arial" w:eastAsia="MS Mincho" w:hAnsi="Arial" w:cs="Arial"/>
          <w:bCs/>
          <w:i/>
          <w:iCs/>
          <w:sz w:val="22"/>
          <w:szCs w:val="27"/>
        </w:rPr>
        <w:t>A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ll’inerzia terapeutica è dedicato un simposio congiunto con </w:t>
      </w:r>
      <w:r w:rsidR="00BE5501" w:rsidRPr="00BE5501">
        <w:rPr>
          <w:rFonts w:ascii="Arial" w:eastAsia="MS Mincho" w:hAnsi="Arial" w:cs="Arial"/>
          <w:bCs/>
          <w:i/>
          <w:iCs/>
          <w:sz w:val="22"/>
          <w:szCs w:val="27"/>
        </w:rPr>
        <w:t>l’American Diabetes Association</w:t>
      </w:r>
      <w:r w:rsidR="00BE5501">
        <w:rPr>
          <w:rFonts w:ascii="Arial" w:eastAsia="MS Mincho" w:hAnsi="Arial" w:cs="Arial"/>
          <w:bCs/>
          <w:i/>
          <w:iCs/>
          <w:sz w:val="22"/>
          <w:szCs w:val="27"/>
        </w:rPr>
        <w:t xml:space="preserve">, </w:t>
      </w:r>
      <w:r w:rsid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in cui abbiamo l’onore di ospitare </w:t>
      </w:r>
      <w:r w:rsidR="00866160" w:rsidRPr="00866160">
        <w:rPr>
          <w:rFonts w:ascii="Arial" w:eastAsia="MS Mincho" w:hAnsi="Arial" w:cs="Arial"/>
          <w:bCs/>
          <w:i/>
          <w:iCs/>
          <w:sz w:val="22"/>
          <w:szCs w:val="27"/>
        </w:rPr>
        <w:t>Robert Eckel</w:t>
      </w:r>
      <w:r w:rsid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, </w:t>
      </w:r>
      <w:r w:rsidR="00AA2C04">
        <w:rPr>
          <w:rFonts w:ascii="Arial" w:eastAsia="MS Mincho" w:hAnsi="Arial" w:cs="Arial"/>
          <w:bCs/>
          <w:i/>
          <w:iCs/>
          <w:sz w:val="22"/>
          <w:szCs w:val="27"/>
        </w:rPr>
        <w:t xml:space="preserve">tra i più </w:t>
      </w:r>
      <w:r w:rsidR="00866160">
        <w:rPr>
          <w:rFonts w:ascii="Arial" w:eastAsia="MS Mincho" w:hAnsi="Arial" w:cs="Arial"/>
          <w:bCs/>
          <w:i/>
          <w:iCs/>
          <w:sz w:val="22"/>
          <w:szCs w:val="27"/>
        </w:rPr>
        <w:t>autorevol</w:t>
      </w:r>
      <w:r w:rsidR="00AA2C04">
        <w:rPr>
          <w:rFonts w:ascii="Arial" w:eastAsia="MS Mincho" w:hAnsi="Arial" w:cs="Arial"/>
          <w:bCs/>
          <w:i/>
          <w:iCs/>
          <w:sz w:val="22"/>
          <w:szCs w:val="27"/>
        </w:rPr>
        <w:t>i</w:t>
      </w:r>
      <w:r w:rsid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opinion leader della diabetologia </w:t>
      </w:r>
      <w:r w:rsidR="00880869">
        <w:rPr>
          <w:rFonts w:ascii="Arial" w:eastAsia="MS Mincho" w:hAnsi="Arial" w:cs="Arial"/>
          <w:bCs/>
          <w:i/>
          <w:iCs/>
          <w:sz w:val="22"/>
          <w:szCs w:val="27"/>
        </w:rPr>
        <w:t>a livello mondiale</w:t>
      </w:r>
      <w:r w:rsidR="00BE5501">
        <w:rPr>
          <w:rFonts w:ascii="Arial" w:eastAsia="MS Mincho" w:hAnsi="Arial" w:cs="Arial"/>
          <w:bCs/>
          <w:i/>
          <w:iCs/>
          <w:sz w:val="22"/>
          <w:szCs w:val="27"/>
        </w:rPr>
        <w:t xml:space="preserve">. </w:t>
      </w:r>
      <w:r w:rsidR="00BB54C9">
        <w:rPr>
          <w:rFonts w:ascii="Arial" w:eastAsia="MS Mincho" w:hAnsi="Arial" w:cs="Arial"/>
          <w:bCs/>
          <w:i/>
          <w:iCs/>
          <w:sz w:val="22"/>
          <w:szCs w:val="27"/>
        </w:rPr>
        <w:t xml:space="preserve">Questo momento segna l’inizio di una collaborazione con </w:t>
      </w:r>
      <w:r w:rsidR="00BE5501">
        <w:rPr>
          <w:rFonts w:ascii="Arial" w:eastAsia="MS Mincho" w:hAnsi="Arial" w:cs="Arial"/>
          <w:bCs/>
          <w:i/>
          <w:iCs/>
          <w:sz w:val="22"/>
          <w:szCs w:val="27"/>
        </w:rPr>
        <w:t xml:space="preserve">i colleghi d’oltreoceano </w:t>
      </w:r>
      <w:r w:rsidR="00BB54C9">
        <w:rPr>
          <w:rFonts w:ascii="Arial" w:eastAsia="MS Mincho" w:hAnsi="Arial" w:cs="Arial"/>
          <w:bCs/>
          <w:i/>
          <w:iCs/>
          <w:sz w:val="22"/>
          <w:szCs w:val="27"/>
        </w:rPr>
        <w:t xml:space="preserve">volta </w:t>
      </w:r>
      <w:r w:rsidR="003B3383">
        <w:rPr>
          <w:rFonts w:ascii="Arial" w:eastAsia="MS Mincho" w:hAnsi="Arial" w:cs="Arial"/>
          <w:bCs/>
          <w:i/>
          <w:iCs/>
          <w:sz w:val="22"/>
          <w:szCs w:val="27"/>
        </w:rPr>
        <w:t xml:space="preserve">proprio </w:t>
      </w:r>
      <w:r w:rsidR="00BB54C9">
        <w:rPr>
          <w:rFonts w:ascii="Arial" w:eastAsia="MS Mincho" w:hAnsi="Arial" w:cs="Arial"/>
          <w:bCs/>
          <w:i/>
          <w:iCs/>
          <w:sz w:val="22"/>
          <w:szCs w:val="27"/>
        </w:rPr>
        <w:t>a ridurre</w:t>
      </w:r>
      <w:r w:rsidR="003B3383">
        <w:rPr>
          <w:rFonts w:ascii="Arial" w:eastAsia="MS Mincho" w:hAnsi="Arial" w:cs="Arial"/>
          <w:bCs/>
          <w:i/>
          <w:iCs/>
          <w:sz w:val="22"/>
          <w:szCs w:val="27"/>
        </w:rPr>
        <w:t xml:space="preserve"> gli effetti dell’inerzia terapeutica”.</w:t>
      </w:r>
      <w:r w:rsidR="00BB54C9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BE5501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</w:p>
    <w:p w14:paraId="6671AE8C" w14:textId="77777777" w:rsidR="00866160" w:rsidRPr="00866160" w:rsidRDefault="00866160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45E8FF4A" w14:textId="7707B800" w:rsidR="00866160" w:rsidRDefault="00866160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L'incapacità di stabilire obiettivi terapeutici per i pazienti con </w:t>
      </w:r>
      <w:r w:rsidR="00BD0A6B">
        <w:rPr>
          <w:rFonts w:ascii="Arial" w:eastAsia="MS Mincho" w:hAnsi="Arial" w:cs="Arial"/>
          <w:bCs/>
          <w:i/>
          <w:iCs/>
          <w:sz w:val="22"/>
          <w:szCs w:val="27"/>
        </w:rPr>
        <w:t>DM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>2 e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di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intensificare il trattamento per raggiungere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tali 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obiettivi è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>causa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di complica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>nze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sostanziali</w:t>
      </w:r>
      <w:r w:rsidR="003579D7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>ma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prevenibili</w:t>
      </w:r>
      <w:r w:rsidR="003579D7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del diabete</w:t>
      </w:r>
      <w:r w:rsidR="00375A74">
        <w:rPr>
          <w:rFonts w:ascii="Arial" w:eastAsia="MS Mincho" w:hAnsi="Arial" w:cs="Arial"/>
          <w:bCs/>
          <w:i/>
          <w:iCs/>
          <w:sz w:val="22"/>
          <w:szCs w:val="27"/>
        </w:rPr>
        <w:t xml:space="preserve"> e 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>di un eccesso di costi</w:t>
      </w:r>
      <w:r w:rsidR="00375A74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375A74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EF6E6D">
        <w:rPr>
          <w:rFonts w:ascii="Arial" w:eastAsia="MS Mincho" w:hAnsi="Arial" w:cs="Arial"/>
          <w:bCs/>
          <w:sz w:val="22"/>
          <w:szCs w:val="27"/>
        </w:rPr>
        <w:t>anticipa</w:t>
      </w:r>
      <w:r w:rsidR="00375A74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375A74" w:rsidRPr="00375A74">
        <w:rPr>
          <w:rFonts w:ascii="Arial" w:eastAsia="MS Mincho" w:hAnsi="Arial" w:cs="Arial"/>
          <w:b/>
          <w:sz w:val="22"/>
          <w:szCs w:val="27"/>
        </w:rPr>
        <w:t>Robert H. Eckel</w:t>
      </w:r>
      <w:r w:rsidR="00375A74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3B3383">
        <w:rPr>
          <w:rFonts w:ascii="Arial" w:eastAsia="MS Mincho" w:hAnsi="Arial" w:cs="Arial"/>
          <w:bCs/>
          <w:sz w:val="22"/>
          <w:szCs w:val="27"/>
        </w:rPr>
        <w:t>Presidente Medicine &amp; Science di ADA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. </w:t>
      </w:r>
      <w:r w:rsidR="00375A74"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BD0A6B">
        <w:rPr>
          <w:rFonts w:ascii="Arial" w:eastAsia="MS Mincho" w:hAnsi="Arial" w:cs="Arial"/>
          <w:bCs/>
          <w:i/>
          <w:iCs/>
          <w:sz w:val="22"/>
          <w:szCs w:val="27"/>
        </w:rPr>
        <w:t>A originare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 quest’inerzia </w:t>
      </w:r>
      <w:r w:rsidR="00AA2C04">
        <w:rPr>
          <w:rFonts w:ascii="Arial" w:eastAsia="MS Mincho" w:hAnsi="Arial" w:cs="Arial"/>
          <w:bCs/>
          <w:i/>
          <w:iCs/>
          <w:sz w:val="22"/>
          <w:szCs w:val="27"/>
        </w:rPr>
        <w:t xml:space="preserve">sono </w:t>
      </w:r>
      <w:r w:rsidR="00BD0A6B">
        <w:rPr>
          <w:rFonts w:ascii="Arial" w:eastAsia="MS Mincho" w:hAnsi="Arial" w:cs="Arial"/>
          <w:bCs/>
          <w:i/>
          <w:iCs/>
          <w:sz w:val="22"/>
          <w:szCs w:val="27"/>
        </w:rPr>
        <w:t xml:space="preserve">fattori </w:t>
      </w:r>
      <w:r w:rsidR="00AA2C04">
        <w:rPr>
          <w:rFonts w:ascii="Arial" w:eastAsia="MS Mincho" w:hAnsi="Arial" w:cs="Arial"/>
          <w:bCs/>
          <w:i/>
          <w:iCs/>
          <w:sz w:val="22"/>
          <w:szCs w:val="27"/>
        </w:rPr>
        <w:t xml:space="preserve">molteplici </w:t>
      </w:r>
      <w:r w:rsidR="00BD0A6B">
        <w:rPr>
          <w:rFonts w:ascii="Arial" w:eastAsia="MS Mincho" w:hAnsi="Arial" w:cs="Arial"/>
          <w:bCs/>
          <w:i/>
          <w:iCs/>
          <w:sz w:val="22"/>
          <w:szCs w:val="27"/>
        </w:rPr>
        <w:t>ch</w:t>
      </w:r>
      <w:r w:rsidR="00AA2C04">
        <w:rPr>
          <w:rFonts w:ascii="Arial" w:eastAsia="MS Mincho" w:hAnsi="Arial" w:cs="Arial"/>
          <w:bCs/>
          <w:i/>
          <w:iCs/>
          <w:sz w:val="22"/>
          <w:szCs w:val="27"/>
        </w:rPr>
        <w:t xml:space="preserve">e includono i pazienti,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noi </w:t>
      </w:r>
      <w:r w:rsidR="00880869">
        <w:rPr>
          <w:rFonts w:ascii="Arial" w:eastAsia="MS Mincho" w:hAnsi="Arial" w:cs="Arial"/>
          <w:bCs/>
          <w:i/>
          <w:iCs/>
          <w:sz w:val="22"/>
          <w:szCs w:val="27"/>
        </w:rPr>
        <w:t>medici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>, ma anche</w:t>
      </w:r>
      <w:r w:rsidR="00F36C63">
        <w:rPr>
          <w:rFonts w:ascii="Arial" w:eastAsia="MS Mincho" w:hAnsi="Arial" w:cs="Arial"/>
          <w:bCs/>
          <w:i/>
          <w:iCs/>
          <w:sz w:val="22"/>
          <w:szCs w:val="27"/>
        </w:rPr>
        <w:t xml:space="preserve"> decisori e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 sistemi sanitari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. </w:t>
      </w:r>
      <w:r w:rsidR="00880869">
        <w:rPr>
          <w:rFonts w:ascii="Arial" w:eastAsia="MS Mincho" w:hAnsi="Arial" w:cs="Arial"/>
          <w:bCs/>
          <w:i/>
          <w:iCs/>
          <w:sz w:val="22"/>
          <w:szCs w:val="27"/>
        </w:rPr>
        <w:t xml:space="preserve">Il problema è tale da rendere necessario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uno sforzo ‘globale’. 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La joint venture tra l'American Diabetes Association e l'Associazione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>Medici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Diabetologi</w:t>
      </w:r>
      <w:r w:rsidR="00BD0A6B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che sta nascendo qui 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>a Padova</w:t>
      </w:r>
      <w:r w:rsidR="00BD0A6B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 servirà </w:t>
      </w:r>
      <w:r w:rsidR="00880869">
        <w:rPr>
          <w:rFonts w:ascii="Arial" w:eastAsia="MS Mincho" w:hAnsi="Arial" w:cs="Arial"/>
          <w:bCs/>
          <w:i/>
          <w:iCs/>
          <w:sz w:val="22"/>
          <w:szCs w:val="27"/>
        </w:rPr>
        <w:t xml:space="preserve">proprio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>a sviluppare processi</w:t>
      </w:r>
      <w:r w:rsidR="00880869">
        <w:rPr>
          <w:rFonts w:ascii="Arial" w:eastAsia="MS Mincho" w:hAnsi="Arial" w:cs="Arial"/>
          <w:bCs/>
          <w:i/>
          <w:iCs/>
          <w:sz w:val="22"/>
          <w:szCs w:val="27"/>
        </w:rPr>
        <w:t xml:space="preserve"> innovativi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, documenti e </w:t>
      </w:r>
      <w:r w:rsidR="00A74EEC"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modelli organizzativi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comuni, 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per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>combattere l’inerzia terapeutica</w:t>
      </w:r>
      <w:r w:rsidR="003579D7">
        <w:rPr>
          <w:rFonts w:ascii="Arial" w:eastAsia="MS Mincho" w:hAnsi="Arial" w:cs="Arial"/>
          <w:bCs/>
          <w:i/>
          <w:iCs/>
          <w:sz w:val="22"/>
          <w:szCs w:val="27"/>
        </w:rPr>
        <w:t>. Si tratta di strumenti che rappresentano una</w:t>
      </w:r>
      <w:r w:rsidR="00880869">
        <w:rPr>
          <w:rFonts w:ascii="Arial" w:eastAsia="MS Mincho" w:hAnsi="Arial" w:cs="Arial"/>
          <w:bCs/>
          <w:i/>
          <w:iCs/>
          <w:sz w:val="22"/>
          <w:szCs w:val="27"/>
        </w:rPr>
        <w:t xml:space="preserve"> condizione essenziale se si vuole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affrontare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>la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 xml:space="preserve"> crescente pandemia 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 xml:space="preserve">mondiale 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>di diabete di tipo 2</w:t>
      </w:r>
      <w:r w:rsidR="00A74EEC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Pr="00866160">
        <w:rPr>
          <w:rFonts w:ascii="Arial" w:eastAsia="MS Mincho" w:hAnsi="Arial" w:cs="Arial"/>
          <w:bCs/>
          <w:i/>
          <w:iCs/>
          <w:sz w:val="22"/>
          <w:szCs w:val="27"/>
        </w:rPr>
        <w:t>.</w:t>
      </w:r>
    </w:p>
    <w:p w14:paraId="1BA6F10C" w14:textId="6E7A1945" w:rsidR="00375A74" w:rsidRDefault="00375A74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429EB9A3" w14:textId="58FEE204" w:rsidR="0073189A" w:rsidRDefault="00375A74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773E6E">
        <w:rPr>
          <w:rFonts w:ascii="Arial" w:eastAsia="MS Mincho" w:hAnsi="Arial" w:cs="Arial"/>
          <w:bCs/>
          <w:i/>
          <w:iCs/>
          <w:sz w:val="22"/>
          <w:szCs w:val="27"/>
        </w:rPr>
        <w:t>La</w:t>
      </w:r>
      <w:r w:rsidR="00BC2F25">
        <w:rPr>
          <w:rFonts w:ascii="Arial" w:eastAsia="MS Mincho" w:hAnsi="Arial" w:cs="Arial"/>
          <w:bCs/>
          <w:i/>
          <w:iCs/>
          <w:sz w:val="22"/>
          <w:szCs w:val="27"/>
        </w:rPr>
        <w:t xml:space="preserve"> resistenz</w:t>
      </w:r>
      <w:r w:rsidR="00773E6E">
        <w:rPr>
          <w:rFonts w:ascii="Arial" w:eastAsia="MS Mincho" w:hAnsi="Arial" w:cs="Arial"/>
          <w:bCs/>
          <w:i/>
          <w:iCs/>
          <w:sz w:val="22"/>
          <w:szCs w:val="27"/>
        </w:rPr>
        <w:t>a</w:t>
      </w:r>
      <w:r w:rsidR="00BC2F25">
        <w:rPr>
          <w:rFonts w:ascii="Arial" w:eastAsia="MS Mincho" w:hAnsi="Arial" w:cs="Arial"/>
          <w:bCs/>
          <w:i/>
          <w:iCs/>
          <w:sz w:val="22"/>
          <w:szCs w:val="27"/>
        </w:rPr>
        <w:t xml:space="preserve"> d</w:t>
      </w:r>
      <w:r w:rsidR="003B0DE0">
        <w:rPr>
          <w:rFonts w:ascii="Arial" w:eastAsia="MS Mincho" w:hAnsi="Arial" w:cs="Arial"/>
          <w:bCs/>
          <w:i/>
          <w:iCs/>
          <w:sz w:val="22"/>
          <w:szCs w:val="27"/>
        </w:rPr>
        <w:t>e</w:t>
      </w:r>
      <w:r w:rsidR="00BC2F25">
        <w:rPr>
          <w:rFonts w:ascii="Arial" w:eastAsia="MS Mincho" w:hAnsi="Arial" w:cs="Arial"/>
          <w:bCs/>
          <w:i/>
          <w:iCs/>
          <w:sz w:val="22"/>
          <w:szCs w:val="27"/>
        </w:rPr>
        <w:t>i pazienti</w:t>
      </w:r>
      <w:r w:rsidR="00773E6E">
        <w:rPr>
          <w:rFonts w:ascii="Arial" w:eastAsia="MS Mincho" w:hAnsi="Arial" w:cs="Arial"/>
          <w:bCs/>
          <w:i/>
          <w:iCs/>
          <w:sz w:val="22"/>
          <w:szCs w:val="27"/>
        </w:rPr>
        <w:t xml:space="preserve"> a iniziare o intensificare una terapia</w:t>
      </w:r>
      <w:r w:rsidR="00BC2F25">
        <w:rPr>
          <w:rFonts w:ascii="Arial" w:eastAsia="MS Mincho" w:hAnsi="Arial" w:cs="Arial"/>
          <w:bCs/>
          <w:i/>
          <w:iCs/>
          <w:sz w:val="22"/>
          <w:szCs w:val="27"/>
        </w:rPr>
        <w:t xml:space="preserve">, la </w:t>
      </w:r>
      <w:r w:rsidR="00EF1E82">
        <w:rPr>
          <w:rFonts w:ascii="Arial" w:eastAsia="MS Mincho" w:hAnsi="Arial" w:cs="Arial"/>
          <w:bCs/>
          <w:i/>
          <w:iCs/>
          <w:sz w:val="22"/>
          <w:szCs w:val="27"/>
        </w:rPr>
        <w:t>difficoltà da parte dei clinici di applicare nel real world le più recenti</w:t>
      </w:r>
      <w:r w:rsidR="00BC2F25">
        <w:rPr>
          <w:rFonts w:ascii="Arial" w:eastAsia="MS Mincho" w:hAnsi="Arial" w:cs="Arial"/>
          <w:bCs/>
          <w:i/>
          <w:iCs/>
          <w:sz w:val="22"/>
          <w:szCs w:val="27"/>
        </w:rPr>
        <w:t xml:space="preserve"> linee guida, la carenza di personale nei team diabetologici, tempi e spaz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 xml:space="preserve">i non ottimali per la gestione delle visite, </w:t>
      </w:r>
      <w:r w:rsidR="003579D7">
        <w:rPr>
          <w:rFonts w:ascii="Arial" w:eastAsia="MS Mincho" w:hAnsi="Arial" w:cs="Arial"/>
          <w:bCs/>
          <w:i/>
          <w:iCs/>
          <w:sz w:val="22"/>
          <w:szCs w:val="27"/>
        </w:rPr>
        <w:t xml:space="preserve">e ancora </w:t>
      </w:r>
      <w:r w:rsidR="002A1EEC">
        <w:rPr>
          <w:rFonts w:ascii="Arial" w:eastAsia="MS Mincho" w:hAnsi="Arial" w:cs="Arial"/>
          <w:bCs/>
          <w:i/>
          <w:iCs/>
          <w:sz w:val="22"/>
          <w:szCs w:val="27"/>
        </w:rPr>
        <w:t xml:space="preserve">decisori che pongono tetti di spesa </w:t>
      </w:r>
      <w:r w:rsidR="00EE14CC">
        <w:rPr>
          <w:rFonts w:ascii="Arial" w:eastAsia="MS Mincho" w:hAnsi="Arial" w:cs="Arial"/>
          <w:bCs/>
          <w:i/>
          <w:iCs/>
          <w:sz w:val="22"/>
          <w:szCs w:val="27"/>
        </w:rPr>
        <w:t>ai farmaci</w:t>
      </w:r>
      <w:r w:rsidR="00773E6E">
        <w:rPr>
          <w:rFonts w:ascii="Arial" w:eastAsia="MS Mincho" w:hAnsi="Arial" w:cs="Arial"/>
          <w:bCs/>
          <w:i/>
          <w:iCs/>
          <w:sz w:val="22"/>
          <w:szCs w:val="27"/>
        </w:rPr>
        <w:t>:</w:t>
      </w:r>
      <w:r w:rsidR="00EE14CC">
        <w:rPr>
          <w:rFonts w:ascii="Arial" w:eastAsia="MS Mincho" w:hAnsi="Arial" w:cs="Arial"/>
          <w:bCs/>
          <w:i/>
          <w:iCs/>
          <w:sz w:val="22"/>
          <w:szCs w:val="27"/>
        </w:rPr>
        <w:t xml:space="preserve"> sono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 xml:space="preserve"> solo </w:t>
      </w:r>
      <w:r w:rsidR="003B0DE0">
        <w:rPr>
          <w:rFonts w:ascii="Arial" w:eastAsia="MS Mincho" w:hAnsi="Arial" w:cs="Arial"/>
          <w:bCs/>
          <w:i/>
          <w:iCs/>
          <w:sz w:val="22"/>
          <w:szCs w:val="27"/>
        </w:rPr>
        <w:t>alcuni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 xml:space="preserve"> esempi</w:t>
      </w:r>
      <w:r w:rsidR="00773E6E">
        <w:rPr>
          <w:rFonts w:ascii="Arial" w:eastAsia="MS Mincho" w:hAnsi="Arial" w:cs="Arial"/>
          <w:bCs/>
          <w:i/>
          <w:iCs/>
          <w:sz w:val="22"/>
          <w:szCs w:val="27"/>
        </w:rPr>
        <w:t xml:space="preserve"> di cause dell’inerzia terapeutica</w:t>
      </w:r>
      <w:r w:rsidR="003B0DE0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3B0DE0">
        <w:rPr>
          <w:rFonts w:ascii="Arial" w:eastAsia="MS Mincho" w:hAnsi="Arial" w:cs="Arial"/>
          <w:bCs/>
          <w:sz w:val="22"/>
          <w:szCs w:val="27"/>
        </w:rPr>
        <w:t xml:space="preserve">, spiega </w:t>
      </w:r>
      <w:r w:rsidR="003B0DE0" w:rsidRPr="003B0DE0">
        <w:rPr>
          <w:rFonts w:ascii="Arial" w:eastAsia="MS Mincho" w:hAnsi="Arial" w:cs="Arial"/>
          <w:b/>
          <w:sz w:val="22"/>
          <w:szCs w:val="27"/>
        </w:rPr>
        <w:t>Paolo Di Bartolo</w:t>
      </w:r>
      <w:r w:rsidR="003B0DE0">
        <w:rPr>
          <w:rFonts w:ascii="Arial" w:eastAsia="MS Mincho" w:hAnsi="Arial" w:cs="Arial"/>
          <w:bCs/>
          <w:sz w:val="22"/>
          <w:szCs w:val="27"/>
        </w:rPr>
        <w:t>, Vice Presidente AMD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>.</w:t>
      </w:r>
      <w:r w:rsidR="00BC2F25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3B0DE0"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F36C63">
        <w:rPr>
          <w:rFonts w:ascii="Arial" w:eastAsia="MS Mincho" w:hAnsi="Arial" w:cs="Arial"/>
          <w:bCs/>
          <w:i/>
          <w:iCs/>
          <w:sz w:val="22"/>
          <w:szCs w:val="27"/>
        </w:rPr>
        <w:t>È quindi un problema sistemico in cui resta ‘intrappolata’ circa la metà dei pazienti con diabete tipo 2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 xml:space="preserve">. Gli Annali AMD, che da più di 10 </w:t>
      </w:r>
      <w:r w:rsidR="00773E6E">
        <w:rPr>
          <w:rFonts w:ascii="Arial" w:eastAsia="MS Mincho" w:hAnsi="Arial" w:cs="Arial"/>
          <w:bCs/>
          <w:i/>
          <w:iCs/>
          <w:sz w:val="22"/>
          <w:szCs w:val="27"/>
        </w:rPr>
        <w:t xml:space="preserve">anni 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 xml:space="preserve">misurano la qualità dell’assistenza, hanno 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lastRenderedPageBreak/>
        <w:t xml:space="preserve">generato un </w:t>
      </w:r>
      <w:r w:rsidR="003B0DE0">
        <w:rPr>
          <w:rFonts w:ascii="Arial" w:eastAsia="MS Mincho" w:hAnsi="Arial" w:cs="Arial"/>
          <w:bCs/>
          <w:i/>
          <w:iCs/>
          <w:sz w:val="22"/>
          <w:szCs w:val="27"/>
        </w:rPr>
        <w:t xml:space="preserve">tale 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>patrimonio di dati riguardanti</w:t>
      </w:r>
      <w:r w:rsidR="00F36C63">
        <w:rPr>
          <w:rFonts w:ascii="Arial" w:eastAsia="MS Mincho" w:hAnsi="Arial" w:cs="Arial"/>
          <w:bCs/>
          <w:i/>
          <w:iCs/>
          <w:sz w:val="22"/>
          <w:szCs w:val="27"/>
        </w:rPr>
        <w:t xml:space="preserve"> anche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 xml:space="preserve"> l’inerzia</w:t>
      </w:r>
      <w:r w:rsidR="00F36C63">
        <w:rPr>
          <w:rFonts w:ascii="Arial" w:eastAsia="MS Mincho" w:hAnsi="Arial" w:cs="Arial"/>
          <w:bCs/>
          <w:i/>
          <w:iCs/>
          <w:sz w:val="22"/>
          <w:szCs w:val="27"/>
        </w:rPr>
        <w:t xml:space="preserve"> terapeutica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>, da attrarre l’interesse del</w:t>
      </w:r>
      <w:r w:rsidR="00A24E3E" w:rsidRPr="00A24E3E">
        <w:rPr>
          <w:rFonts w:ascii="Arial" w:eastAsia="MS Mincho" w:hAnsi="Arial" w:cs="Arial"/>
          <w:bCs/>
          <w:i/>
          <w:iCs/>
          <w:sz w:val="22"/>
          <w:szCs w:val="27"/>
        </w:rPr>
        <w:t>l'American Diabetes Association</w:t>
      </w:r>
      <w:r w:rsidR="002A1EEC">
        <w:rPr>
          <w:rFonts w:ascii="Arial" w:eastAsia="MS Mincho" w:hAnsi="Arial" w:cs="Arial"/>
          <w:bCs/>
          <w:i/>
          <w:iCs/>
          <w:sz w:val="22"/>
          <w:szCs w:val="27"/>
        </w:rPr>
        <w:t xml:space="preserve">, </w:t>
      </w:r>
      <w:r w:rsidR="00A24E3E">
        <w:rPr>
          <w:rFonts w:ascii="Arial" w:eastAsia="MS Mincho" w:hAnsi="Arial" w:cs="Arial"/>
          <w:bCs/>
          <w:i/>
          <w:iCs/>
          <w:sz w:val="22"/>
          <w:szCs w:val="27"/>
        </w:rPr>
        <w:t xml:space="preserve">che </w:t>
      </w:r>
      <w:r w:rsidR="00F36C63">
        <w:rPr>
          <w:rFonts w:ascii="Arial" w:eastAsia="MS Mincho" w:hAnsi="Arial" w:cs="Arial"/>
          <w:bCs/>
          <w:i/>
          <w:iCs/>
          <w:sz w:val="22"/>
          <w:szCs w:val="27"/>
        </w:rPr>
        <w:t xml:space="preserve">su questo fronte ha deciso di </w:t>
      </w:r>
      <w:r w:rsidR="004F2FB3">
        <w:rPr>
          <w:rFonts w:ascii="Arial" w:eastAsia="MS Mincho" w:hAnsi="Arial" w:cs="Arial"/>
          <w:bCs/>
          <w:i/>
          <w:iCs/>
          <w:sz w:val="22"/>
          <w:szCs w:val="27"/>
        </w:rPr>
        <w:t xml:space="preserve">accettare la collaborazione con la </w:t>
      </w:r>
      <w:r w:rsidR="002A1EEC">
        <w:rPr>
          <w:rFonts w:ascii="Arial" w:eastAsia="MS Mincho" w:hAnsi="Arial" w:cs="Arial"/>
          <w:bCs/>
          <w:i/>
          <w:iCs/>
          <w:sz w:val="22"/>
          <w:szCs w:val="27"/>
        </w:rPr>
        <w:t>diabetologia italiana”</w:t>
      </w:r>
      <w:r w:rsidR="00F36C63">
        <w:rPr>
          <w:rFonts w:ascii="Arial" w:eastAsia="MS Mincho" w:hAnsi="Arial" w:cs="Arial"/>
          <w:bCs/>
          <w:i/>
          <w:iCs/>
          <w:sz w:val="22"/>
          <w:szCs w:val="27"/>
        </w:rPr>
        <w:t xml:space="preserve">. </w:t>
      </w:r>
    </w:p>
    <w:p w14:paraId="0E7F207C" w14:textId="77777777" w:rsidR="003579D7" w:rsidRDefault="003579D7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08E0DB77" w14:textId="27AF2709" w:rsidR="005C058F" w:rsidRDefault="00375A74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73189A">
        <w:rPr>
          <w:rFonts w:ascii="Arial" w:eastAsia="MS Mincho" w:hAnsi="Arial" w:cs="Arial"/>
          <w:bCs/>
          <w:i/>
          <w:iCs/>
          <w:sz w:val="22"/>
          <w:szCs w:val="27"/>
        </w:rPr>
        <w:t xml:space="preserve">I prossimi step della partnership con ADA prevedono: </w:t>
      </w:r>
      <w:r w:rsidR="0073189A" w:rsidRPr="00B6604E">
        <w:rPr>
          <w:rFonts w:ascii="Arial" w:eastAsia="MS Mincho" w:hAnsi="Arial" w:cs="Arial"/>
          <w:bCs/>
          <w:i/>
          <w:iCs/>
          <w:sz w:val="22"/>
          <w:szCs w:val="27"/>
        </w:rPr>
        <w:t xml:space="preserve">l’individuazione di </w:t>
      </w:r>
      <w:r w:rsidR="0073189A">
        <w:rPr>
          <w:rFonts w:ascii="Arial" w:eastAsia="MS Mincho" w:hAnsi="Arial" w:cs="Arial"/>
          <w:bCs/>
          <w:i/>
          <w:iCs/>
          <w:sz w:val="22"/>
          <w:szCs w:val="27"/>
        </w:rPr>
        <w:t xml:space="preserve">nuovi </w:t>
      </w:r>
      <w:r w:rsidR="0073189A" w:rsidRPr="00B6604E">
        <w:rPr>
          <w:rFonts w:ascii="Arial" w:eastAsia="MS Mincho" w:hAnsi="Arial" w:cs="Arial"/>
          <w:bCs/>
          <w:i/>
          <w:iCs/>
          <w:sz w:val="22"/>
          <w:szCs w:val="27"/>
        </w:rPr>
        <w:t xml:space="preserve">indicatori comuni per la misurazione </w:t>
      </w:r>
      <w:r w:rsidR="0073189A">
        <w:rPr>
          <w:rFonts w:ascii="Arial" w:eastAsia="MS Mincho" w:hAnsi="Arial" w:cs="Arial"/>
          <w:bCs/>
          <w:i/>
          <w:iCs/>
          <w:sz w:val="22"/>
          <w:szCs w:val="27"/>
        </w:rPr>
        <w:t xml:space="preserve">dell’inerzia e l’adozione degli stessi all’interno degli Annali AMD, l’organizzazione di specifici programmi formativi presso alcuni servizi di diabetologia e la valutazione a posteriori degli effetti che hanno sortito sulla riduzione del problema, l’inserimento </w:t>
      </w:r>
      <w:r w:rsidR="00773E6E">
        <w:rPr>
          <w:rFonts w:ascii="Arial" w:eastAsia="MS Mincho" w:hAnsi="Arial" w:cs="Arial"/>
          <w:bCs/>
          <w:i/>
          <w:iCs/>
          <w:sz w:val="22"/>
          <w:szCs w:val="27"/>
        </w:rPr>
        <w:t>n</w:t>
      </w:r>
      <w:r w:rsidR="0073189A">
        <w:rPr>
          <w:rFonts w:ascii="Arial" w:eastAsia="MS Mincho" w:hAnsi="Arial" w:cs="Arial"/>
          <w:bCs/>
          <w:i/>
          <w:iCs/>
          <w:sz w:val="22"/>
          <w:szCs w:val="27"/>
        </w:rPr>
        <w:t xml:space="preserve">elle </w:t>
      </w:r>
      <w:r w:rsidR="0073189A" w:rsidRPr="00B6604E">
        <w:rPr>
          <w:rFonts w:ascii="Arial" w:eastAsia="MS Mincho" w:hAnsi="Arial" w:cs="Arial"/>
          <w:bCs/>
          <w:i/>
          <w:iCs/>
          <w:sz w:val="22"/>
          <w:szCs w:val="27"/>
        </w:rPr>
        <w:t xml:space="preserve">cartelle cliniche informatizzate </w:t>
      </w:r>
      <w:r w:rsidR="0073189A">
        <w:rPr>
          <w:rFonts w:ascii="Arial" w:eastAsia="MS Mincho" w:hAnsi="Arial" w:cs="Arial"/>
          <w:bCs/>
          <w:i/>
          <w:iCs/>
          <w:sz w:val="22"/>
          <w:szCs w:val="27"/>
        </w:rPr>
        <w:t xml:space="preserve">di </w:t>
      </w:r>
      <w:r w:rsidR="0073189A" w:rsidRPr="00B6604E">
        <w:rPr>
          <w:rFonts w:ascii="Arial" w:eastAsia="MS Mincho" w:hAnsi="Arial" w:cs="Arial"/>
          <w:bCs/>
          <w:i/>
          <w:iCs/>
          <w:sz w:val="22"/>
          <w:szCs w:val="27"/>
        </w:rPr>
        <w:t>alert che segnal</w:t>
      </w:r>
      <w:r w:rsidR="0073189A">
        <w:rPr>
          <w:rFonts w:ascii="Arial" w:eastAsia="MS Mincho" w:hAnsi="Arial" w:cs="Arial"/>
          <w:bCs/>
          <w:i/>
          <w:iCs/>
          <w:sz w:val="22"/>
          <w:szCs w:val="27"/>
        </w:rPr>
        <w:t>i</w:t>
      </w:r>
      <w:r w:rsidR="0073189A" w:rsidRPr="00B6604E">
        <w:rPr>
          <w:rFonts w:ascii="Arial" w:eastAsia="MS Mincho" w:hAnsi="Arial" w:cs="Arial"/>
          <w:bCs/>
          <w:i/>
          <w:iCs/>
          <w:sz w:val="22"/>
          <w:szCs w:val="27"/>
        </w:rPr>
        <w:t xml:space="preserve">no subito i pazienti </w:t>
      </w:r>
      <w:r w:rsidR="0073189A">
        <w:rPr>
          <w:rFonts w:ascii="Arial" w:eastAsia="MS Mincho" w:hAnsi="Arial" w:cs="Arial"/>
          <w:bCs/>
          <w:i/>
          <w:iCs/>
          <w:sz w:val="22"/>
          <w:szCs w:val="27"/>
        </w:rPr>
        <w:t>bisognosi</w:t>
      </w:r>
      <w:r w:rsidR="0073189A" w:rsidRPr="00B6604E">
        <w:rPr>
          <w:rFonts w:ascii="Arial" w:eastAsia="MS Mincho" w:hAnsi="Arial" w:cs="Arial"/>
          <w:bCs/>
          <w:i/>
          <w:iCs/>
          <w:sz w:val="22"/>
          <w:szCs w:val="27"/>
        </w:rPr>
        <w:t xml:space="preserve"> di </w:t>
      </w:r>
      <w:r w:rsidR="0073189A">
        <w:rPr>
          <w:rFonts w:ascii="Arial" w:eastAsia="MS Mincho" w:hAnsi="Arial" w:cs="Arial"/>
          <w:bCs/>
          <w:i/>
          <w:iCs/>
          <w:sz w:val="22"/>
          <w:szCs w:val="27"/>
        </w:rPr>
        <w:t>un riadattamento della</w:t>
      </w:r>
      <w:r w:rsidR="00332E91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3579D7">
        <w:rPr>
          <w:rFonts w:ascii="Arial" w:eastAsia="MS Mincho" w:hAnsi="Arial" w:cs="Arial"/>
          <w:bCs/>
          <w:i/>
          <w:iCs/>
          <w:sz w:val="22"/>
          <w:szCs w:val="27"/>
        </w:rPr>
        <w:t>terapia</w:t>
      </w:r>
      <w:r w:rsidR="00D5468A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D5468A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73189A">
        <w:rPr>
          <w:rFonts w:ascii="Arial" w:eastAsia="MS Mincho" w:hAnsi="Arial" w:cs="Arial"/>
          <w:bCs/>
          <w:sz w:val="22"/>
          <w:szCs w:val="27"/>
        </w:rPr>
        <w:t>illustra</w:t>
      </w:r>
      <w:r w:rsidR="00D5468A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D5468A" w:rsidRPr="005C058F">
        <w:rPr>
          <w:rFonts w:ascii="Arial" w:eastAsia="MS Mincho" w:hAnsi="Arial" w:cs="Arial"/>
          <w:b/>
          <w:sz w:val="22"/>
          <w:szCs w:val="27"/>
        </w:rPr>
        <w:t>Antonio Nicolucci</w:t>
      </w:r>
      <w:r w:rsidR="00D5468A">
        <w:rPr>
          <w:rFonts w:ascii="Arial" w:eastAsia="MS Mincho" w:hAnsi="Arial" w:cs="Arial"/>
          <w:bCs/>
          <w:sz w:val="22"/>
          <w:szCs w:val="27"/>
        </w:rPr>
        <w:t xml:space="preserve">, Direttore di </w:t>
      </w:r>
      <w:r w:rsidR="00D5468A" w:rsidRPr="00D5468A">
        <w:rPr>
          <w:rFonts w:ascii="Arial" w:eastAsia="MS Mincho" w:hAnsi="Arial" w:cs="Arial"/>
          <w:bCs/>
          <w:sz w:val="22"/>
          <w:szCs w:val="27"/>
        </w:rPr>
        <w:t>CORESEARCH</w:t>
      </w:r>
      <w:r w:rsidR="00D5468A">
        <w:rPr>
          <w:rFonts w:ascii="Arial" w:eastAsia="MS Mincho" w:hAnsi="Arial" w:cs="Arial"/>
          <w:bCs/>
          <w:sz w:val="22"/>
          <w:szCs w:val="27"/>
        </w:rPr>
        <w:t xml:space="preserve">. </w:t>
      </w:r>
      <w:r w:rsidR="00D5468A"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A33C36">
        <w:rPr>
          <w:rFonts w:ascii="Arial" w:eastAsia="MS Mincho" w:hAnsi="Arial" w:cs="Arial"/>
          <w:bCs/>
          <w:i/>
          <w:iCs/>
          <w:sz w:val="22"/>
          <w:szCs w:val="27"/>
        </w:rPr>
        <w:t xml:space="preserve">Tale cambiamento non significa sempre </w:t>
      </w:r>
      <w:r w:rsidR="00332E91">
        <w:rPr>
          <w:rFonts w:ascii="Arial" w:eastAsia="MS Mincho" w:hAnsi="Arial" w:cs="Arial"/>
          <w:bCs/>
          <w:i/>
          <w:iCs/>
          <w:sz w:val="22"/>
          <w:szCs w:val="27"/>
        </w:rPr>
        <w:t xml:space="preserve">e solo </w:t>
      </w:r>
      <w:r w:rsidR="00A33C36">
        <w:rPr>
          <w:rFonts w:ascii="Arial" w:eastAsia="MS Mincho" w:hAnsi="Arial" w:cs="Arial"/>
          <w:bCs/>
          <w:i/>
          <w:iCs/>
          <w:sz w:val="22"/>
          <w:szCs w:val="27"/>
        </w:rPr>
        <w:t>intensificazione della terapia</w:t>
      </w:r>
      <w:r w:rsidR="003579D7">
        <w:rPr>
          <w:rFonts w:ascii="Arial" w:eastAsia="MS Mincho" w:hAnsi="Arial" w:cs="Arial"/>
          <w:bCs/>
          <w:i/>
          <w:iCs/>
          <w:sz w:val="22"/>
          <w:szCs w:val="27"/>
        </w:rPr>
        <w:t>:</w:t>
      </w:r>
      <w:r w:rsidR="00A33C36">
        <w:rPr>
          <w:rFonts w:ascii="Arial" w:eastAsia="MS Mincho" w:hAnsi="Arial" w:cs="Arial"/>
          <w:bCs/>
          <w:i/>
          <w:iCs/>
          <w:sz w:val="22"/>
          <w:szCs w:val="27"/>
        </w:rPr>
        <w:t xml:space="preserve"> a seconda del paziente può anche voler dire de-intensificazione, come nei soggetti </w:t>
      </w:r>
      <w:r w:rsidR="00A33C36" w:rsidRPr="00A33C36">
        <w:rPr>
          <w:rFonts w:ascii="Arial" w:eastAsia="MS Mincho" w:hAnsi="Arial" w:cs="Arial"/>
          <w:bCs/>
          <w:i/>
          <w:iCs/>
          <w:sz w:val="22"/>
          <w:szCs w:val="27"/>
        </w:rPr>
        <w:t xml:space="preserve">anziani o fragili, </w:t>
      </w:r>
      <w:r w:rsidR="00A33C36">
        <w:rPr>
          <w:rFonts w:ascii="Arial" w:eastAsia="MS Mincho" w:hAnsi="Arial" w:cs="Arial"/>
          <w:bCs/>
          <w:i/>
          <w:iCs/>
          <w:sz w:val="22"/>
          <w:szCs w:val="27"/>
        </w:rPr>
        <w:t xml:space="preserve">in cui potrebbe essere necessario porsi nuovi </w:t>
      </w:r>
      <w:r w:rsidR="00A33C36" w:rsidRPr="00A33C36">
        <w:rPr>
          <w:rFonts w:ascii="Arial" w:eastAsia="MS Mincho" w:hAnsi="Arial" w:cs="Arial"/>
          <w:bCs/>
          <w:i/>
          <w:iCs/>
          <w:sz w:val="22"/>
          <w:szCs w:val="27"/>
        </w:rPr>
        <w:t>obiettivi glicemici meno ambiziosi</w:t>
      </w:r>
      <w:r w:rsidR="00A33C36">
        <w:rPr>
          <w:rFonts w:ascii="Arial" w:eastAsia="MS Mincho" w:hAnsi="Arial" w:cs="Arial"/>
          <w:bCs/>
          <w:i/>
          <w:iCs/>
          <w:sz w:val="22"/>
          <w:szCs w:val="27"/>
        </w:rPr>
        <w:t>”.</w:t>
      </w:r>
    </w:p>
    <w:p w14:paraId="5E988108" w14:textId="43C56352" w:rsidR="00A33C36" w:rsidRDefault="00A33C36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06800F8B" w14:textId="671951BF" w:rsidR="00A33C36" w:rsidRDefault="00A33C36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“Si stima che in Italia ogni </w:t>
      </w:r>
      <w:r w:rsidR="004F5E1C">
        <w:rPr>
          <w:rFonts w:ascii="Arial" w:eastAsia="MS Mincho" w:hAnsi="Arial" w:cs="Arial"/>
          <w:bCs/>
          <w:i/>
          <w:iCs/>
          <w:sz w:val="22"/>
          <w:szCs w:val="27"/>
        </w:rPr>
        <w:t>paziente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con diabete, nell’arco della sua storia di malattia</w:t>
      </w:r>
      <w:r w:rsidR="004F5E1C">
        <w:rPr>
          <w:rFonts w:ascii="Arial" w:eastAsia="MS Mincho" w:hAnsi="Arial" w:cs="Arial"/>
          <w:bCs/>
          <w:i/>
          <w:iCs/>
          <w:sz w:val="22"/>
          <w:szCs w:val="27"/>
        </w:rPr>
        <w:t xml:space="preserve"> –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che</w:t>
      </w:r>
      <w:r w:rsidR="004F5E1C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può durare 30-40 anni</w:t>
      </w:r>
      <w:r w:rsidR="004F5E1C">
        <w:rPr>
          <w:rFonts w:ascii="Arial" w:eastAsia="MS Mincho" w:hAnsi="Arial" w:cs="Arial"/>
          <w:bCs/>
          <w:i/>
          <w:iCs/>
          <w:sz w:val="22"/>
          <w:szCs w:val="27"/>
        </w:rPr>
        <w:t xml:space="preserve"> –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ne</w:t>
      </w:r>
      <w:r w:rsidR="004F5E1C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perda circa il 10%, quindi 3-4, in </w:t>
      </w:r>
      <w:r w:rsidR="004F5E1C">
        <w:rPr>
          <w:rFonts w:ascii="Arial" w:eastAsia="MS Mincho" w:hAnsi="Arial" w:cs="Arial"/>
          <w:bCs/>
          <w:i/>
          <w:iCs/>
          <w:sz w:val="22"/>
          <w:szCs w:val="27"/>
        </w:rPr>
        <w:t xml:space="preserve">condizioni di inerzia clinica, con glicemia alta, quando esistono </w:t>
      </w:r>
      <w:r w:rsidR="003579D7">
        <w:rPr>
          <w:rFonts w:ascii="Arial" w:eastAsia="MS Mincho" w:hAnsi="Arial" w:cs="Arial"/>
          <w:bCs/>
          <w:i/>
          <w:iCs/>
          <w:sz w:val="22"/>
          <w:szCs w:val="27"/>
        </w:rPr>
        <w:t xml:space="preserve">invece </w:t>
      </w:r>
      <w:r w:rsidR="004F5E1C">
        <w:rPr>
          <w:rFonts w:ascii="Arial" w:eastAsia="MS Mincho" w:hAnsi="Arial" w:cs="Arial"/>
          <w:bCs/>
          <w:i/>
          <w:iCs/>
          <w:sz w:val="22"/>
          <w:szCs w:val="27"/>
        </w:rPr>
        <w:t>opzioni terapeutiche che gli consentirebbero di raggiungere un buon controllo metabolico”</w:t>
      </w:r>
      <w:r w:rsidR="004F5E1C">
        <w:rPr>
          <w:rFonts w:ascii="Arial" w:eastAsia="MS Mincho" w:hAnsi="Arial" w:cs="Arial"/>
          <w:bCs/>
          <w:sz w:val="22"/>
          <w:szCs w:val="27"/>
        </w:rPr>
        <w:t xml:space="preserve">, sottolinea </w:t>
      </w:r>
      <w:r w:rsidR="004F5E1C" w:rsidRPr="004F5E1C">
        <w:rPr>
          <w:rFonts w:ascii="Arial" w:eastAsia="MS Mincho" w:hAnsi="Arial" w:cs="Arial"/>
          <w:b/>
          <w:sz w:val="22"/>
          <w:szCs w:val="27"/>
        </w:rPr>
        <w:t>Domenico Cucinotta</w:t>
      </w:r>
      <w:r w:rsidR="004F5E1C">
        <w:rPr>
          <w:rFonts w:ascii="Arial" w:eastAsia="MS Mincho" w:hAnsi="Arial" w:cs="Arial"/>
          <w:bCs/>
          <w:sz w:val="22"/>
          <w:szCs w:val="27"/>
        </w:rPr>
        <w:t>, Coordinatore del Comitato Scientifico AMD</w:t>
      </w:r>
      <w:r w:rsidR="004F5E1C">
        <w:rPr>
          <w:rFonts w:ascii="Arial" w:eastAsia="MS Mincho" w:hAnsi="Arial" w:cs="Arial"/>
          <w:bCs/>
          <w:i/>
          <w:iCs/>
          <w:sz w:val="22"/>
          <w:szCs w:val="27"/>
        </w:rPr>
        <w:t>. “Questo ritardo si paga poi in termini di complicanze. La storia di confronto e collaborazione fra AMD e ADA è iniziata circa 20 anni fa e oggi si rinnova con un obiettivo comune molto importante</w:t>
      </w:r>
      <w:r w:rsidR="0073189A">
        <w:rPr>
          <w:rFonts w:ascii="Arial" w:eastAsia="MS Mincho" w:hAnsi="Arial" w:cs="Arial"/>
          <w:bCs/>
          <w:i/>
          <w:iCs/>
          <w:sz w:val="22"/>
          <w:szCs w:val="27"/>
        </w:rPr>
        <w:t xml:space="preserve">: combattere l’inerzia terapeutica, un problema che interessa la gestione del diabete, così come tutte le altre patologie croniche, a livello mondiale”. </w:t>
      </w:r>
    </w:p>
    <w:p w14:paraId="6F80C908" w14:textId="3AAD2CDF" w:rsidR="00950DA6" w:rsidRDefault="00950DA6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209F2F52" w14:textId="518F0EB4" w:rsidR="00950DA6" w:rsidRPr="00950DA6" w:rsidRDefault="00950DA6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  <w:r>
        <w:rPr>
          <w:rFonts w:ascii="Arial" w:eastAsia="MS Mincho" w:hAnsi="Arial" w:cs="Arial"/>
          <w:bCs/>
          <w:sz w:val="22"/>
          <w:szCs w:val="27"/>
        </w:rPr>
        <w:t xml:space="preserve">Nel corso del Congresso sono previsti anche altri importanti appuntamenti di collaborazione interassociativa, come il simposio congiunto con la </w:t>
      </w:r>
      <w:r w:rsidRPr="00950DA6">
        <w:rPr>
          <w:rFonts w:ascii="Arial" w:eastAsia="MS Mincho" w:hAnsi="Arial" w:cs="Arial"/>
          <w:b/>
          <w:sz w:val="22"/>
          <w:szCs w:val="27"/>
        </w:rPr>
        <w:t>Società Italiana di Diabetologia (SID)</w:t>
      </w:r>
      <w:r>
        <w:rPr>
          <w:rFonts w:ascii="Arial" w:eastAsia="MS Mincho" w:hAnsi="Arial" w:cs="Arial"/>
          <w:bCs/>
          <w:sz w:val="22"/>
          <w:szCs w:val="27"/>
        </w:rPr>
        <w:t xml:space="preserve"> e l’intervento del </w:t>
      </w:r>
      <w:r w:rsidRPr="00950DA6">
        <w:rPr>
          <w:rFonts w:ascii="Arial" w:eastAsia="MS Mincho" w:hAnsi="Arial" w:cs="Arial"/>
          <w:bCs/>
          <w:sz w:val="22"/>
          <w:szCs w:val="27"/>
        </w:rPr>
        <w:t xml:space="preserve">professor </w:t>
      </w:r>
      <w:r w:rsidRPr="00950DA6">
        <w:rPr>
          <w:rFonts w:ascii="Arial" w:eastAsia="MS Mincho" w:hAnsi="Arial" w:cs="Arial"/>
          <w:b/>
          <w:sz w:val="22"/>
          <w:szCs w:val="27"/>
        </w:rPr>
        <w:t>Stefano Del Prato</w:t>
      </w:r>
      <w:r w:rsidRPr="00950DA6">
        <w:rPr>
          <w:rFonts w:ascii="Arial" w:eastAsia="MS Mincho" w:hAnsi="Arial" w:cs="Arial"/>
          <w:bCs/>
          <w:sz w:val="22"/>
          <w:szCs w:val="27"/>
        </w:rPr>
        <w:t xml:space="preserve">, attuale Presidente del board scientifico della European Foundation for the Study of Diabetes (EFSD) e </w:t>
      </w:r>
      <w:r w:rsidRPr="00950DA6">
        <w:rPr>
          <w:rFonts w:ascii="Arial" w:eastAsia="MS Mincho" w:hAnsi="Arial" w:cs="Arial"/>
          <w:b/>
          <w:sz w:val="22"/>
          <w:szCs w:val="27"/>
        </w:rPr>
        <w:t>Presidente eletto EASD</w:t>
      </w:r>
      <w:r>
        <w:rPr>
          <w:rFonts w:ascii="Arial" w:eastAsia="MS Mincho" w:hAnsi="Arial" w:cs="Arial"/>
          <w:bCs/>
          <w:sz w:val="22"/>
          <w:szCs w:val="27"/>
        </w:rPr>
        <w:t>.</w:t>
      </w:r>
    </w:p>
    <w:p w14:paraId="63B15258" w14:textId="2797CB4F" w:rsidR="0073189A" w:rsidRDefault="0073189A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055F505F" w14:textId="77777777" w:rsidR="0073189A" w:rsidRDefault="0073189A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76D05D8B" w14:textId="77777777" w:rsidR="0073189A" w:rsidRPr="00214F7C" w:rsidRDefault="0073189A" w:rsidP="0073189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sz w:val="20"/>
          <w:szCs w:val="21"/>
        </w:rPr>
        <w:t>Ufficio stampa</w:t>
      </w:r>
    </w:p>
    <w:p w14:paraId="32A1A232" w14:textId="77777777" w:rsidR="0073189A" w:rsidRPr="00214F7C" w:rsidRDefault="0073189A" w:rsidP="0073189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 wp14:anchorId="659D9CEB" wp14:editId="6A99C141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82603" w14:textId="77777777" w:rsidR="0073189A" w:rsidRPr="00C26579" w:rsidRDefault="0073189A" w:rsidP="0073189A">
      <w:pPr>
        <w:spacing w:line="276" w:lineRule="auto"/>
        <w:rPr>
          <w:rFonts w:ascii="Arial" w:hAnsi="Arial" w:cs="Arial"/>
          <w:sz w:val="20"/>
          <w:szCs w:val="21"/>
        </w:rPr>
      </w:pPr>
      <w:r w:rsidRPr="00214F7C">
        <w:rPr>
          <w:rFonts w:ascii="Arial" w:hAnsi="Arial" w:cs="Arial"/>
          <w:sz w:val="20"/>
          <w:szCs w:val="21"/>
        </w:rPr>
        <w:t>Antonella Martucci, tel. 02.</w:t>
      </w:r>
      <w:r>
        <w:rPr>
          <w:rFonts w:ascii="Arial" w:hAnsi="Arial" w:cs="Arial"/>
          <w:sz w:val="20"/>
          <w:szCs w:val="21"/>
        </w:rPr>
        <w:t>37071481</w:t>
      </w:r>
      <w:r w:rsidRPr="00214F7C">
        <w:rPr>
          <w:rFonts w:ascii="Arial" w:hAnsi="Arial" w:cs="Arial"/>
          <w:sz w:val="20"/>
          <w:szCs w:val="21"/>
        </w:rPr>
        <w:t xml:space="preserve">, cell. 340.6775463, </w:t>
      </w:r>
      <w:hyperlink r:id="rId9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p w14:paraId="683736BA" w14:textId="77777777" w:rsidR="0073189A" w:rsidRPr="00F93827" w:rsidRDefault="0073189A" w:rsidP="0073189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93B5E4E" w14:textId="77777777" w:rsidR="0073189A" w:rsidRPr="00F93827" w:rsidRDefault="0073189A" w:rsidP="0073189A">
      <w:pPr>
        <w:jc w:val="both"/>
        <w:rPr>
          <w:rFonts w:ascii="Arial" w:hAnsi="Arial" w:cs="Arial"/>
          <w:i/>
          <w:sz w:val="22"/>
        </w:rPr>
      </w:pPr>
    </w:p>
    <w:p w14:paraId="32861229" w14:textId="5C737C72" w:rsidR="0073189A" w:rsidRDefault="0073189A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</w:p>
    <w:p w14:paraId="5579FB2D" w14:textId="77777777" w:rsidR="0073189A" w:rsidRPr="0073189A" w:rsidRDefault="0073189A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</w:p>
    <w:p w14:paraId="242DD1B8" w14:textId="0CD3521E" w:rsidR="00A33C36" w:rsidRDefault="00A33C36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22020D4F" w14:textId="77777777" w:rsidR="00A33C36" w:rsidRDefault="00A33C36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0E56AA1F" w14:textId="77777777" w:rsidR="00005A5C" w:rsidRPr="00005A5C" w:rsidRDefault="00005A5C" w:rsidP="00287ADC">
      <w:pPr>
        <w:rPr>
          <w:rFonts w:ascii="Arial" w:hAnsi="Arial" w:cs="Arial"/>
        </w:rPr>
      </w:pPr>
    </w:p>
    <w:sectPr w:rsidR="00005A5C" w:rsidRPr="00005A5C" w:rsidSect="0042432A">
      <w:head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53C3" w14:textId="77777777" w:rsidR="000E2561" w:rsidRDefault="000E2561" w:rsidP="00287ADC">
      <w:r>
        <w:separator/>
      </w:r>
    </w:p>
  </w:endnote>
  <w:endnote w:type="continuationSeparator" w:id="0">
    <w:p w14:paraId="296F94A8" w14:textId="77777777" w:rsidR="000E2561" w:rsidRDefault="000E2561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E393" w14:textId="77777777" w:rsidR="000E2561" w:rsidRDefault="000E2561" w:rsidP="00287ADC">
      <w:r>
        <w:separator/>
      </w:r>
    </w:p>
  </w:footnote>
  <w:footnote w:type="continuationSeparator" w:id="0">
    <w:p w14:paraId="4BCE8946" w14:textId="77777777" w:rsidR="000E2561" w:rsidRDefault="000E2561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F4CC" w14:textId="77777777"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 wp14:anchorId="6A490F24" wp14:editId="0FD6D0CA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52022" w14:textId="77777777"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1824"/>
    <w:rsid w:val="000032AD"/>
    <w:rsid w:val="0000569C"/>
    <w:rsid w:val="00005A5C"/>
    <w:rsid w:val="000223AD"/>
    <w:rsid w:val="00027EF0"/>
    <w:rsid w:val="00036446"/>
    <w:rsid w:val="00037023"/>
    <w:rsid w:val="00040059"/>
    <w:rsid w:val="000409F4"/>
    <w:rsid w:val="00044E76"/>
    <w:rsid w:val="000469BC"/>
    <w:rsid w:val="000547C5"/>
    <w:rsid w:val="00064E5F"/>
    <w:rsid w:val="000725BB"/>
    <w:rsid w:val="00073AFA"/>
    <w:rsid w:val="000802EB"/>
    <w:rsid w:val="00080F59"/>
    <w:rsid w:val="000830C1"/>
    <w:rsid w:val="00084309"/>
    <w:rsid w:val="000851E8"/>
    <w:rsid w:val="000855A9"/>
    <w:rsid w:val="00086C1C"/>
    <w:rsid w:val="00092A18"/>
    <w:rsid w:val="00093340"/>
    <w:rsid w:val="00093D9D"/>
    <w:rsid w:val="0009714B"/>
    <w:rsid w:val="000A02B8"/>
    <w:rsid w:val="000B672C"/>
    <w:rsid w:val="000C734A"/>
    <w:rsid w:val="000E1365"/>
    <w:rsid w:val="000E167E"/>
    <w:rsid w:val="000E2561"/>
    <w:rsid w:val="000E61D6"/>
    <w:rsid w:val="000E68AF"/>
    <w:rsid w:val="000E7F9C"/>
    <w:rsid w:val="001014A4"/>
    <w:rsid w:val="0010458C"/>
    <w:rsid w:val="00104E9C"/>
    <w:rsid w:val="00107D81"/>
    <w:rsid w:val="00116BFF"/>
    <w:rsid w:val="00120BAD"/>
    <w:rsid w:val="001235D7"/>
    <w:rsid w:val="00127A71"/>
    <w:rsid w:val="00131381"/>
    <w:rsid w:val="0013170B"/>
    <w:rsid w:val="00133EBB"/>
    <w:rsid w:val="001377F6"/>
    <w:rsid w:val="00137881"/>
    <w:rsid w:val="00137A33"/>
    <w:rsid w:val="00137A5D"/>
    <w:rsid w:val="001403D3"/>
    <w:rsid w:val="0015269A"/>
    <w:rsid w:val="001547FD"/>
    <w:rsid w:val="00156802"/>
    <w:rsid w:val="001600E4"/>
    <w:rsid w:val="00160C72"/>
    <w:rsid w:val="00164F83"/>
    <w:rsid w:val="0017403D"/>
    <w:rsid w:val="0018663C"/>
    <w:rsid w:val="001869E5"/>
    <w:rsid w:val="001906E9"/>
    <w:rsid w:val="001936F3"/>
    <w:rsid w:val="00197E24"/>
    <w:rsid w:val="001A3472"/>
    <w:rsid w:val="001A59E7"/>
    <w:rsid w:val="001B5135"/>
    <w:rsid w:val="001C49CC"/>
    <w:rsid w:val="001C592D"/>
    <w:rsid w:val="001D10FD"/>
    <w:rsid w:val="001D1885"/>
    <w:rsid w:val="001D281B"/>
    <w:rsid w:val="001D29CF"/>
    <w:rsid w:val="001D7B79"/>
    <w:rsid w:val="001E0854"/>
    <w:rsid w:val="001E088F"/>
    <w:rsid w:val="001E4F78"/>
    <w:rsid w:val="001F043D"/>
    <w:rsid w:val="001F0556"/>
    <w:rsid w:val="001F349A"/>
    <w:rsid w:val="001F7853"/>
    <w:rsid w:val="002006C7"/>
    <w:rsid w:val="00201479"/>
    <w:rsid w:val="00205F5F"/>
    <w:rsid w:val="00211031"/>
    <w:rsid w:val="00221331"/>
    <w:rsid w:val="00221F74"/>
    <w:rsid w:val="0023039B"/>
    <w:rsid w:val="00231386"/>
    <w:rsid w:val="00231E7D"/>
    <w:rsid w:val="00234C62"/>
    <w:rsid w:val="002350FE"/>
    <w:rsid w:val="00236E9E"/>
    <w:rsid w:val="00241A2E"/>
    <w:rsid w:val="00245876"/>
    <w:rsid w:val="00255A54"/>
    <w:rsid w:val="002576CE"/>
    <w:rsid w:val="00264216"/>
    <w:rsid w:val="00267AC2"/>
    <w:rsid w:val="00267C91"/>
    <w:rsid w:val="0027326A"/>
    <w:rsid w:val="0027336F"/>
    <w:rsid w:val="00277755"/>
    <w:rsid w:val="00277BAD"/>
    <w:rsid w:val="002831FD"/>
    <w:rsid w:val="00287ADC"/>
    <w:rsid w:val="00287EEA"/>
    <w:rsid w:val="002A0EE9"/>
    <w:rsid w:val="002A1EEC"/>
    <w:rsid w:val="002C4BA6"/>
    <w:rsid w:val="002D515B"/>
    <w:rsid w:val="002E5C62"/>
    <w:rsid w:val="002F09FA"/>
    <w:rsid w:val="002F160F"/>
    <w:rsid w:val="00300723"/>
    <w:rsid w:val="00305B2F"/>
    <w:rsid w:val="00310A2F"/>
    <w:rsid w:val="00326627"/>
    <w:rsid w:val="003271F3"/>
    <w:rsid w:val="00332E91"/>
    <w:rsid w:val="003443E6"/>
    <w:rsid w:val="00346583"/>
    <w:rsid w:val="00346EDC"/>
    <w:rsid w:val="003579D7"/>
    <w:rsid w:val="003607D0"/>
    <w:rsid w:val="00363409"/>
    <w:rsid w:val="003705E2"/>
    <w:rsid w:val="00375A74"/>
    <w:rsid w:val="0039070E"/>
    <w:rsid w:val="003972EA"/>
    <w:rsid w:val="003A20E7"/>
    <w:rsid w:val="003A4807"/>
    <w:rsid w:val="003A5898"/>
    <w:rsid w:val="003B0DE0"/>
    <w:rsid w:val="003B1BAD"/>
    <w:rsid w:val="003B3383"/>
    <w:rsid w:val="003B7972"/>
    <w:rsid w:val="003D01E4"/>
    <w:rsid w:val="003D0A7E"/>
    <w:rsid w:val="003D3C3C"/>
    <w:rsid w:val="003D43A7"/>
    <w:rsid w:val="003D7A91"/>
    <w:rsid w:val="003F012A"/>
    <w:rsid w:val="003F02D5"/>
    <w:rsid w:val="003F5BC8"/>
    <w:rsid w:val="003F6708"/>
    <w:rsid w:val="00402749"/>
    <w:rsid w:val="004032AE"/>
    <w:rsid w:val="0040710B"/>
    <w:rsid w:val="00412AC2"/>
    <w:rsid w:val="004214DB"/>
    <w:rsid w:val="00422741"/>
    <w:rsid w:val="00422921"/>
    <w:rsid w:val="004235B1"/>
    <w:rsid w:val="0042432A"/>
    <w:rsid w:val="00434F87"/>
    <w:rsid w:val="00440A64"/>
    <w:rsid w:val="00442F2B"/>
    <w:rsid w:val="004462D2"/>
    <w:rsid w:val="00452DE8"/>
    <w:rsid w:val="004569F3"/>
    <w:rsid w:val="004657F8"/>
    <w:rsid w:val="004721D4"/>
    <w:rsid w:val="004828E7"/>
    <w:rsid w:val="00483738"/>
    <w:rsid w:val="00490B3F"/>
    <w:rsid w:val="00492295"/>
    <w:rsid w:val="004A08BF"/>
    <w:rsid w:val="004A3EFD"/>
    <w:rsid w:val="004A4AED"/>
    <w:rsid w:val="004B0DA8"/>
    <w:rsid w:val="004B6FD8"/>
    <w:rsid w:val="004C0BA8"/>
    <w:rsid w:val="004C1FAE"/>
    <w:rsid w:val="004D0A4B"/>
    <w:rsid w:val="004D1AAB"/>
    <w:rsid w:val="004F2FB3"/>
    <w:rsid w:val="004F5E1C"/>
    <w:rsid w:val="004F6DA4"/>
    <w:rsid w:val="00500532"/>
    <w:rsid w:val="005018DE"/>
    <w:rsid w:val="00501C48"/>
    <w:rsid w:val="005114A3"/>
    <w:rsid w:val="00511686"/>
    <w:rsid w:val="00512245"/>
    <w:rsid w:val="00514FE0"/>
    <w:rsid w:val="005155DF"/>
    <w:rsid w:val="0052223C"/>
    <w:rsid w:val="00525901"/>
    <w:rsid w:val="005277F7"/>
    <w:rsid w:val="005330A0"/>
    <w:rsid w:val="0053312A"/>
    <w:rsid w:val="00535708"/>
    <w:rsid w:val="00537539"/>
    <w:rsid w:val="005525AB"/>
    <w:rsid w:val="00557F0B"/>
    <w:rsid w:val="00563362"/>
    <w:rsid w:val="005700EF"/>
    <w:rsid w:val="00570BBE"/>
    <w:rsid w:val="0057180F"/>
    <w:rsid w:val="00580269"/>
    <w:rsid w:val="00580496"/>
    <w:rsid w:val="005B1227"/>
    <w:rsid w:val="005B30F0"/>
    <w:rsid w:val="005B3ADC"/>
    <w:rsid w:val="005B751F"/>
    <w:rsid w:val="005C058F"/>
    <w:rsid w:val="005C0A7F"/>
    <w:rsid w:val="005D5FA5"/>
    <w:rsid w:val="005D7B1E"/>
    <w:rsid w:val="005E2697"/>
    <w:rsid w:val="005E3487"/>
    <w:rsid w:val="005F16A5"/>
    <w:rsid w:val="005F5504"/>
    <w:rsid w:val="006461D4"/>
    <w:rsid w:val="006670C9"/>
    <w:rsid w:val="00672989"/>
    <w:rsid w:val="006853EA"/>
    <w:rsid w:val="00690A3F"/>
    <w:rsid w:val="00691337"/>
    <w:rsid w:val="00692792"/>
    <w:rsid w:val="00692D4B"/>
    <w:rsid w:val="006960AF"/>
    <w:rsid w:val="006A45B9"/>
    <w:rsid w:val="006A577D"/>
    <w:rsid w:val="006A5AE6"/>
    <w:rsid w:val="006A6A0E"/>
    <w:rsid w:val="006A74D7"/>
    <w:rsid w:val="006B0D3B"/>
    <w:rsid w:val="006B36BC"/>
    <w:rsid w:val="006B6F01"/>
    <w:rsid w:val="006B7540"/>
    <w:rsid w:val="006B75E9"/>
    <w:rsid w:val="006C5E96"/>
    <w:rsid w:val="006C7218"/>
    <w:rsid w:val="006D5E58"/>
    <w:rsid w:val="006D69BC"/>
    <w:rsid w:val="006E190A"/>
    <w:rsid w:val="006E7F59"/>
    <w:rsid w:val="006F0CB1"/>
    <w:rsid w:val="006F3E52"/>
    <w:rsid w:val="006F3E99"/>
    <w:rsid w:val="00702EB4"/>
    <w:rsid w:val="0071523F"/>
    <w:rsid w:val="007175BB"/>
    <w:rsid w:val="0072034C"/>
    <w:rsid w:val="00724108"/>
    <w:rsid w:val="0073189A"/>
    <w:rsid w:val="0073727B"/>
    <w:rsid w:val="00737941"/>
    <w:rsid w:val="00750286"/>
    <w:rsid w:val="0075410F"/>
    <w:rsid w:val="007701DC"/>
    <w:rsid w:val="0077086F"/>
    <w:rsid w:val="00773E6E"/>
    <w:rsid w:val="00782DC2"/>
    <w:rsid w:val="00783508"/>
    <w:rsid w:val="00790B50"/>
    <w:rsid w:val="00794D9C"/>
    <w:rsid w:val="007952D7"/>
    <w:rsid w:val="00797CB2"/>
    <w:rsid w:val="007A2AD8"/>
    <w:rsid w:val="007A3F41"/>
    <w:rsid w:val="007C343F"/>
    <w:rsid w:val="007C6404"/>
    <w:rsid w:val="007D040C"/>
    <w:rsid w:val="007D64B2"/>
    <w:rsid w:val="007D6FEC"/>
    <w:rsid w:val="007E03EE"/>
    <w:rsid w:val="007F7719"/>
    <w:rsid w:val="00800952"/>
    <w:rsid w:val="008052DC"/>
    <w:rsid w:val="00805B00"/>
    <w:rsid w:val="008146AA"/>
    <w:rsid w:val="00822F9C"/>
    <w:rsid w:val="00823007"/>
    <w:rsid w:val="00823576"/>
    <w:rsid w:val="008417BB"/>
    <w:rsid w:val="00841935"/>
    <w:rsid w:val="008656E2"/>
    <w:rsid w:val="00866160"/>
    <w:rsid w:val="00866419"/>
    <w:rsid w:val="00871B85"/>
    <w:rsid w:val="00875E4D"/>
    <w:rsid w:val="00880869"/>
    <w:rsid w:val="00883E19"/>
    <w:rsid w:val="00886402"/>
    <w:rsid w:val="008B22FB"/>
    <w:rsid w:val="008B4592"/>
    <w:rsid w:val="008B61B3"/>
    <w:rsid w:val="008D1A9D"/>
    <w:rsid w:val="008D7E52"/>
    <w:rsid w:val="008E2805"/>
    <w:rsid w:val="008E7767"/>
    <w:rsid w:val="008F2AD6"/>
    <w:rsid w:val="00900480"/>
    <w:rsid w:val="00901883"/>
    <w:rsid w:val="00904540"/>
    <w:rsid w:val="009112EB"/>
    <w:rsid w:val="009167C0"/>
    <w:rsid w:val="009175B3"/>
    <w:rsid w:val="00923A8F"/>
    <w:rsid w:val="00931FC5"/>
    <w:rsid w:val="00933381"/>
    <w:rsid w:val="0094623B"/>
    <w:rsid w:val="00950DA6"/>
    <w:rsid w:val="0095520E"/>
    <w:rsid w:val="00956F66"/>
    <w:rsid w:val="009665A7"/>
    <w:rsid w:val="0097106D"/>
    <w:rsid w:val="00972225"/>
    <w:rsid w:val="0097562E"/>
    <w:rsid w:val="009832E5"/>
    <w:rsid w:val="00995784"/>
    <w:rsid w:val="009A308E"/>
    <w:rsid w:val="009A7692"/>
    <w:rsid w:val="009B7074"/>
    <w:rsid w:val="009D56F6"/>
    <w:rsid w:val="009D5D95"/>
    <w:rsid w:val="009E3676"/>
    <w:rsid w:val="009E7D9E"/>
    <w:rsid w:val="009F0029"/>
    <w:rsid w:val="009F261A"/>
    <w:rsid w:val="00A003C8"/>
    <w:rsid w:val="00A011C9"/>
    <w:rsid w:val="00A01BB0"/>
    <w:rsid w:val="00A04C73"/>
    <w:rsid w:val="00A04CD6"/>
    <w:rsid w:val="00A10EC0"/>
    <w:rsid w:val="00A12793"/>
    <w:rsid w:val="00A14570"/>
    <w:rsid w:val="00A20349"/>
    <w:rsid w:val="00A24E3E"/>
    <w:rsid w:val="00A26929"/>
    <w:rsid w:val="00A273F7"/>
    <w:rsid w:val="00A33C36"/>
    <w:rsid w:val="00A3528C"/>
    <w:rsid w:val="00A37C69"/>
    <w:rsid w:val="00A74EEC"/>
    <w:rsid w:val="00A83420"/>
    <w:rsid w:val="00A8715B"/>
    <w:rsid w:val="00A8747F"/>
    <w:rsid w:val="00A93DBF"/>
    <w:rsid w:val="00A9672F"/>
    <w:rsid w:val="00AA0ADE"/>
    <w:rsid w:val="00AA1D92"/>
    <w:rsid w:val="00AA2C04"/>
    <w:rsid w:val="00AB173C"/>
    <w:rsid w:val="00AB4D43"/>
    <w:rsid w:val="00AB5BF9"/>
    <w:rsid w:val="00AB6C79"/>
    <w:rsid w:val="00AC203D"/>
    <w:rsid w:val="00AC564E"/>
    <w:rsid w:val="00AE1E3C"/>
    <w:rsid w:val="00AE58F9"/>
    <w:rsid w:val="00AE79C5"/>
    <w:rsid w:val="00AF239A"/>
    <w:rsid w:val="00AF2E03"/>
    <w:rsid w:val="00AF6139"/>
    <w:rsid w:val="00B02BC3"/>
    <w:rsid w:val="00B04F93"/>
    <w:rsid w:val="00B05443"/>
    <w:rsid w:val="00B112ED"/>
    <w:rsid w:val="00B16379"/>
    <w:rsid w:val="00B16969"/>
    <w:rsid w:val="00B2209B"/>
    <w:rsid w:val="00B2366E"/>
    <w:rsid w:val="00B277EB"/>
    <w:rsid w:val="00B3077A"/>
    <w:rsid w:val="00B320E0"/>
    <w:rsid w:val="00B37F5E"/>
    <w:rsid w:val="00B422EB"/>
    <w:rsid w:val="00B51EA2"/>
    <w:rsid w:val="00B5427A"/>
    <w:rsid w:val="00B57CC4"/>
    <w:rsid w:val="00B64C74"/>
    <w:rsid w:val="00B6604E"/>
    <w:rsid w:val="00B66BA6"/>
    <w:rsid w:val="00B718A2"/>
    <w:rsid w:val="00B8561A"/>
    <w:rsid w:val="00B92670"/>
    <w:rsid w:val="00B97CF5"/>
    <w:rsid w:val="00BA6CB4"/>
    <w:rsid w:val="00BA6F2E"/>
    <w:rsid w:val="00BB2815"/>
    <w:rsid w:val="00BB54C9"/>
    <w:rsid w:val="00BB68EC"/>
    <w:rsid w:val="00BC05EB"/>
    <w:rsid w:val="00BC2F25"/>
    <w:rsid w:val="00BC45E3"/>
    <w:rsid w:val="00BD0A6B"/>
    <w:rsid w:val="00BE061D"/>
    <w:rsid w:val="00BE4DE2"/>
    <w:rsid w:val="00BE5501"/>
    <w:rsid w:val="00BE7D0E"/>
    <w:rsid w:val="00BE7D71"/>
    <w:rsid w:val="00BF699E"/>
    <w:rsid w:val="00BF6A3C"/>
    <w:rsid w:val="00C00B2B"/>
    <w:rsid w:val="00C07381"/>
    <w:rsid w:val="00C219BD"/>
    <w:rsid w:val="00C23050"/>
    <w:rsid w:val="00C32884"/>
    <w:rsid w:val="00C34B40"/>
    <w:rsid w:val="00C375FB"/>
    <w:rsid w:val="00C419A5"/>
    <w:rsid w:val="00C4795D"/>
    <w:rsid w:val="00C548B8"/>
    <w:rsid w:val="00C613BC"/>
    <w:rsid w:val="00C63F0A"/>
    <w:rsid w:val="00C71064"/>
    <w:rsid w:val="00C72D8F"/>
    <w:rsid w:val="00C81D22"/>
    <w:rsid w:val="00C81F72"/>
    <w:rsid w:val="00C930BD"/>
    <w:rsid w:val="00C9490F"/>
    <w:rsid w:val="00CA1AA5"/>
    <w:rsid w:val="00CA375D"/>
    <w:rsid w:val="00CA4A9A"/>
    <w:rsid w:val="00CB449E"/>
    <w:rsid w:val="00CC6547"/>
    <w:rsid w:val="00CC709E"/>
    <w:rsid w:val="00CD00CF"/>
    <w:rsid w:val="00CD390A"/>
    <w:rsid w:val="00CD5F22"/>
    <w:rsid w:val="00CE56FD"/>
    <w:rsid w:val="00CE7E3C"/>
    <w:rsid w:val="00CF0BBE"/>
    <w:rsid w:val="00CF2A47"/>
    <w:rsid w:val="00CF3897"/>
    <w:rsid w:val="00D04F44"/>
    <w:rsid w:val="00D05BC1"/>
    <w:rsid w:val="00D1036B"/>
    <w:rsid w:val="00D10711"/>
    <w:rsid w:val="00D30662"/>
    <w:rsid w:val="00D37F40"/>
    <w:rsid w:val="00D444A7"/>
    <w:rsid w:val="00D45872"/>
    <w:rsid w:val="00D46D4A"/>
    <w:rsid w:val="00D543E0"/>
    <w:rsid w:val="00D544F6"/>
    <w:rsid w:val="00D5468A"/>
    <w:rsid w:val="00D5630A"/>
    <w:rsid w:val="00D57283"/>
    <w:rsid w:val="00D755C5"/>
    <w:rsid w:val="00D7566B"/>
    <w:rsid w:val="00D77EA6"/>
    <w:rsid w:val="00D82959"/>
    <w:rsid w:val="00D84C12"/>
    <w:rsid w:val="00D85FA3"/>
    <w:rsid w:val="00D86572"/>
    <w:rsid w:val="00D902B1"/>
    <w:rsid w:val="00D925E8"/>
    <w:rsid w:val="00D92F2C"/>
    <w:rsid w:val="00D976A9"/>
    <w:rsid w:val="00DA3545"/>
    <w:rsid w:val="00DB5240"/>
    <w:rsid w:val="00DC02EA"/>
    <w:rsid w:val="00DC35EE"/>
    <w:rsid w:val="00DF1762"/>
    <w:rsid w:val="00DF1B6C"/>
    <w:rsid w:val="00DF2BCF"/>
    <w:rsid w:val="00DF4F20"/>
    <w:rsid w:val="00DF7BE7"/>
    <w:rsid w:val="00E12837"/>
    <w:rsid w:val="00E16128"/>
    <w:rsid w:val="00E21E4E"/>
    <w:rsid w:val="00E25B9F"/>
    <w:rsid w:val="00E25FC1"/>
    <w:rsid w:val="00E3201D"/>
    <w:rsid w:val="00E3266F"/>
    <w:rsid w:val="00E35353"/>
    <w:rsid w:val="00E506A5"/>
    <w:rsid w:val="00E57A27"/>
    <w:rsid w:val="00E57BD7"/>
    <w:rsid w:val="00E6016C"/>
    <w:rsid w:val="00E6681D"/>
    <w:rsid w:val="00E70AF1"/>
    <w:rsid w:val="00E7228B"/>
    <w:rsid w:val="00E93387"/>
    <w:rsid w:val="00E94318"/>
    <w:rsid w:val="00EA06B8"/>
    <w:rsid w:val="00EA3F89"/>
    <w:rsid w:val="00EA40CB"/>
    <w:rsid w:val="00ED012E"/>
    <w:rsid w:val="00ED405E"/>
    <w:rsid w:val="00EE14CC"/>
    <w:rsid w:val="00EE540C"/>
    <w:rsid w:val="00EE7FF7"/>
    <w:rsid w:val="00EF1E82"/>
    <w:rsid w:val="00EF6E6D"/>
    <w:rsid w:val="00F00B54"/>
    <w:rsid w:val="00F011C6"/>
    <w:rsid w:val="00F126C8"/>
    <w:rsid w:val="00F21CF6"/>
    <w:rsid w:val="00F23F7A"/>
    <w:rsid w:val="00F27825"/>
    <w:rsid w:val="00F30201"/>
    <w:rsid w:val="00F36C63"/>
    <w:rsid w:val="00F40DDB"/>
    <w:rsid w:val="00F44DAB"/>
    <w:rsid w:val="00F5510E"/>
    <w:rsid w:val="00F56956"/>
    <w:rsid w:val="00F618E5"/>
    <w:rsid w:val="00F638AE"/>
    <w:rsid w:val="00F72EE9"/>
    <w:rsid w:val="00F73B9C"/>
    <w:rsid w:val="00F85CA4"/>
    <w:rsid w:val="00F93827"/>
    <w:rsid w:val="00F94504"/>
    <w:rsid w:val="00F954A3"/>
    <w:rsid w:val="00FA12B8"/>
    <w:rsid w:val="00FA1C0D"/>
    <w:rsid w:val="00FA1EC1"/>
    <w:rsid w:val="00FB21ED"/>
    <w:rsid w:val="00FB2219"/>
    <w:rsid w:val="00FC4DBF"/>
    <w:rsid w:val="00FC5526"/>
    <w:rsid w:val="00FC77FB"/>
    <w:rsid w:val="00FD02A6"/>
    <w:rsid w:val="00FD3D58"/>
    <w:rsid w:val="00FD5E50"/>
    <w:rsid w:val="00FD5F5F"/>
    <w:rsid w:val="00FD76E3"/>
    <w:rsid w:val="00FE320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2857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C5FE-5E53-4C7D-867E-A04ED77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Antonella Martucci</cp:lastModifiedBy>
  <cp:revision>4</cp:revision>
  <dcterms:created xsi:type="dcterms:W3CDTF">2019-11-25T15:22:00Z</dcterms:created>
  <dcterms:modified xsi:type="dcterms:W3CDTF">2019-11-27T08:07:00Z</dcterms:modified>
</cp:coreProperties>
</file>