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C3FBD" w14:textId="4212EB08" w:rsidR="00894FE2" w:rsidRDefault="00894FE2" w:rsidP="00894FE2">
      <w:pPr>
        <w:jc w:val="center"/>
        <w:rPr>
          <w:rFonts w:ascii="Arial" w:hAnsi="Arial" w:cs="Arial"/>
          <w:b/>
          <w:sz w:val="32"/>
          <w:szCs w:val="32"/>
        </w:rPr>
      </w:pPr>
    </w:p>
    <w:p w14:paraId="253A1D13" w14:textId="2CAD43A3" w:rsidR="00FF04CE" w:rsidRPr="00C311F9" w:rsidRDefault="00FF04CE" w:rsidP="00C311F9">
      <w:pPr>
        <w:jc w:val="center"/>
        <w:rPr>
          <w:rFonts w:cstheme="minorHAnsi"/>
          <w:b/>
          <w:bCs/>
          <w:sz w:val="28"/>
          <w:szCs w:val="28"/>
        </w:rPr>
      </w:pPr>
    </w:p>
    <w:p w14:paraId="7BB58FFA" w14:textId="043F7E1F" w:rsidR="00B333A3" w:rsidRPr="00B333A3" w:rsidRDefault="00B333A3" w:rsidP="00B333A3">
      <w:pPr>
        <w:jc w:val="center"/>
        <w:rPr>
          <w:rFonts w:cstheme="minorHAnsi"/>
          <w:i/>
          <w:szCs w:val="28"/>
          <w:u w:val="single"/>
        </w:rPr>
      </w:pPr>
      <w:r w:rsidRPr="00B333A3">
        <w:rPr>
          <w:rFonts w:cstheme="minorHAnsi"/>
          <w:i/>
          <w:szCs w:val="28"/>
          <w:u w:val="single"/>
        </w:rPr>
        <w:t>Comunicato stampa</w:t>
      </w:r>
    </w:p>
    <w:p w14:paraId="0E089E82" w14:textId="77777777" w:rsidR="00B333A3" w:rsidRPr="00B333A3" w:rsidRDefault="00B333A3" w:rsidP="00117681">
      <w:pPr>
        <w:rPr>
          <w:rFonts w:cstheme="minorHAnsi"/>
          <w:b/>
          <w:sz w:val="32"/>
          <w:szCs w:val="32"/>
        </w:rPr>
      </w:pPr>
    </w:p>
    <w:p w14:paraId="4806BAC2" w14:textId="7666D5A6" w:rsidR="00B333A3" w:rsidRPr="00B333A3" w:rsidRDefault="00C7077B" w:rsidP="00B333A3">
      <w:pPr>
        <w:spacing w:after="160" w:line="259" w:lineRule="auto"/>
        <w:jc w:val="center"/>
        <w:rPr>
          <w:rFonts w:eastAsia="Calibri" w:cstheme="minorHAnsi"/>
          <w:b/>
          <w:sz w:val="36"/>
        </w:rPr>
      </w:pPr>
      <w:r>
        <w:rPr>
          <w:rFonts w:eastAsia="Calibri" w:cstheme="minorHAnsi"/>
          <w:b/>
          <w:sz w:val="36"/>
        </w:rPr>
        <w:t>RINNOVARE LE ESENZIONI IN FARMACIA</w:t>
      </w:r>
    </w:p>
    <w:p w14:paraId="45378EBA" w14:textId="3CE16B83" w:rsidR="00B333A3" w:rsidRPr="00C7077B" w:rsidRDefault="00C7077B" w:rsidP="00B333A3">
      <w:pPr>
        <w:spacing w:after="160" w:line="259" w:lineRule="auto"/>
        <w:ind w:right="-1"/>
        <w:jc w:val="center"/>
        <w:rPr>
          <w:rFonts w:eastAsia="Calibri" w:cstheme="minorHAnsi"/>
          <w:b/>
          <w:i/>
          <w:sz w:val="28"/>
          <w:szCs w:val="28"/>
        </w:rPr>
      </w:pPr>
      <w:r>
        <w:rPr>
          <w:rFonts w:eastAsia="Calibri" w:cstheme="minorHAnsi"/>
          <w:b/>
          <w:i/>
          <w:sz w:val="28"/>
          <w:szCs w:val="28"/>
        </w:rPr>
        <w:t>Esteso il numero d</w:t>
      </w:r>
      <w:r w:rsidR="00F5280D">
        <w:rPr>
          <w:rFonts w:eastAsia="Calibri" w:cstheme="minorHAnsi"/>
          <w:b/>
          <w:i/>
          <w:sz w:val="28"/>
          <w:szCs w:val="28"/>
        </w:rPr>
        <w:t>elle</w:t>
      </w:r>
      <w:r>
        <w:rPr>
          <w:rFonts w:eastAsia="Calibri" w:cstheme="minorHAnsi"/>
          <w:b/>
          <w:i/>
          <w:sz w:val="28"/>
          <w:szCs w:val="28"/>
        </w:rPr>
        <w:t xml:space="preserve"> esenzioni autocertificabili in farmacia</w:t>
      </w:r>
    </w:p>
    <w:p w14:paraId="1C82E2A5" w14:textId="77777777" w:rsidR="00FF04CE" w:rsidRPr="00C7077B" w:rsidRDefault="00FF04CE" w:rsidP="00B333A3">
      <w:pPr>
        <w:spacing w:after="60"/>
        <w:jc w:val="both"/>
        <w:rPr>
          <w:rFonts w:cstheme="minorHAnsi"/>
        </w:rPr>
      </w:pPr>
    </w:p>
    <w:p w14:paraId="35DF7B38" w14:textId="6336BF80" w:rsidR="005E2E36" w:rsidRDefault="00B333A3" w:rsidP="00B333A3">
      <w:pPr>
        <w:spacing w:after="60" w:line="259" w:lineRule="auto"/>
        <w:jc w:val="both"/>
        <w:rPr>
          <w:rFonts w:eastAsia="Calibri" w:cstheme="minorHAnsi"/>
        </w:rPr>
      </w:pPr>
      <w:r w:rsidRPr="00142672">
        <w:rPr>
          <w:rFonts w:eastAsia="Calibri" w:cstheme="minorHAnsi"/>
          <w:b/>
        </w:rPr>
        <w:t xml:space="preserve">Milano, </w:t>
      </w:r>
      <w:r w:rsidR="0018604D" w:rsidRPr="00142672">
        <w:rPr>
          <w:rFonts w:eastAsia="Calibri" w:cstheme="minorHAnsi"/>
          <w:b/>
        </w:rPr>
        <w:t>23</w:t>
      </w:r>
      <w:r w:rsidR="00B46C42" w:rsidRPr="00142672">
        <w:rPr>
          <w:rFonts w:eastAsia="Calibri" w:cstheme="minorHAnsi"/>
          <w:b/>
        </w:rPr>
        <w:t xml:space="preserve"> </w:t>
      </w:r>
      <w:r w:rsidRPr="00142672">
        <w:rPr>
          <w:rFonts w:eastAsia="Calibri" w:cstheme="minorHAnsi"/>
          <w:b/>
        </w:rPr>
        <w:t>luglio 2019</w:t>
      </w:r>
      <w:r w:rsidRPr="00C7077B">
        <w:rPr>
          <w:rFonts w:eastAsia="Calibri" w:cstheme="minorHAnsi"/>
        </w:rPr>
        <w:t xml:space="preserve"> – </w:t>
      </w:r>
      <w:r w:rsidR="00AF6FDD">
        <w:rPr>
          <w:rFonts w:eastAsia="Calibri" w:cstheme="minorHAnsi"/>
        </w:rPr>
        <w:t>D</w:t>
      </w:r>
      <w:r w:rsidR="005E2E36">
        <w:rPr>
          <w:rFonts w:eastAsia="Calibri" w:cstheme="minorHAnsi"/>
        </w:rPr>
        <w:t>a ieri 22 luglio</w:t>
      </w:r>
      <w:r w:rsidR="00D46F2A">
        <w:rPr>
          <w:rFonts w:eastAsia="Calibri" w:cstheme="minorHAnsi"/>
        </w:rPr>
        <w:t>,</w:t>
      </w:r>
      <w:r w:rsidR="005E2E36">
        <w:rPr>
          <w:rFonts w:eastAsia="Calibri" w:cstheme="minorHAnsi"/>
        </w:rPr>
        <w:t xml:space="preserve"> il cittadino che ha diritto ad un’esenzione per reddito dal ticket sanitario o farmaceutico può registrare la propria autocertificazione presso qualsiasi farmacia sul territorio.</w:t>
      </w:r>
    </w:p>
    <w:p w14:paraId="514AA47A" w14:textId="4E396533" w:rsidR="005E2E36" w:rsidRDefault="005E2E36" w:rsidP="00B333A3">
      <w:pPr>
        <w:spacing w:after="60" w:line="259" w:lineRule="auto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Le esenzioni registrabili in farmacia sono le esenzioni per reddito: E02 – E12 – E13 – E30 ed E40.</w:t>
      </w:r>
    </w:p>
    <w:p w14:paraId="227DAAD6" w14:textId="36565A7D" w:rsidR="0018604D" w:rsidRDefault="00C7077B" w:rsidP="00B333A3">
      <w:pPr>
        <w:spacing w:after="60" w:line="259" w:lineRule="auto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Le esenzioni dal ticket farmaceutico E30 (patologie croniche) ed E40 (malattie rare) sono autocertificabili in farmacia</w:t>
      </w:r>
      <w:r w:rsidR="005E2E36">
        <w:rPr>
          <w:rFonts w:eastAsia="Calibri" w:cstheme="minorHAnsi"/>
          <w:bCs/>
          <w:iCs/>
        </w:rPr>
        <w:t xml:space="preserve"> già da molti anni (2015). </w:t>
      </w:r>
      <w:r w:rsidR="0018604D">
        <w:rPr>
          <w:rFonts w:eastAsia="Calibri" w:cstheme="minorHAnsi"/>
          <w:bCs/>
          <w:iCs/>
        </w:rPr>
        <w:t xml:space="preserve">Le altre esenzioni aggiunte a </w:t>
      </w:r>
      <w:r w:rsidR="00CD48F6">
        <w:rPr>
          <w:rFonts w:eastAsia="Calibri" w:cstheme="minorHAnsi"/>
          <w:bCs/>
          <w:iCs/>
        </w:rPr>
        <w:t>queste</w:t>
      </w:r>
      <w:r w:rsidR="0018604D">
        <w:rPr>
          <w:rFonts w:eastAsia="Calibri" w:cstheme="minorHAnsi"/>
          <w:bCs/>
          <w:iCs/>
        </w:rPr>
        <w:t xml:space="preserve"> sono la E02</w:t>
      </w:r>
      <w:r w:rsidR="00CD48F6">
        <w:rPr>
          <w:rFonts w:eastAsia="Calibri" w:cstheme="minorHAnsi"/>
          <w:bCs/>
          <w:iCs/>
        </w:rPr>
        <w:t>, la</w:t>
      </w:r>
      <w:r w:rsidR="0018604D">
        <w:rPr>
          <w:rFonts w:eastAsia="Calibri" w:cstheme="minorHAnsi"/>
          <w:bCs/>
          <w:iCs/>
        </w:rPr>
        <w:t xml:space="preserve"> E12 (disoccupazione) e la E13 (lavoratori in mobilità, cassa integrazione, contratti di solidarietà).</w:t>
      </w:r>
    </w:p>
    <w:p w14:paraId="0AE494EE" w14:textId="444840DF" w:rsidR="00B333A3" w:rsidRPr="00C7077B" w:rsidRDefault="00D950A7" w:rsidP="00B333A3">
      <w:pPr>
        <w:spacing w:after="60" w:line="259" w:lineRule="auto"/>
        <w:jc w:val="both"/>
        <w:rPr>
          <w:rFonts w:eastAsia="Calibri" w:cstheme="minorHAnsi"/>
        </w:rPr>
      </w:pPr>
      <w:r>
        <w:rPr>
          <w:rFonts w:eastAsia="Calibri" w:cstheme="minorHAnsi"/>
          <w:bCs/>
          <w:iCs/>
        </w:rPr>
        <w:t>Q</w:t>
      </w:r>
      <w:r w:rsidR="005E2E36">
        <w:rPr>
          <w:rFonts w:eastAsia="Calibri" w:cstheme="minorHAnsi"/>
          <w:bCs/>
          <w:iCs/>
        </w:rPr>
        <w:t>ueste esenzioni</w:t>
      </w:r>
      <w:r>
        <w:rPr>
          <w:rFonts w:eastAsia="Calibri" w:cstheme="minorHAnsi"/>
          <w:bCs/>
          <w:iCs/>
        </w:rPr>
        <w:t xml:space="preserve"> sono da rinnovare di anno in anno – poiché autocertificano un reddito e quindi </w:t>
      </w:r>
      <w:proofErr w:type="gramStart"/>
      <w:r>
        <w:rPr>
          <w:rFonts w:eastAsia="Calibri" w:cstheme="minorHAnsi"/>
          <w:bCs/>
          <w:iCs/>
        </w:rPr>
        <w:t>una</w:t>
      </w:r>
      <w:proofErr w:type="gramEnd"/>
      <w:r>
        <w:rPr>
          <w:rFonts w:eastAsia="Calibri" w:cstheme="minorHAnsi"/>
          <w:bCs/>
          <w:iCs/>
        </w:rPr>
        <w:t xml:space="preserve"> condizione che può variare da un anno all’altro –</w:t>
      </w:r>
      <w:r w:rsidR="005E2E36">
        <w:rPr>
          <w:rFonts w:eastAsia="Calibri" w:cstheme="minorHAnsi"/>
          <w:bCs/>
          <w:iCs/>
        </w:rPr>
        <w:t xml:space="preserve"> </w:t>
      </w:r>
      <w:r>
        <w:rPr>
          <w:rFonts w:eastAsia="Calibri" w:cstheme="minorHAnsi"/>
          <w:bCs/>
          <w:iCs/>
        </w:rPr>
        <w:t xml:space="preserve">e per questo </w:t>
      </w:r>
      <w:r w:rsidR="005E2E36">
        <w:rPr>
          <w:rFonts w:eastAsia="Calibri" w:cstheme="minorHAnsi"/>
          <w:bCs/>
          <w:iCs/>
        </w:rPr>
        <w:t>la farmacia, grazie alla sua capillarità</w:t>
      </w:r>
      <w:r w:rsidR="0018604D">
        <w:rPr>
          <w:rFonts w:eastAsia="Calibri" w:cstheme="minorHAnsi"/>
          <w:bCs/>
          <w:iCs/>
        </w:rPr>
        <w:t>, i suoi orari estesi</w:t>
      </w:r>
      <w:r w:rsidR="005E2E36">
        <w:rPr>
          <w:rFonts w:eastAsia="Calibri" w:cstheme="minorHAnsi"/>
          <w:bCs/>
          <w:iCs/>
        </w:rPr>
        <w:t xml:space="preserve"> e alla vicinanza al cittadino, </w:t>
      </w:r>
      <w:r w:rsidR="0018604D">
        <w:rPr>
          <w:rFonts w:eastAsia="Calibri" w:cstheme="minorHAnsi"/>
          <w:bCs/>
          <w:iCs/>
        </w:rPr>
        <w:t>è il luogo ideale per il rinnovo di queste pratiche.</w:t>
      </w:r>
    </w:p>
    <w:p w14:paraId="0EEDA60F" w14:textId="7F48288D" w:rsidR="00EA59F4" w:rsidRPr="00C7077B" w:rsidRDefault="0018604D" w:rsidP="00B333A3">
      <w:pPr>
        <w:spacing w:after="60"/>
        <w:jc w:val="both"/>
        <w:rPr>
          <w:rFonts w:cstheme="minorHAnsi"/>
        </w:rPr>
      </w:pPr>
      <w:r>
        <w:rPr>
          <w:rFonts w:cstheme="minorHAnsi"/>
        </w:rPr>
        <w:t>In tutte le farmacie della Lombardia c’è un cartello</w:t>
      </w:r>
      <w:r w:rsidR="008D38CD">
        <w:rPr>
          <w:rFonts w:cstheme="minorHAnsi"/>
        </w:rPr>
        <w:t xml:space="preserve"> </w:t>
      </w:r>
      <w:r w:rsidR="008D38CD" w:rsidRPr="00F5280D">
        <w:rPr>
          <w:rFonts w:cstheme="minorHAnsi"/>
          <w:i/>
          <w:iCs/>
          <w:sz w:val="20"/>
          <w:szCs w:val="20"/>
        </w:rPr>
        <w:t>[riportato di seguito]</w:t>
      </w:r>
      <w:r>
        <w:rPr>
          <w:rFonts w:cstheme="minorHAnsi"/>
        </w:rPr>
        <w:t xml:space="preserve"> che dà precise indicazioni al cittadino sulle esenzioni per reddito, cosa cambia, cosa fare e dove richiedere il rinnovo</w:t>
      </w:r>
      <w:r w:rsidR="008733C4">
        <w:rPr>
          <w:rFonts w:cstheme="minorHAnsi"/>
        </w:rPr>
        <w:t xml:space="preserve"> entro il 30 settembre</w:t>
      </w:r>
      <w:r>
        <w:rPr>
          <w:rFonts w:cstheme="minorHAnsi"/>
        </w:rPr>
        <w:t>.</w:t>
      </w:r>
    </w:p>
    <w:p w14:paraId="5979C116" w14:textId="01EDFD4A" w:rsidR="00FF04CE" w:rsidRDefault="00FF04CE" w:rsidP="00B333A3">
      <w:pPr>
        <w:spacing w:after="60"/>
        <w:jc w:val="both"/>
        <w:rPr>
          <w:rFonts w:cstheme="minorHAnsi"/>
        </w:rPr>
      </w:pPr>
    </w:p>
    <w:p w14:paraId="221AB8FB" w14:textId="6EE8BC9E" w:rsidR="00C13467" w:rsidRPr="00F5280D" w:rsidRDefault="006772BD" w:rsidP="00B333A3">
      <w:pPr>
        <w:spacing w:after="60"/>
        <w:jc w:val="both"/>
        <w:rPr>
          <w:rFonts w:cstheme="minorHAnsi"/>
          <w:i/>
          <w:iCs/>
        </w:rPr>
      </w:pPr>
      <w:r>
        <w:rPr>
          <w:rFonts w:cstheme="minorHAnsi"/>
        </w:rPr>
        <w:t>“</w:t>
      </w:r>
      <w:r w:rsidR="00437CA9" w:rsidRPr="008960CC">
        <w:rPr>
          <w:rFonts w:cstheme="minorHAnsi"/>
          <w:i/>
        </w:rPr>
        <w:t>L</w:t>
      </w:r>
      <w:r w:rsidRPr="00F5280D">
        <w:rPr>
          <w:rFonts w:cstheme="minorHAnsi"/>
          <w:i/>
          <w:iCs/>
        </w:rPr>
        <w:t>e farmacie lombarde collaborano attivamente</w:t>
      </w:r>
      <w:r w:rsidR="00437CA9">
        <w:rPr>
          <w:rFonts w:cstheme="minorHAnsi"/>
          <w:i/>
          <w:iCs/>
        </w:rPr>
        <w:t xml:space="preserve"> con Regione Lombardia</w:t>
      </w:r>
      <w:r w:rsidRPr="00F5280D">
        <w:rPr>
          <w:rFonts w:cstheme="minorHAnsi"/>
          <w:i/>
          <w:iCs/>
        </w:rPr>
        <w:t xml:space="preserve"> alla</w:t>
      </w:r>
      <w:r w:rsidR="00F5280D" w:rsidRPr="00F5280D">
        <w:rPr>
          <w:rFonts w:cstheme="minorHAnsi"/>
          <w:i/>
          <w:iCs/>
        </w:rPr>
        <w:t xml:space="preserve"> ricerca del miglior servizi</w:t>
      </w:r>
      <w:bookmarkStart w:id="0" w:name="_GoBack"/>
      <w:bookmarkEnd w:id="0"/>
      <w:r w:rsidR="00F5280D" w:rsidRPr="00F5280D">
        <w:rPr>
          <w:rFonts w:cstheme="minorHAnsi"/>
          <w:i/>
          <w:iCs/>
        </w:rPr>
        <w:t>o per il cittadino</w:t>
      </w:r>
      <w:r w:rsidR="00F5280D">
        <w:rPr>
          <w:rFonts w:cstheme="minorHAnsi"/>
        </w:rPr>
        <w:t xml:space="preserve">” dichiara </w:t>
      </w:r>
      <w:r w:rsidR="00F5280D" w:rsidRPr="00F5280D">
        <w:rPr>
          <w:rFonts w:cstheme="minorHAnsi"/>
          <w:b/>
          <w:bCs/>
        </w:rPr>
        <w:t>Annarosa Racca Presidente di Federfarma Lombardia</w:t>
      </w:r>
      <w:r w:rsidR="00437CA9">
        <w:rPr>
          <w:rFonts w:cstheme="minorHAnsi"/>
          <w:b/>
          <w:bCs/>
        </w:rPr>
        <w:t>.</w:t>
      </w:r>
      <w:r w:rsidR="00F5280D">
        <w:rPr>
          <w:rFonts w:cstheme="minorHAnsi"/>
        </w:rPr>
        <w:t xml:space="preserve"> “</w:t>
      </w:r>
      <w:r w:rsidR="00F5280D" w:rsidRPr="00F5280D">
        <w:rPr>
          <w:rFonts w:cstheme="minorHAnsi"/>
          <w:i/>
          <w:iCs/>
        </w:rPr>
        <w:t xml:space="preserve">Per il cittadino rivolgersi alla farmacia sotto casa, al farmacista di fiducia, </w:t>
      </w:r>
      <w:r w:rsidR="008D38CD">
        <w:rPr>
          <w:rFonts w:cstheme="minorHAnsi"/>
          <w:i/>
          <w:iCs/>
        </w:rPr>
        <w:t>è diventato – come per altr</w:t>
      </w:r>
      <w:r w:rsidR="00437CA9">
        <w:rPr>
          <w:rFonts w:cstheme="minorHAnsi"/>
          <w:i/>
          <w:iCs/>
        </w:rPr>
        <w:t>e</w:t>
      </w:r>
      <w:r w:rsidR="008D38CD">
        <w:rPr>
          <w:rFonts w:cstheme="minorHAnsi"/>
          <w:i/>
          <w:iCs/>
        </w:rPr>
        <w:t xml:space="preserve"> </w:t>
      </w:r>
      <w:r w:rsidR="00437CA9">
        <w:rPr>
          <w:rFonts w:cstheme="minorHAnsi"/>
          <w:i/>
          <w:iCs/>
        </w:rPr>
        <w:t>attività</w:t>
      </w:r>
      <w:r w:rsidR="008D38CD">
        <w:rPr>
          <w:rFonts w:cstheme="minorHAnsi"/>
          <w:i/>
          <w:iCs/>
        </w:rPr>
        <w:t xml:space="preserve"> sanitari</w:t>
      </w:r>
      <w:r w:rsidR="00437CA9">
        <w:rPr>
          <w:rFonts w:cstheme="minorHAnsi"/>
          <w:i/>
          <w:iCs/>
        </w:rPr>
        <w:t>e</w:t>
      </w:r>
      <w:r w:rsidR="008D38CD">
        <w:rPr>
          <w:rFonts w:cstheme="minorHAnsi"/>
          <w:i/>
          <w:iCs/>
        </w:rPr>
        <w:t xml:space="preserve"> – un approccio </w:t>
      </w:r>
      <w:r w:rsidR="00437CA9">
        <w:rPr>
          <w:rFonts w:cstheme="minorHAnsi"/>
          <w:i/>
          <w:iCs/>
        </w:rPr>
        <w:t>ai servizi di Regione Lombardia</w:t>
      </w:r>
      <w:r w:rsidR="008D38CD">
        <w:rPr>
          <w:rFonts w:cstheme="minorHAnsi"/>
          <w:i/>
          <w:iCs/>
        </w:rPr>
        <w:t xml:space="preserve"> semplice e pratico.”</w:t>
      </w:r>
    </w:p>
    <w:p w14:paraId="2EF143CF" w14:textId="77777777" w:rsidR="00FF04CE" w:rsidRPr="00C7077B" w:rsidRDefault="00FF04CE" w:rsidP="00B333A3">
      <w:pPr>
        <w:spacing w:after="60"/>
        <w:jc w:val="both"/>
        <w:rPr>
          <w:rFonts w:cstheme="minorHAnsi"/>
        </w:rPr>
      </w:pPr>
    </w:p>
    <w:p w14:paraId="78C3155E" w14:textId="77777777" w:rsidR="00EA59F4" w:rsidRPr="00B333A3" w:rsidRDefault="00EA59F4" w:rsidP="00EA59F4">
      <w:pPr>
        <w:jc w:val="both"/>
        <w:rPr>
          <w:rFonts w:cstheme="minorHAnsi"/>
          <w:sz w:val="22"/>
          <w:szCs w:val="22"/>
          <w:u w:val="single"/>
        </w:rPr>
      </w:pPr>
      <w:r w:rsidRPr="00B333A3">
        <w:rPr>
          <w:rFonts w:cstheme="minorHAnsi"/>
          <w:sz w:val="22"/>
          <w:szCs w:val="22"/>
          <w:u w:val="single"/>
        </w:rPr>
        <w:t>PER INFORMAZIONI ALLA STAMPA:</w:t>
      </w:r>
    </w:p>
    <w:p w14:paraId="6F17A7B0" w14:textId="77777777" w:rsidR="00EA59F4" w:rsidRPr="00B333A3" w:rsidRDefault="00EA59F4" w:rsidP="00EA59F4">
      <w:pPr>
        <w:jc w:val="both"/>
        <w:rPr>
          <w:rFonts w:cstheme="minorHAnsi"/>
          <w:sz w:val="22"/>
          <w:szCs w:val="22"/>
        </w:rPr>
      </w:pPr>
    </w:p>
    <w:p w14:paraId="7989048B" w14:textId="77777777" w:rsidR="00EA59F4" w:rsidRPr="00B333A3" w:rsidRDefault="0059018C" w:rsidP="00EA59F4">
      <w:pPr>
        <w:jc w:val="both"/>
        <w:rPr>
          <w:rFonts w:cstheme="minorHAnsi"/>
          <w:i/>
          <w:sz w:val="22"/>
          <w:szCs w:val="22"/>
        </w:rPr>
      </w:pPr>
      <w:r w:rsidRPr="00B333A3">
        <w:rPr>
          <w:rFonts w:cstheme="minorHAnsi"/>
          <w:i/>
          <w:sz w:val="22"/>
          <w:szCs w:val="22"/>
        </w:rPr>
        <w:t>Ufficio Stampa Federfarma Milano</w:t>
      </w:r>
    </w:p>
    <w:p w14:paraId="18804135" w14:textId="77777777" w:rsidR="00EA59F4" w:rsidRPr="00B333A3" w:rsidRDefault="00EA59F4" w:rsidP="00EA59F4">
      <w:pPr>
        <w:jc w:val="both"/>
        <w:rPr>
          <w:rFonts w:cstheme="minorHAnsi"/>
          <w:i/>
          <w:sz w:val="22"/>
          <w:szCs w:val="22"/>
        </w:rPr>
      </w:pPr>
      <w:r w:rsidRPr="00B333A3">
        <w:rPr>
          <w:rFonts w:cstheme="minorHAnsi"/>
          <w:i/>
          <w:sz w:val="22"/>
          <w:szCs w:val="22"/>
        </w:rPr>
        <w:t>Chiara Longhi, Value Relations</w:t>
      </w:r>
    </w:p>
    <w:p w14:paraId="0B5259B6" w14:textId="2E221717" w:rsidR="00EA59F4" w:rsidRPr="00B333A3" w:rsidRDefault="00EA59F4" w:rsidP="00EA59F4">
      <w:pPr>
        <w:jc w:val="both"/>
        <w:rPr>
          <w:rFonts w:cstheme="minorHAnsi"/>
          <w:i/>
          <w:sz w:val="22"/>
          <w:szCs w:val="22"/>
        </w:rPr>
      </w:pPr>
      <w:r w:rsidRPr="00B333A3">
        <w:rPr>
          <w:rFonts w:cstheme="minorHAnsi"/>
          <w:i/>
          <w:sz w:val="22"/>
          <w:szCs w:val="22"/>
        </w:rPr>
        <w:t>Tel 02.</w:t>
      </w:r>
      <w:r w:rsidR="00E5180B" w:rsidRPr="00E5180B">
        <w:rPr>
          <w:rFonts w:cstheme="minorHAnsi"/>
          <w:i/>
          <w:sz w:val="22"/>
          <w:szCs w:val="22"/>
        </w:rPr>
        <w:t>3707</w:t>
      </w:r>
      <w:r w:rsidR="00E5180B">
        <w:rPr>
          <w:rFonts w:cstheme="minorHAnsi"/>
          <w:i/>
          <w:sz w:val="22"/>
          <w:szCs w:val="22"/>
        </w:rPr>
        <w:t>.</w:t>
      </w:r>
      <w:r w:rsidR="00E5180B" w:rsidRPr="00E5180B">
        <w:rPr>
          <w:rFonts w:cstheme="minorHAnsi"/>
          <w:i/>
          <w:sz w:val="22"/>
          <w:szCs w:val="22"/>
        </w:rPr>
        <w:t>1483</w:t>
      </w:r>
    </w:p>
    <w:p w14:paraId="71484B38" w14:textId="77777777" w:rsidR="00EA59F4" w:rsidRPr="00B333A3" w:rsidRDefault="00EA59F4" w:rsidP="00EA59F4">
      <w:pPr>
        <w:jc w:val="both"/>
        <w:rPr>
          <w:rFonts w:cstheme="minorHAnsi"/>
          <w:i/>
          <w:sz w:val="22"/>
          <w:szCs w:val="22"/>
        </w:rPr>
      </w:pPr>
      <w:proofErr w:type="gramStart"/>
      <w:r w:rsidRPr="00B333A3">
        <w:rPr>
          <w:rFonts w:cstheme="minorHAnsi"/>
          <w:i/>
          <w:sz w:val="22"/>
          <w:szCs w:val="22"/>
        </w:rPr>
        <w:t>e-mail</w:t>
      </w:r>
      <w:proofErr w:type="gramEnd"/>
      <w:r w:rsidRPr="00B333A3">
        <w:rPr>
          <w:rFonts w:cstheme="minorHAnsi"/>
          <w:i/>
          <w:sz w:val="22"/>
          <w:szCs w:val="22"/>
        </w:rPr>
        <w:t xml:space="preserve">: </w:t>
      </w:r>
      <w:hyperlink r:id="rId7" w:history="1">
        <w:r w:rsidRPr="00B333A3">
          <w:rPr>
            <w:rStyle w:val="Collegamentoipertestuale"/>
            <w:rFonts w:cstheme="minorHAnsi"/>
            <w:sz w:val="22"/>
            <w:szCs w:val="22"/>
          </w:rPr>
          <w:t>c.longhi@vrelations.it</w:t>
        </w:r>
      </w:hyperlink>
      <w:r w:rsidRPr="00B333A3">
        <w:rPr>
          <w:rFonts w:cstheme="minorHAnsi"/>
          <w:i/>
          <w:sz w:val="22"/>
          <w:szCs w:val="22"/>
        </w:rPr>
        <w:t xml:space="preserve"> </w:t>
      </w:r>
    </w:p>
    <w:p w14:paraId="7D7A94B5" w14:textId="77777777" w:rsidR="00EA59F4" w:rsidRPr="00B333A3" w:rsidRDefault="00EA59F4" w:rsidP="00EA59F4">
      <w:pPr>
        <w:jc w:val="both"/>
        <w:rPr>
          <w:rFonts w:cstheme="minorHAnsi"/>
          <w:i/>
          <w:sz w:val="22"/>
          <w:szCs w:val="22"/>
        </w:rPr>
      </w:pPr>
    </w:p>
    <w:p w14:paraId="10207095" w14:textId="3F7B68E9" w:rsidR="00F01318" w:rsidRPr="00B333A3" w:rsidRDefault="00C13467" w:rsidP="00EA59F4">
      <w:pPr>
        <w:tabs>
          <w:tab w:val="left" w:pos="2378"/>
        </w:tabs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  <w:lang w:eastAsia="it-IT"/>
        </w:rPr>
        <w:lastRenderedPageBreak/>
        <w:drawing>
          <wp:inline distT="0" distB="0" distL="0" distR="0" wp14:anchorId="7C7493F9" wp14:editId="0BF7D574">
            <wp:extent cx="6233450" cy="8820150"/>
            <wp:effectExtent l="0" t="0" r="0" b="0"/>
            <wp:docPr id="1" name="Immagine 1" descr="Immagine che contiene screenshot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llo-reg-Esenzio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139" cy="882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318" w:rsidRPr="00B333A3" w:rsidSect="00C13467">
      <w:headerReference w:type="default" r:id="rId9"/>
      <w:footerReference w:type="default" r:id="rId10"/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B30BB" w14:textId="77777777" w:rsidR="00A76876" w:rsidRDefault="00A76876" w:rsidP="00EF3437">
      <w:r>
        <w:separator/>
      </w:r>
    </w:p>
  </w:endnote>
  <w:endnote w:type="continuationSeparator" w:id="0">
    <w:p w14:paraId="4A07295C" w14:textId="77777777" w:rsidR="00A76876" w:rsidRDefault="00A76876" w:rsidP="00E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2DA12" w14:textId="77777777" w:rsidR="00EF3437" w:rsidRPr="00EF3437" w:rsidRDefault="00EF3437" w:rsidP="00EF3437">
    <w:pPr>
      <w:jc w:val="center"/>
      <w:rPr>
        <w:rFonts w:ascii="Verdana" w:hAnsi="Verdana" w:cs="Verdana"/>
        <w:sz w:val="16"/>
        <w:szCs w:val="16"/>
        <w:u w:val="single"/>
      </w:rPr>
    </w:pPr>
    <w:r w:rsidRPr="00EF3437">
      <w:rPr>
        <w:rFonts w:ascii="Verdana" w:hAnsi="Verdana" w:cs="Verdana"/>
        <w:sz w:val="16"/>
        <w:szCs w:val="16"/>
      </w:rPr>
      <w:t>Viale Piceno n. 18 - 20129 Milano - Tel. 02/</w:t>
    </w:r>
    <w:r w:rsidRPr="00EF3437">
      <w:rPr>
        <w:rFonts w:ascii="Verdana" w:hAnsi="Verdana"/>
        <w:sz w:val="16"/>
        <w:szCs w:val="16"/>
      </w:rPr>
      <w:t xml:space="preserve"> </w:t>
    </w:r>
    <w:r w:rsidRPr="00EF3437">
      <w:rPr>
        <w:rFonts w:ascii="Verdana" w:hAnsi="Verdana" w:cs="Verdana"/>
        <w:sz w:val="16"/>
        <w:szCs w:val="16"/>
      </w:rPr>
      <w:t>99770970 - Fax 02/92853539</w:t>
    </w:r>
  </w:p>
  <w:p w14:paraId="1694BB3C" w14:textId="77777777" w:rsidR="00EF3437" w:rsidRPr="00EF3437" w:rsidRDefault="00EF3437" w:rsidP="00EF3437">
    <w:pPr>
      <w:jc w:val="center"/>
      <w:rPr>
        <w:rFonts w:ascii="Verdana" w:hAnsi="Verdana"/>
        <w:sz w:val="16"/>
        <w:szCs w:val="16"/>
      </w:rPr>
    </w:pPr>
    <w:proofErr w:type="gramStart"/>
    <w:r w:rsidRPr="00EF3437">
      <w:rPr>
        <w:rFonts w:ascii="Verdana" w:hAnsi="Verdana" w:cs="Verdana"/>
        <w:sz w:val="16"/>
        <w:szCs w:val="16"/>
      </w:rPr>
      <w:t>box</w:t>
    </w:r>
    <w:proofErr w:type="gramEnd"/>
    <w:hyperlink r:id="rId1" w:history="1">
      <w:r w:rsidRPr="00EF3437">
        <w:rPr>
          <w:rStyle w:val="Collegamentoipertestuale"/>
          <w:rFonts w:ascii="Verdana" w:hAnsi="Verdana" w:cs="Verdana"/>
          <w:sz w:val="16"/>
          <w:szCs w:val="16"/>
        </w:rPr>
        <w:t>@federfarmalombardia.it</w:t>
      </w:r>
    </w:hyperlink>
    <w:r w:rsidRPr="00EF3437">
      <w:rPr>
        <w:rFonts w:ascii="Verdana" w:hAnsi="Verdana" w:cs="Verdana"/>
        <w:sz w:val="16"/>
        <w:szCs w:val="16"/>
      </w:rPr>
      <w:t xml:space="preserve"> - </w:t>
    </w:r>
    <w:hyperlink r:id="rId2" w:history="1">
      <w:r w:rsidRPr="00EF3437">
        <w:rPr>
          <w:rStyle w:val="Collegamentoipertestuale"/>
          <w:rFonts w:ascii="Verdana" w:hAnsi="Verdana" w:cs="Verdana"/>
          <w:sz w:val="16"/>
          <w:szCs w:val="16"/>
        </w:rPr>
        <w:t>lombardia@pec.federfarma.it</w:t>
      </w:r>
    </w:hyperlink>
  </w:p>
  <w:p w14:paraId="62DFA657" w14:textId="77777777" w:rsidR="00EF3437" w:rsidRPr="00EF3437" w:rsidRDefault="008960CC" w:rsidP="00EF3437">
    <w:pPr>
      <w:pStyle w:val="Pidipagina"/>
      <w:jc w:val="center"/>
    </w:pPr>
    <w:hyperlink r:id="rId3" w:history="1">
      <w:r w:rsidR="00EF3437" w:rsidRPr="00EF3437">
        <w:rPr>
          <w:rStyle w:val="Collegamentoipertestuale"/>
          <w:rFonts w:ascii="Verdana" w:hAnsi="Verdana" w:cs="Verdana"/>
          <w:sz w:val="16"/>
          <w:szCs w:val="16"/>
        </w:rPr>
        <w:t>www.federfarmalombardia.it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7DB40" w14:textId="77777777" w:rsidR="00A76876" w:rsidRDefault="00A76876" w:rsidP="00EF3437">
      <w:r>
        <w:separator/>
      </w:r>
    </w:p>
  </w:footnote>
  <w:footnote w:type="continuationSeparator" w:id="0">
    <w:p w14:paraId="453CEEF7" w14:textId="77777777" w:rsidR="00A76876" w:rsidRDefault="00A76876" w:rsidP="00E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8A95C" w14:textId="72F0388F" w:rsidR="00C311F9" w:rsidRDefault="00C311F9" w:rsidP="00C311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B8E328" wp14:editId="42C74D60">
          <wp:extent cx="3060700" cy="132270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37"/>
    <w:rsid w:val="00021F62"/>
    <w:rsid w:val="00062EEE"/>
    <w:rsid w:val="00066D0E"/>
    <w:rsid w:val="000751E3"/>
    <w:rsid w:val="000862D6"/>
    <w:rsid w:val="000B1EC7"/>
    <w:rsid w:val="001141CE"/>
    <w:rsid w:val="00117681"/>
    <w:rsid w:val="00122081"/>
    <w:rsid w:val="00126E39"/>
    <w:rsid w:val="00142672"/>
    <w:rsid w:val="00145AD6"/>
    <w:rsid w:val="0016046D"/>
    <w:rsid w:val="00175298"/>
    <w:rsid w:val="0018604D"/>
    <w:rsid w:val="001A0696"/>
    <w:rsid w:val="001D409C"/>
    <w:rsid w:val="00255C73"/>
    <w:rsid w:val="002801F5"/>
    <w:rsid w:val="00325493"/>
    <w:rsid w:val="00363625"/>
    <w:rsid w:val="003B5664"/>
    <w:rsid w:val="00432C2F"/>
    <w:rsid w:val="00437CA9"/>
    <w:rsid w:val="004740C2"/>
    <w:rsid w:val="004849E4"/>
    <w:rsid w:val="00494CC0"/>
    <w:rsid w:val="0049759B"/>
    <w:rsid w:val="004A74F8"/>
    <w:rsid w:val="004E06C7"/>
    <w:rsid w:val="004E2AE1"/>
    <w:rsid w:val="004F5A35"/>
    <w:rsid w:val="00517449"/>
    <w:rsid w:val="00537BAD"/>
    <w:rsid w:val="0059018C"/>
    <w:rsid w:val="00592A97"/>
    <w:rsid w:val="005E2E36"/>
    <w:rsid w:val="005E6630"/>
    <w:rsid w:val="005F4806"/>
    <w:rsid w:val="00603496"/>
    <w:rsid w:val="00605D40"/>
    <w:rsid w:val="00624364"/>
    <w:rsid w:val="006772BD"/>
    <w:rsid w:val="006A3A34"/>
    <w:rsid w:val="00701A43"/>
    <w:rsid w:val="0074518F"/>
    <w:rsid w:val="00766437"/>
    <w:rsid w:val="00770DB0"/>
    <w:rsid w:val="00786699"/>
    <w:rsid w:val="00797C97"/>
    <w:rsid w:val="007C5951"/>
    <w:rsid w:val="007D0EAD"/>
    <w:rsid w:val="007D6601"/>
    <w:rsid w:val="00801149"/>
    <w:rsid w:val="00811EB8"/>
    <w:rsid w:val="00835924"/>
    <w:rsid w:val="0086255F"/>
    <w:rsid w:val="008733C4"/>
    <w:rsid w:val="00894FE2"/>
    <w:rsid w:val="008960CC"/>
    <w:rsid w:val="008D319A"/>
    <w:rsid w:val="008D38CD"/>
    <w:rsid w:val="00900BFD"/>
    <w:rsid w:val="0091309F"/>
    <w:rsid w:val="00980D9D"/>
    <w:rsid w:val="009D3F95"/>
    <w:rsid w:val="00A23BDD"/>
    <w:rsid w:val="00A345B4"/>
    <w:rsid w:val="00A76876"/>
    <w:rsid w:val="00A9339A"/>
    <w:rsid w:val="00AB2207"/>
    <w:rsid w:val="00AD2C76"/>
    <w:rsid w:val="00AF5EFA"/>
    <w:rsid w:val="00AF634D"/>
    <w:rsid w:val="00AF6FDD"/>
    <w:rsid w:val="00B333A3"/>
    <w:rsid w:val="00B46C42"/>
    <w:rsid w:val="00B52C49"/>
    <w:rsid w:val="00B56A2F"/>
    <w:rsid w:val="00B6121F"/>
    <w:rsid w:val="00B9170A"/>
    <w:rsid w:val="00BD02B4"/>
    <w:rsid w:val="00C13467"/>
    <w:rsid w:val="00C311F9"/>
    <w:rsid w:val="00C474AB"/>
    <w:rsid w:val="00C7077B"/>
    <w:rsid w:val="00CA393F"/>
    <w:rsid w:val="00CB11C2"/>
    <w:rsid w:val="00CC1EEB"/>
    <w:rsid w:val="00CD48F6"/>
    <w:rsid w:val="00CF693E"/>
    <w:rsid w:val="00D40061"/>
    <w:rsid w:val="00D46F2A"/>
    <w:rsid w:val="00D651CA"/>
    <w:rsid w:val="00D8197F"/>
    <w:rsid w:val="00D9248F"/>
    <w:rsid w:val="00D950A7"/>
    <w:rsid w:val="00DA20A2"/>
    <w:rsid w:val="00DD520E"/>
    <w:rsid w:val="00DE37DB"/>
    <w:rsid w:val="00E20800"/>
    <w:rsid w:val="00E368F9"/>
    <w:rsid w:val="00E3763E"/>
    <w:rsid w:val="00E37B58"/>
    <w:rsid w:val="00E5180B"/>
    <w:rsid w:val="00E724CC"/>
    <w:rsid w:val="00E81AD9"/>
    <w:rsid w:val="00E82A64"/>
    <w:rsid w:val="00EA59F4"/>
    <w:rsid w:val="00EE485B"/>
    <w:rsid w:val="00EF0416"/>
    <w:rsid w:val="00EF3437"/>
    <w:rsid w:val="00F01318"/>
    <w:rsid w:val="00F112FD"/>
    <w:rsid w:val="00F11A8D"/>
    <w:rsid w:val="00F14425"/>
    <w:rsid w:val="00F45BD8"/>
    <w:rsid w:val="00F5280D"/>
    <w:rsid w:val="00F55CCD"/>
    <w:rsid w:val="00F56CDD"/>
    <w:rsid w:val="00F87152"/>
    <w:rsid w:val="00FB0361"/>
    <w:rsid w:val="00FD175C"/>
    <w:rsid w:val="00FF04CE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270676BD"/>
  <w15:chartTrackingRefBased/>
  <w15:docId w15:val="{7BF88D01-DD94-014E-BCF1-C04C47A2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34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437"/>
  </w:style>
  <w:style w:type="paragraph" w:styleId="Pidipagina">
    <w:name w:val="footer"/>
    <w:basedOn w:val="Normale"/>
    <w:link w:val="PidipaginaCarattere"/>
    <w:unhideWhenUsed/>
    <w:rsid w:val="00EF3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437"/>
  </w:style>
  <w:style w:type="character" w:styleId="Collegamentoipertestuale">
    <w:name w:val="Hyperlink"/>
    <w:semiHidden/>
    <w:rsid w:val="00EF3437"/>
  </w:style>
  <w:style w:type="character" w:styleId="Collegamentovisitato">
    <w:name w:val="FollowedHyperlink"/>
    <w:basedOn w:val="Carpredefinitoparagrafo"/>
    <w:uiPriority w:val="99"/>
    <w:semiHidden/>
    <w:unhideWhenUsed/>
    <w:rsid w:val="00EF3437"/>
    <w:rPr>
      <w:color w:val="954F72" w:themeColor="followedHyperlink"/>
      <w:u w:val="single"/>
    </w:rPr>
  </w:style>
  <w:style w:type="paragraph" w:customStyle="1" w:styleId="TableContents">
    <w:name w:val="Table Contents"/>
    <w:basedOn w:val="Normale"/>
    <w:rsid w:val="00021F6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333A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C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.giorgetti@vrelation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erfarmalombardia.it/" TargetMode="External"/><Relationship Id="rId2" Type="http://schemas.openxmlformats.org/officeDocument/2006/relationships/hyperlink" Target="mailto:lombardia@pec.federfarma.it" TargetMode="External"/><Relationship Id="rId1" Type="http://schemas.openxmlformats.org/officeDocument/2006/relationships/hyperlink" Target="mailto:urfefa@pec2.federfarma.lombard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Recchia</dc:creator>
  <cp:keywords/>
  <dc:description/>
  <cp:lastModifiedBy>Chiara Longhi</cp:lastModifiedBy>
  <cp:revision>14</cp:revision>
  <cp:lastPrinted>2019-07-22T14:33:00Z</cp:lastPrinted>
  <dcterms:created xsi:type="dcterms:W3CDTF">2019-07-23T10:04:00Z</dcterms:created>
  <dcterms:modified xsi:type="dcterms:W3CDTF">2019-07-23T10:04:00Z</dcterms:modified>
</cp:coreProperties>
</file>