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D" w:rsidRPr="004C5A1D" w:rsidRDefault="004C5A1D" w:rsidP="004C5A1D">
      <w:pPr>
        <w:jc w:val="center"/>
        <w:rPr>
          <w:rFonts w:ascii="Arial" w:hAnsi="Arial" w:cs="Arial"/>
          <w:i/>
          <w:u w:val="single"/>
        </w:rPr>
      </w:pPr>
      <w:r w:rsidRPr="004C5A1D">
        <w:rPr>
          <w:rFonts w:ascii="Arial" w:hAnsi="Arial" w:cs="Arial"/>
          <w:i/>
          <w:u w:val="single"/>
        </w:rPr>
        <w:t>Comunicato stampa</w:t>
      </w:r>
    </w:p>
    <w:p w:rsidR="00297E43" w:rsidRDefault="00E3058F" w:rsidP="00297E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 anni di </w:t>
      </w:r>
      <w:r w:rsidR="00297E43" w:rsidRPr="00297E43">
        <w:rPr>
          <w:rFonts w:ascii="Arial" w:hAnsi="Arial" w:cs="Arial"/>
          <w:b/>
          <w:sz w:val="32"/>
          <w:szCs w:val="32"/>
        </w:rPr>
        <w:t>Legge Sirchia</w:t>
      </w:r>
      <w:r>
        <w:rPr>
          <w:rFonts w:ascii="Arial" w:hAnsi="Arial" w:cs="Arial"/>
          <w:b/>
          <w:sz w:val="32"/>
          <w:szCs w:val="32"/>
        </w:rPr>
        <w:t xml:space="preserve"> contro il fumo:</w:t>
      </w:r>
      <w:r w:rsidR="00297E43">
        <w:rPr>
          <w:rFonts w:ascii="Arial" w:hAnsi="Arial" w:cs="Arial"/>
          <w:b/>
          <w:sz w:val="32"/>
          <w:szCs w:val="32"/>
        </w:rPr>
        <w:t xml:space="preserve"> </w:t>
      </w:r>
      <w:r w:rsidR="00297E43">
        <w:rPr>
          <w:rFonts w:ascii="Arial" w:hAnsi="Arial" w:cs="Arial"/>
          <w:b/>
          <w:sz w:val="32"/>
          <w:szCs w:val="32"/>
        </w:rPr>
        <w:br/>
      </w:r>
      <w:r w:rsidR="00297E43" w:rsidRPr="00297E43">
        <w:rPr>
          <w:rFonts w:ascii="Arial" w:hAnsi="Arial" w:cs="Arial"/>
          <w:b/>
          <w:sz w:val="32"/>
          <w:szCs w:val="32"/>
        </w:rPr>
        <w:t xml:space="preserve">ecco lo “stato di salute” dei fumatori </w:t>
      </w:r>
    </w:p>
    <w:p w:rsidR="003F69B0" w:rsidRPr="009C57DB" w:rsidRDefault="00951F44" w:rsidP="001B43D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Presentati </w:t>
      </w:r>
      <w:r w:rsidR="00065F61">
        <w:rPr>
          <w:rFonts w:ascii="Arial" w:hAnsi="Arial" w:cs="Arial"/>
          <w:i/>
        </w:rPr>
        <w:t xml:space="preserve">i dati </w:t>
      </w:r>
      <w:r w:rsidR="007259DE" w:rsidRPr="00CA67E4">
        <w:rPr>
          <w:rFonts w:ascii="Arial" w:hAnsi="Arial" w:cs="Arial"/>
          <w:i/>
        </w:rPr>
        <w:t xml:space="preserve">della Campagna di prevenzione </w:t>
      </w:r>
      <w:r w:rsidR="001C5770">
        <w:rPr>
          <w:rFonts w:ascii="Arial" w:hAnsi="Arial" w:cs="Arial"/>
          <w:i/>
        </w:rPr>
        <w:t xml:space="preserve">“Spegnila e Respira” </w:t>
      </w:r>
      <w:r w:rsidR="00150038">
        <w:rPr>
          <w:rFonts w:ascii="Arial" w:hAnsi="Arial" w:cs="Arial"/>
          <w:i/>
        </w:rPr>
        <w:t>promossa</w:t>
      </w:r>
      <w:r w:rsidR="00EF7CBF" w:rsidRPr="00CA67E4">
        <w:rPr>
          <w:rFonts w:ascii="Arial" w:hAnsi="Arial" w:cs="Arial"/>
          <w:i/>
        </w:rPr>
        <w:t xml:space="preserve"> da Federfarma Milano, Lodi e Monza Brianza con la collaborazione del</w:t>
      </w:r>
      <w:r>
        <w:rPr>
          <w:rFonts w:ascii="Arial" w:hAnsi="Arial" w:cs="Arial"/>
          <w:i/>
        </w:rPr>
        <w:t>l’Istituto Nazionale dei Tumori</w:t>
      </w:r>
      <w:r w:rsidR="00EF7CBF" w:rsidRPr="00CA67E4">
        <w:rPr>
          <w:rFonts w:ascii="Arial" w:hAnsi="Arial" w:cs="Arial"/>
          <w:i/>
        </w:rPr>
        <w:t>, Fondazione Muralti e Adakta</w:t>
      </w:r>
      <w:r w:rsidR="009C57DB" w:rsidRPr="009C57DB">
        <w:rPr>
          <w:rFonts w:ascii="Arial" w:hAnsi="Arial" w:cs="Arial"/>
          <w:i/>
        </w:rPr>
        <w:t>: il 61% dei fumatori ha espresso la volontà di smettere di fumare</w:t>
      </w:r>
    </w:p>
    <w:p w:rsidR="007259DE" w:rsidRPr="00CA67E4" w:rsidRDefault="00392C84" w:rsidP="003F69B0">
      <w:pPr>
        <w:spacing w:after="120" w:line="240" w:lineRule="auto"/>
        <w:jc w:val="both"/>
        <w:rPr>
          <w:rFonts w:ascii="Arial" w:hAnsi="Arial" w:cs="Arial"/>
        </w:rPr>
      </w:pPr>
      <w:r w:rsidRPr="00CA67E4">
        <w:rPr>
          <w:rFonts w:ascii="Arial" w:hAnsi="Arial" w:cs="Arial"/>
          <w:b/>
        </w:rPr>
        <w:t>Milano, 26</w:t>
      </w:r>
      <w:r w:rsidR="007259DE" w:rsidRPr="00CA67E4">
        <w:rPr>
          <w:rFonts w:ascii="Arial" w:hAnsi="Arial" w:cs="Arial"/>
          <w:b/>
        </w:rPr>
        <w:t xml:space="preserve"> maggio </w:t>
      </w:r>
      <w:r w:rsidR="003F69B0" w:rsidRPr="00CA67E4">
        <w:rPr>
          <w:rFonts w:ascii="Arial" w:hAnsi="Arial" w:cs="Arial"/>
          <w:b/>
        </w:rPr>
        <w:t>2018</w:t>
      </w:r>
      <w:r w:rsidR="003F69B0" w:rsidRPr="00CA67E4">
        <w:rPr>
          <w:rFonts w:ascii="Arial" w:hAnsi="Arial" w:cs="Arial"/>
        </w:rPr>
        <w:t xml:space="preserve"> </w:t>
      </w:r>
      <w:r w:rsidR="00F72546" w:rsidRPr="00CA67E4">
        <w:rPr>
          <w:rFonts w:ascii="Arial" w:hAnsi="Arial" w:cs="Arial"/>
        </w:rPr>
        <w:t>–</w:t>
      </w:r>
      <w:r w:rsidR="003F69B0" w:rsidRPr="00CA67E4">
        <w:rPr>
          <w:rFonts w:ascii="Arial" w:hAnsi="Arial" w:cs="Arial"/>
        </w:rPr>
        <w:t xml:space="preserve"> </w:t>
      </w:r>
      <w:r w:rsidR="00201234">
        <w:rPr>
          <w:rFonts w:ascii="Arial" w:hAnsi="Arial" w:cs="Arial"/>
        </w:rPr>
        <w:t>Ha circa 50</w:t>
      </w:r>
      <w:r w:rsidR="007259DE" w:rsidRPr="00CA67E4">
        <w:rPr>
          <w:rFonts w:ascii="Arial" w:hAnsi="Arial" w:cs="Arial"/>
        </w:rPr>
        <w:t xml:space="preserve"> anni, fuma 15 sigarette al giorno</w:t>
      </w:r>
      <w:r w:rsidR="0024488A">
        <w:rPr>
          <w:rFonts w:ascii="Arial" w:hAnsi="Arial" w:cs="Arial"/>
        </w:rPr>
        <w:t xml:space="preserve"> </w:t>
      </w:r>
      <w:r w:rsidR="0024488A" w:rsidRPr="00CA67E4">
        <w:rPr>
          <w:rFonts w:ascii="Arial" w:hAnsi="Arial" w:cs="Arial"/>
        </w:rPr>
        <w:t>da 30 anni</w:t>
      </w:r>
      <w:r w:rsidR="0083562F">
        <w:rPr>
          <w:rFonts w:ascii="Arial" w:hAnsi="Arial" w:cs="Arial"/>
        </w:rPr>
        <w:t>,</w:t>
      </w:r>
      <w:r w:rsidR="008E0E0F">
        <w:rPr>
          <w:rFonts w:ascii="Arial" w:hAnsi="Arial" w:cs="Arial"/>
        </w:rPr>
        <w:t xml:space="preserve"> </w:t>
      </w:r>
      <w:r w:rsidR="00201234">
        <w:rPr>
          <w:rFonts w:ascii="Arial" w:hAnsi="Arial" w:cs="Arial"/>
        </w:rPr>
        <w:t>ha un</w:t>
      </w:r>
      <w:r w:rsidR="0007306D">
        <w:rPr>
          <w:rFonts w:ascii="Arial" w:hAnsi="Arial" w:cs="Arial"/>
        </w:rPr>
        <w:t xml:space="preserve"> moderato</w:t>
      </w:r>
      <w:r w:rsidR="00201234">
        <w:rPr>
          <w:rFonts w:ascii="Arial" w:hAnsi="Arial" w:cs="Arial"/>
        </w:rPr>
        <w:t xml:space="preserve"> indice di dipendenza da nicotina</w:t>
      </w:r>
      <w:r w:rsidR="00951F44">
        <w:rPr>
          <w:rFonts w:ascii="Arial" w:hAnsi="Arial" w:cs="Arial"/>
        </w:rPr>
        <w:t xml:space="preserve"> e nella maggior parte dei casi vuole smettere di fumare</w:t>
      </w:r>
      <w:r w:rsidR="00201234">
        <w:rPr>
          <w:rFonts w:ascii="Arial" w:hAnsi="Arial" w:cs="Arial"/>
        </w:rPr>
        <w:t>:</w:t>
      </w:r>
      <w:r w:rsidR="007259DE" w:rsidRPr="00CA67E4">
        <w:rPr>
          <w:rFonts w:ascii="Arial" w:hAnsi="Arial" w:cs="Arial"/>
        </w:rPr>
        <w:t xml:space="preserve"> è questo l’identikit</w:t>
      </w:r>
      <w:r w:rsidR="00AB2E66">
        <w:rPr>
          <w:rFonts w:ascii="Arial" w:hAnsi="Arial" w:cs="Arial"/>
        </w:rPr>
        <w:t xml:space="preserve"> del </w:t>
      </w:r>
      <w:r w:rsidR="00951F44">
        <w:rPr>
          <w:rFonts w:ascii="Arial" w:hAnsi="Arial" w:cs="Arial"/>
        </w:rPr>
        <w:t>tabagista</w:t>
      </w:r>
      <w:r w:rsidR="00AB2E66">
        <w:rPr>
          <w:rFonts w:ascii="Arial" w:hAnsi="Arial" w:cs="Arial"/>
        </w:rPr>
        <w:t xml:space="preserve"> </w:t>
      </w:r>
      <w:r w:rsidR="007259DE" w:rsidRPr="00CA67E4">
        <w:rPr>
          <w:rFonts w:ascii="Arial" w:hAnsi="Arial" w:cs="Arial"/>
        </w:rPr>
        <w:t xml:space="preserve">secondo i dati della </w:t>
      </w:r>
      <w:r w:rsidR="007259DE" w:rsidRPr="00CA67E4">
        <w:rPr>
          <w:rFonts w:ascii="Arial" w:hAnsi="Arial" w:cs="Arial"/>
          <w:b/>
        </w:rPr>
        <w:t>Campagna Spegnila e Respira</w:t>
      </w:r>
      <w:r w:rsidR="007259DE" w:rsidRPr="00CA67E4">
        <w:rPr>
          <w:rFonts w:ascii="Arial" w:hAnsi="Arial" w:cs="Arial"/>
        </w:rPr>
        <w:t xml:space="preserve">, </w:t>
      </w:r>
      <w:r w:rsidR="00BC5F46">
        <w:rPr>
          <w:rFonts w:ascii="Arial" w:hAnsi="Arial" w:cs="Arial"/>
        </w:rPr>
        <w:t>promossa</w:t>
      </w:r>
      <w:r w:rsidR="007259DE" w:rsidRPr="00CA67E4">
        <w:rPr>
          <w:rFonts w:ascii="Arial" w:hAnsi="Arial" w:cs="Arial"/>
        </w:rPr>
        <w:t xml:space="preserve"> da </w:t>
      </w:r>
      <w:r w:rsidR="007259DE" w:rsidRPr="0051468B">
        <w:rPr>
          <w:rFonts w:ascii="Arial" w:hAnsi="Arial" w:cs="Arial"/>
          <w:b/>
        </w:rPr>
        <w:t xml:space="preserve">Federfarma Milano, Lodi </w:t>
      </w:r>
      <w:r w:rsidR="007259DE" w:rsidRPr="00AF4265">
        <w:rPr>
          <w:rFonts w:ascii="Arial" w:hAnsi="Arial" w:cs="Arial"/>
        </w:rPr>
        <w:t>e</w:t>
      </w:r>
      <w:r w:rsidR="007259DE" w:rsidRPr="0051468B">
        <w:rPr>
          <w:rFonts w:ascii="Arial" w:hAnsi="Arial" w:cs="Arial"/>
          <w:b/>
        </w:rPr>
        <w:t xml:space="preserve"> Monza Brianza</w:t>
      </w:r>
      <w:r w:rsidR="007259DE" w:rsidRPr="00CA67E4">
        <w:rPr>
          <w:rFonts w:ascii="Arial" w:hAnsi="Arial" w:cs="Arial"/>
        </w:rPr>
        <w:t xml:space="preserve"> con la collaborazione dell’</w:t>
      </w:r>
      <w:r w:rsidR="007259DE" w:rsidRPr="0051468B">
        <w:rPr>
          <w:rFonts w:ascii="Arial" w:hAnsi="Arial" w:cs="Arial"/>
          <w:b/>
        </w:rPr>
        <w:t>Istituto Nazionale dei Tumori di Milano</w:t>
      </w:r>
      <w:r w:rsidR="007259DE" w:rsidRPr="00CA67E4">
        <w:rPr>
          <w:rFonts w:ascii="Arial" w:hAnsi="Arial" w:cs="Arial"/>
        </w:rPr>
        <w:t xml:space="preserve">, </w:t>
      </w:r>
      <w:r w:rsidR="00747004" w:rsidRPr="00CA67E4">
        <w:rPr>
          <w:rFonts w:ascii="Arial" w:hAnsi="Arial" w:cs="Arial"/>
        </w:rPr>
        <w:t>che ha elaborato i risu</w:t>
      </w:r>
      <w:r w:rsidR="001B43D4">
        <w:rPr>
          <w:rFonts w:ascii="Arial" w:hAnsi="Arial" w:cs="Arial"/>
        </w:rPr>
        <w:t>ltati dei test</w:t>
      </w:r>
      <w:r w:rsidR="00747004" w:rsidRPr="00CA67E4">
        <w:rPr>
          <w:rFonts w:ascii="Arial" w:hAnsi="Arial" w:cs="Arial"/>
        </w:rPr>
        <w:t xml:space="preserve">, </w:t>
      </w:r>
      <w:r w:rsidR="007259DE" w:rsidRPr="00CA67E4">
        <w:rPr>
          <w:rFonts w:ascii="Arial" w:hAnsi="Arial" w:cs="Arial"/>
        </w:rPr>
        <w:t>de</w:t>
      </w:r>
      <w:r w:rsidR="00E162FE" w:rsidRPr="00CA67E4">
        <w:rPr>
          <w:rFonts w:ascii="Arial" w:hAnsi="Arial" w:cs="Arial"/>
        </w:rPr>
        <w:t xml:space="preserve">lla </w:t>
      </w:r>
      <w:r w:rsidR="00E162FE" w:rsidRPr="0051468B">
        <w:rPr>
          <w:rFonts w:ascii="Arial" w:hAnsi="Arial" w:cs="Arial"/>
          <w:b/>
        </w:rPr>
        <w:t>Fondazione Muralti</w:t>
      </w:r>
      <w:r w:rsidR="00E162FE" w:rsidRPr="00CA67E4">
        <w:rPr>
          <w:rFonts w:ascii="Arial" w:hAnsi="Arial" w:cs="Arial"/>
        </w:rPr>
        <w:t xml:space="preserve"> e </w:t>
      </w:r>
      <w:r w:rsidR="00E162FE" w:rsidRPr="0051468B">
        <w:rPr>
          <w:rFonts w:ascii="Arial" w:hAnsi="Arial" w:cs="Arial"/>
          <w:b/>
        </w:rPr>
        <w:t>Adakta</w:t>
      </w:r>
      <w:r w:rsidR="00E162FE" w:rsidRPr="00CA67E4">
        <w:rPr>
          <w:rFonts w:ascii="Arial" w:hAnsi="Arial" w:cs="Arial"/>
        </w:rPr>
        <w:t>.</w:t>
      </w:r>
    </w:p>
    <w:p w:rsidR="00644198" w:rsidRDefault="0044047E" w:rsidP="003F69B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4047E">
        <w:rPr>
          <w:rFonts w:ascii="Arial" w:hAnsi="Arial" w:cs="Arial"/>
        </w:rPr>
        <w:t xml:space="preserve">’iniziativa </w:t>
      </w:r>
      <w:r>
        <w:rPr>
          <w:rFonts w:ascii="Arial" w:hAnsi="Arial" w:cs="Arial"/>
        </w:rPr>
        <w:t xml:space="preserve">di screening </w:t>
      </w:r>
      <w:r w:rsidRPr="0044047E">
        <w:rPr>
          <w:rFonts w:ascii="Arial" w:hAnsi="Arial" w:cs="Arial"/>
        </w:rPr>
        <w:t xml:space="preserve">ha coinvolto, dal </w:t>
      </w:r>
      <w:r w:rsidRPr="0044047E">
        <w:rPr>
          <w:rFonts w:ascii="Arial" w:hAnsi="Arial" w:cs="Arial"/>
          <w:b/>
        </w:rPr>
        <w:t>23 al 28 aprile 2018</w:t>
      </w:r>
      <w:r w:rsidRPr="0044047E">
        <w:rPr>
          <w:rFonts w:ascii="Arial" w:hAnsi="Arial" w:cs="Arial"/>
        </w:rPr>
        <w:t xml:space="preserve">, </w:t>
      </w:r>
      <w:r w:rsidR="00AE5D8C">
        <w:rPr>
          <w:rFonts w:ascii="Arial" w:hAnsi="Arial" w:cs="Arial"/>
        </w:rPr>
        <w:t>le</w:t>
      </w:r>
      <w:r w:rsidRPr="0044047E">
        <w:rPr>
          <w:rFonts w:ascii="Arial" w:hAnsi="Arial" w:cs="Arial"/>
          <w:b/>
        </w:rPr>
        <w:t xml:space="preserve"> farmacie</w:t>
      </w:r>
      <w:r w:rsidRPr="0044047E">
        <w:rPr>
          <w:rFonts w:ascii="Arial" w:hAnsi="Arial" w:cs="Arial"/>
        </w:rPr>
        <w:t xml:space="preserve"> di Mila</w:t>
      </w:r>
      <w:r w:rsidR="00B528A6">
        <w:rPr>
          <w:rFonts w:ascii="Arial" w:hAnsi="Arial" w:cs="Arial"/>
        </w:rPr>
        <w:t>no, Lodi, Monza e Brianza</w:t>
      </w:r>
      <w:r w:rsidR="00644198">
        <w:rPr>
          <w:rFonts w:ascii="Arial" w:hAnsi="Arial" w:cs="Arial"/>
        </w:rPr>
        <w:t>.</w:t>
      </w:r>
    </w:p>
    <w:p w:rsidR="0044047E" w:rsidRPr="00644198" w:rsidRDefault="00644198" w:rsidP="003F69B0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="001B1703">
        <w:rPr>
          <w:rFonts w:ascii="Arial" w:hAnsi="Arial" w:cs="Arial"/>
        </w:rPr>
        <w:t>In pochi giorni s</w:t>
      </w:r>
      <w:r w:rsidRPr="00A8116E">
        <w:rPr>
          <w:rFonts w:ascii="Arial" w:hAnsi="Arial" w:cs="Arial"/>
          <w:i/>
        </w:rPr>
        <w:t>ono stati compilati</w:t>
      </w:r>
      <w:r w:rsidR="00B528A6" w:rsidRPr="00A8116E">
        <w:rPr>
          <w:rFonts w:ascii="Arial" w:hAnsi="Arial" w:cs="Arial"/>
          <w:i/>
        </w:rPr>
        <w:t xml:space="preserve"> </w:t>
      </w:r>
      <w:r w:rsidR="0044047E" w:rsidRPr="00A8116E">
        <w:rPr>
          <w:rFonts w:ascii="Arial" w:hAnsi="Arial" w:cs="Arial"/>
          <w:b/>
          <w:i/>
        </w:rPr>
        <w:t>1322 questionari</w:t>
      </w:r>
      <w:r w:rsidR="0044047E" w:rsidRPr="00A8116E">
        <w:rPr>
          <w:rFonts w:ascii="Arial" w:hAnsi="Arial" w:cs="Arial"/>
          <w:i/>
        </w:rPr>
        <w:t xml:space="preserve"> da </w:t>
      </w:r>
      <w:r w:rsidR="0044047E" w:rsidRPr="00A8116E">
        <w:rPr>
          <w:rFonts w:ascii="Arial" w:hAnsi="Arial" w:cs="Arial"/>
          <w:b/>
          <w:i/>
        </w:rPr>
        <w:t>689 donne</w:t>
      </w:r>
      <w:r w:rsidR="0044047E" w:rsidRPr="00A8116E">
        <w:rPr>
          <w:rFonts w:ascii="Arial" w:hAnsi="Arial" w:cs="Arial"/>
          <w:i/>
        </w:rPr>
        <w:t xml:space="preserve"> e </w:t>
      </w:r>
      <w:r w:rsidR="0044047E" w:rsidRPr="00A8116E">
        <w:rPr>
          <w:rFonts w:ascii="Arial" w:hAnsi="Arial" w:cs="Arial"/>
          <w:b/>
          <w:i/>
        </w:rPr>
        <w:t>633 uomini</w:t>
      </w:r>
      <w:r w:rsidR="0044047E" w:rsidRPr="00A8116E">
        <w:rPr>
          <w:rFonts w:ascii="Arial" w:hAnsi="Arial" w:cs="Arial"/>
          <w:i/>
        </w:rPr>
        <w:t xml:space="preserve">, di cui </w:t>
      </w:r>
      <w:r w:rsidR="0044047E" w:rsidRPr="00A8116E">
        <w:rPr>
          <w:rFonts w:ascii="Arial" w:hAnsi="Arial" w:cs="Arial"/>
          <w:b/>
          <w:i/>
        </w:rPr>
        <w:t>986 fumatori</w:t>
      </w:r>
      <w:r w:rsidR="0044047E" w:rsidRPr="00A8116E">
        <w:rPr>
          <w:rFonts w:ascii="Arial" w:hAnsi="Arial" w:cs="Arial"/>
          <w:i/>
        </w:rPr>
        <w:t>, 252 ex</w:t>
      </w:r>
      <w:r w:rsidRPr="00A8116E">
        <w:rPr>
          <w:rFonts w:ascii="Arial" w:hAnsi="Arial" w:cs="Arial"/>
          <w:i/>
        </w:rPr>
        <w:t xml:space="preserve"> fumatori e 84 non fumatori</w:t>
      </w:r>
      <w:r>
        <w:rPr>
          <w:rFonts w:ascii="Arial" w:hAnsi="Arial" w:cs="Arial"/>
        </w:rPr>
        <w:t xml:space="preserve"> – ha detto il </w:t>
      </w:r>
      <w:r w:rsidRPr="00B830EE">
        <w:rPr>
          <w:rFonts w:ascii="Arial" w:hAnsi="Arial" w:cs="Arial"/>
          <w:b/>
        </w:rPr>
        <w:t>Dottor</w:t>
      </w:r>
      <w:r>
        <w:rPr>
          <w:rFonts w:ascii="Arial" w:hAnsi="Arial" w:cs="Arial"/>
        </w:rPr>
        <w:t xml:space="preserve"> </w:t>
      </w:r>
      <w:r w:rsidRPr="00644198">
        <w:rPr>
          <w:rFonts w:ascii="Arial" w:hAnsi="Arial" w:cs="Arial"/>
          <w:b/>
        </w:rPr>
        <w:t>Roberto Boffi, Responsabile della Pneumologia e del Centro Antifumo dell’Istituto Nazionale dei Tumori di Milano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="00E312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155D1" w:rsidRPr="00A8116E">
        <w:rPr>
          <w:rFonts w:ascii="Arial" w:hAnsi="Arial" w:cs="Arial"/>
          <w:i/>
        </w:rPr>
        <w:t xml:space="preserve">Sono numeri importanti perché manifestano una chiara </w:t>
      </w:r>
      <w:r w:rsidR="008C6E77">
        <w:rPr>
          <w:rFonts w:ascii="Arial" w:hAnsi="Arial" w:cs="Arial"/>
          <w:i/>
        </w:rPr>
        <w:t>volontà dei cittadini lombardi di</w:t>
      </w:r>
      <w:r w:rsidR="002155D1" w:rsidRPr="00A8116E">
        <w:rPr>
          <w:rFonts w:ascii="Arial" w:hAnsi="Arial" w:cs="Arial"/>
          <w:i/>
        </w:rPr>
        <w:t xml:space="preserve"> partecipar</w:t>
      </w:r>
      <w:r w:rsidR="005B0D07" w:rsidRPr="00A8116E">
        <w:rPr>
          <w:rFonts w:ascii="Arial" w:hAnsi="Arial" w:cs="Arial"/>
          <w:i/>
        </w:rPr>
        <w:t>e alle</w:t>
      </w:r>
      <w:r w:rsidR="0048405A" w:rsidRPr="00A8116E">
        <w:rPr>
          <w:rFonts w:ascii="Arial" w:hAnsi="Arial" w:cs="Arial"/>
          <w:i/>
        </w:rPr>
        <w:t xml:space="preserve"> attività di prevenzione, </w:t>
      </w:r>
      <w:r w:rsidR="005B0D07" w:rsidRPr="00A8116E">
        <w:rPr>
          <w:rFonts w:ascii="Arial" w:hAnsi="Arial" w:cs="Arial"/>
          <w:i/>
        </w:rPr>
        <w:t>uno degli strumenti più efficaci per combattere il tabagismo,</w:t>
      </w:r>
      <w:r w:rsidR="0033159A">
        <w:rPr>
          <w:rFonts w:ascii="Arial" w:hAnsi="Arial" w:cs="Arial"/>
          <w:i/>
        </w:rPr>
        <w:t xml:space="preserve"> che è</w:t>
      </w:r>
      <w:r w:rsidR="005B0D07" w:rsidRPr="00A8116E">
        <w:rPr>
          <w:rFonts w:ascii="Arial" w:hAnsi="Arial" w:cs="Arial"/>
          <w:i/>
        </w:rPr>
        <w:t xml:space="preserve"> </w:t>
      </w:r>
      <w:r w:rsidR="00C97D5C" w:rsidRPr="00A8116E">
        <w:rPr>
          <w:rFonts w:ascii="Arial" w:hAnsi="Arial" w:cs="Arial"/>
          <w:i/>
        </w:rPr>
        <w:t>il principale</w:t>
      </w:r>
      <w:r w:rsidR="005B0D07" w:rsidRPr="00A8116E">
        <w:rPr>
          <w:rFonts w:ascii="Arial" w:hAnsi="Arial" w:cs="Arial"/>
          <w:i/>
        </w:rPr>
        <w:t xml:space="preserve"> fattore </w:t>
      </w:r>
      <w:r w:rsidR="0033159A">
        <w:rPr>
          <w:rFonts w:ascii="Arial" w:hAnsi="Arial" w:cs="Arial"/>
          <w:i/>
        </w:rPr>
        <w:t>di rischio per l’</w:t>
      </w:r>
      <w:r w:rsidR="005B0D07" w:rsidRPr="00A8116E">
        <w:rPr>
          <w:rFonts w:ascii="Arial" w:hAnsi="Arial" w:cs="Arial"/>
          <w:i/>
        </w:rPr>
        <w:t>insorgenza dei tumori</w:t>
      </w:r>
      <w:r w:rsidR="007F7843">
        <w:rPr>
          <w:rFonts w:ascii="Arial" w:hAnsi="Arial" w:cs="Arial"/>
          <w:i/>
        </w:rPr>
        <w:t xml:space="preserve">, </w:t>
      </w:r>
      <w:r w:rsidR="0033159A">
        <w:rPr>
          <w:rFonts w:ascii="Arial" w:hAnsi="Arial" w:cs="Arial"/>
          <w:i/>
        </w:rPr>
        <w:t xml:space="preserve">e </w:t>
      </w:r>
      <w:r w:rsidR="007F7843">
        <w:rPr>
          <w:rFonts w:ascii="Arial" w:hAnsi="Arial" w:cs="Arial"/>
          <w:i/>
        </w:rPr>
        <w:t>non solo di quelli polmonari</w:t>
      </w:r>
      <w:r w:rsidR="005B0D07" w:rsidRPr="00A8116E">
        <w:rPr>
          <w:rFonts w:ascii="Arial" w:hAnsi="Arial" w:cs="Arial"/>
          <w:i/>
        </w:rPr>
        <w:t>.</w:t>
      </w:r>
      <w:r w:rsidR="00DF70C6" w:rsidRPr="00A8116E">
        <w:rPr>
          <w:rFonts w:ascii="Arial" w:hAnsi="Arial" w:cs="Arial"/>
          <w:i/>
        </w:rPr>
        <w:t xml:space="preserve"> </w:t>
      </w:r>
      <w:r w:rsidR="00A8116E" w:rsidRPr="00A8116E">
        <w:rPr>
          <w:rFonts w:ascii="Arial" w:hAnsi="Arial" w:cs="Arial"/>
          <w:i/>
        </w:rPr>
        <w:t>Il fumo è una schiavitù dannosa che non dovrebbe mai avere inizio</w:t>
      </w:r>
      <w:r w:rsidR="00DF70C6">
        <w:rPr>
          <w:rFonts w:ascii="Arial" w:hAnsi="Arial" w:cs="Arial"/>
        </w:rPr>
        <w:t>”</w:t>
      </w:r>
      <w:r w:rsidR="00A8116E">
        <w:rPr>
          <w:rFonts w:ascii="Arial" w:hAnsi="Arial" w:cs="Arial"/>
        </w:rPr>
        <w:t>.</w:t>
      </w:r>
    </w:p>
    <w:p w:rsidR="0016732C" w:rsidRDefault="004B324B" w:rsidP="00E65C64">
      <w:pPr>
        <w:spacing w:after="120" w:line="240" w:lineRule="auto"/>
        <w:jc w:val="both"/>
        <w:rPr>
          <w:rFonts w:ascii="Arial" w:hAnsi="Arial" w:cs="Arial"/>
        </w:rPr>
      </w:pPr>
      <w:r w:rsidRPr="00DF2B36">
        <w:rPr>
          <w:rFonts w:ascii="Arial" w:hAnsi="Arial" w:cs="Arial"/>
          <w:b/>
        </w:rPr>
        <w:t>La Campagna, giunta alla terza</w:t>
      </w:r>
      <w:r w:rsidR="0016732C" w:rsidRPr="00DF2B36">
        <w:rPr>
          <w:rFonts w:ascii="Arial" w:hAnsi="Arial" w:cs="Arial"/>
          <w:b/>
        </w:rPr>
        <w:t xml:space="preserve"> edizione, quest’anno </w:t>
      </w:r>
      <w:r w:rsidR="00293695" w:rsidRPr="00DF2B36">
        <w:rPr>
          <w:rFonts w:ascii="Arial" w:hAnsi="Arial" w:cs="Arial"/>
          <w:b/>
        </w:rPr>
        <w:t>celebra un importante anniversario</w:t>
      </w:r>
      <w:r w:rsidR="0016732C" w:rsidRPr="00DF2B36">
        <w:rPr>
          <w:rFonts w:ascii="Arial" w:hAnsi="Arial" w:cs="Arial"/>
          <w:b/>
        </w:rPr>
        <w:t>: sono</w:t>
      </w:r>
      <w:r w:rsidR="00017012" w:rsidRPr="00DF2B36">
        <w:rPr>
          <w:rFonts w:ascii="Arial" w:hAnsi="Arial" w:cs="Arial"/>
          <w:b/>
        </w:rPr>
        <w:t xml:space="preserve"> infatti </w:t>
      </w:r>
      <w:r w:rsidR="00B70593" w:rsidRPr="00DF2B36">
        <w:rPr>
          <w:rFonts w:ascii="Arial" w:hAnsi="Arial" w:cs="Arial"/>
          <w:b/>
        </w:rPr>
        <w:t>trascorsi 15 anni da</w:t>
      </w:r>
      <w:r w:rsidR="0016732C" w:rsidRPr="00DF2B36">
        <w:rPr>
          <w:rFonts w:ascii="Arial" w:hAnsi="Arial" w:cs="Arial"/>
          <w:b/>
        </w:rPr>
        <w:t xml:space="preserve">ll’entrata in vigore </w:t>
      </w:r>
      <w:r w:rsidR="00322E0D" w:rsidRPr="00DF2B36">
        <w:rPr>
          <w:rFonts w:ascii="Arial" w:hAnsi="Arial" w:cs="Arial"/>
          <w:b/>
        </w:rPr>
        <w:t xml:space="preserve">della </w:t>
      </w:r>
      <w:r w:rsidR="00114091" w:rsidRPr="00DF2B36">
        <w:rPr>
          <w:rFonts w:ascii="Arial" w:hAnsi="Arial" w:cs="Arial"/>
          <w:b/>
        </w:rPr>
        <w:t>cosiddetta “</w:t>
      </w:r>
      <w:r w:rsidR="00322E0D" w:rsidRPr="00DF2B36">
        <w:rPr>
          <w:rFonts w:ascii="Arial" w:hAnsi="Arial" w:cs="Arial"/>
          <w:b/>
        </w:rPr>
        <w:t>Legge Antifumo</w:t>
      </w:r>
      <w:r w:rsidR="00114091" w:rsidRPr="00DF2B36">
        <w:rPr>
          <w:rFonts w:ascii="Arial" w:hAnsi="Arial" w:cs="Arial"/>
          <w:b/>
        </w:rPr>
        <w:t>”</w:t>
      </w:r>
      <w:r w:rsidR="00322E0D" w:rsidRPr="00DF2B36">
        <w:rPr>
          <w:rFonts w:ascii="Arial" w:hAnsi="Arial" w:cs="Arial"/>
          <w:b/>
        </w:rPr>
        <w:t xml:space="preserve">, </w:t>
      </w:r>
      <w:r w:rsidR="00114091" w:rsidRPr="00DF2B36">
        <w:rPr>
          <w:rFonts w:ascii="Arial" w:hAnsi="Arial" w:cs="Arial"/>
          <w:b/>
        </w:rPr>
        <w:t xml:space="preserve">più nota come </w:t>
      </w:r>
      <w:r w:rsidR="0016732C" w:rsidRPr="00DF2B36">
        <w:rPr>
          <w:rFonts w:ascii="Arial" w:hAnsi="Arial" w:cs="Arial"/>
          <w:b/>
        </w:rPr>
        <w:t>Legge Sirchia</w:t>
      </w:r>
      <w:r w:rsidR="00A31735">
        <w:rPr>
          <w:rFonts w:ascii="Arial" w:hAnsi="Arial" w:cs="Arial"/>
        </w:rPr>
        <w:t>,</w:t>
      </w:r>
      <w:r w:rsidR="0016732C" w:rsidRPr="0016732C">
        <w:rPr>
          <w:rFonts w:ascii="Arial" w:hAnsi="Arial" w:cs="Arial"/>
        </w:rPr>
        <w:t xml:space="preserve"> dal nome del suo promotore, l’allora Ministro della Salute Girolamo </w:t>
      </w:r>
      <w:r w:rsidR="00394B62">
        <w:rPr>
          <w:rFonts w:ascii="Arial" w:hAnsi="Arial" w:cs="Arial"/>
        </w:rPr>
        <w:t xml:space="preserve">Sirchia. </w:t>
      </w:r>
      <w:r w:rsidR="000C3F44">
        <w:rPr>
          <w:rFonts w:ascii="Arial" w:hAnsi="Arial" w:cs="Arial"/>
        </w:rPr>
        <w:t>La normativa</w:t>
      </w:r>
      <w:r w:rsidR="00B7063F">
        <w:rPr>
          <w:rFonts w:ascii="Arial" w:hAnsi="Arial" w:cs="Arial"/>
        </w:rPr>
        <w:t xml:space="preserve"> ha stabilito</w:t>
      </w:r>
      <w:r w:rsidR="0016732C" w:rsidRPr="0016732C">
        <w:rPr>
          <w:rFonts w:ascii="Arial" w:hAnsi="Arial" w:cs="Arial"/>
        </w:rPr>
        <w:t xml:space="preserve"> per la prima volta il divieto di fumare nei luoghi pubblici, </w:t>
      </w:r>
      <w:r w:rsidR="0000152C">
        <w:rPr>
          <w:rFonts w:ascii="Arial" w:hAnsi="Arial" w:cs="Arial"/>
        </w:rPr>
        <w:t xml:space="preserve">sensibilizzando </w:t>
      </w:r>
      <w:r w:rsidR="00312EDB">
        <w:rPr>
          <w:rFonts w:ascii="Arial" w:hAnsi="Arial" w:cs="Arial"/>
        </w:rPr>
        <w:t xml:space="preserve">tra l’altro </w:t>
      </w:r>
      <w:r w:rsidR="0016732C" w:rsidRPr="0016732C">
        <w:rPr>
          <w:rFonts w:ascii="Arial" w:hAnsi="Arial" w:cs="Arial"/>
        </w:rPr>
        <w:t xml:space="preserve">l’opinione pubblica </w:t>
      </w:r>
      <w:r w:rsidR="00EE5447">
        <w:rPr>
          <w:rFonts w:ascii="Arial" w:hAnsi="Arial" w:cs="Arial"/>
        </w:rPr>
        <w:t>sulla</w:t>
      </w:r>
      <w:r w:rsidR="0016732C" w:rsidRPr="0016732C">
        <w:rPr>
          <w:rFonts w:ascii="Arial" w:hAnsi="Arial" w:cs="Arial"/>
        </w:rPr>
        <w:t xml:space="preserve"> nocività del fumo passivo.</w:t>
      </w:r>
    </w:p>
    <w:p w:rsidR="00E65C64" w:rsidRPr="00E65C64" w:rsidRDefault="00E12D4F" w:rsidP="00E65C64">
      <w:pPr>
        <w:spacing w:after="120" w:line="240" w:lineRule="auto"/>
        <w:jc w:val="both"/>
        <w:rPr>
          <w:rFonts w:ascii="Arial" w:hAnsi="Arial" w:cs="Arial"/>
        </w:rPr>
      </w:pPr>
      <w:r w:rsidRPr="00DF2B36">
        <w:rPr>
          <w:rFonts w:ascii="Arial" w:hAnsi="Arial" w:cs="Arial"/>
          <w:b/>
        </w:rPr>
        <w:t>Per valutare lo stato di salute dei fumatori lombardi, sono stati utilizzati due questionari</w:t>
      </w:r>
      <w:r>
        <w:rPr>
          <w:rFonts w:ascii="Arial" w:hAnsi="Arial" w:cs="Arial"/>
        </w:rPr>
        <w:t>:</w:t>
      </w:r>
      <w:r w:rsidR="00E65C64" w:rsidRPr="00E65C64">
        <w:rPr>
          <w:rFonts w:ascii="Arial" w:hAnsi="Arial" w:cs="Arial"/>
        </w:rPr>
        <w:t xml:space="preserve"> il test di Fagerström</w:t>
      </w:r>
      <w:r w:rsidR="008A5C87">
        <w:rPr>
          <w:rFonts w:ascii="Arial" w:hAnsi="Arial" w:cs="Arial"/>
        </w:rPr>
        <w:t xml:space="preserve"> –</w:t>
      </w:r>
      <w:r w:rsidR="00E65C64" w:rsidRPr="00E65C64">
        <w:rPr>
          <w:rFonts w:ascii="Arial" w:hAnsi="Arial" w:cs="Arial"/>
        </w:rPr>
        <w:t xml:space="preserve"> sviluppa</w:t>
      </w:r>
      <w:r w:rsidR="00D95ACF">
        <w:rPr>
          <w:rFonts w:ascii="Arial" w:hAnsi="Arial" w:cs="Arial"/>
        </w:rPr>
        <w:t xml:space="preserve">to </w:t>
      </w:r>
      <w:r w:rsidR="00062D54" w:rsidRPr="00062D54">
        <w:rPr>
          <w:rFonts w:ascii="Arial" w:hAnsi="Arial" w:cs="Arial"/>
        </w:rPr>
        <w:t xml:space="preserve">dallo scienziato </w:t>
      </w:r>
      <w:r w:rsidR="00D95ACF">
        <w:rPr>
          <w:rFonts w:ascii="Arial" w:hAnsi="Arial" w:cs="Arial"/>
        </w:rPr>
        <w:t xml:space="preserve">svedese </w:t>
      </w:r>
      <w:r w:rsidR="00104F72">
        <w:rPr>
          <w:rFonts w:ascii="Arial" w:hAnsi="Arial" w:cs="Arial"/>
        </w:rPr>
        <w:t>Karl</w:t>
      </w:r>
      <w:r w:rsidR="00E65C64" w:rsidRPr="00E65C64">
        <w:rPr>
          <w:rFonts w:ascii="Arial" w:hAnsi="Arial" w:cs="Arial"/>
        </w:rPr>
        <w:t xml:space="preserve"> Fagerström</w:t>
      </w:r>
      <w:r w:rsidR="0047318A">
        <w:rPr>
          <w:rFonts w:ascii="Arial" w:hAnsi="Arial" w:cs="Arial"/>
        </w:rPr>
        <w:t>,</w:t>
      </w:r>
      <w:r w:rsidR="00E65C64" w:rsidRPr="00E65C64">
        <w:rPr>
          <w:rFonts w:ascii="Arial" w:hAnsi="Arial" w:cs="Arial"/>
        </w:rPr>
        <w:t xml:space="preserve"> che </w:t>
      </w:r>
      <w:r w:rsidR="009E556E">
        <w:rPr>
          <w:rFonts w:ascii="Arial" w:hAnsi="Arial" w:cs="Arial"/>
        </w:rPr>
        <w:t>ha consentito</w:t>
      </w:r>
      <w:r w:rsidR="00E65C64" w:rsidRPr="00E65C64">
        <w:rPr>
          <w:rFonts w:ascii="Arial" w:hAnsi="Arial" w:cs="Arial"/>
        </w:rPr>
        <w:t xml:space="preserve"> di stabilire il grado</w:t>
      </w:r>
      <w:r w:rsidR="00062D54">
        <w:rPr>
          <w:rFonts w:ascii="Arial" w:hAnsi="Arial" w:cs="Arial"/>
        </w:rPr>
        <w:t xml:space="preserve"> di</w:t>
      </w:r>
      <w:r w:rsidR="00E65C64" w:rsidRPr="00E65C64">
        <w:rPr>
          <w:rFonts w:ascii="Arial" w:hAnsi="Arial" w:cs="Arial"/>
        </w:rPr>
        <w:t xml:space="preserve"> dipendenza da nicotina</w:t>
      </w:r>
      <w:r w:rsidR="008A5C87">
        <w:rPr>
          <w:rFonts w:ascii="Arial" w:hAnsi="Arial" w:cs="Arial"/>
        </w:rPr>
        <w:t xml:space="preserve"> –</w:t>
      </w:r>
      <w:r w:rsidR="00E65C64" w:rsidRPr="00E65C64">
        <w:rPr>
          <w:rFonts w:ascii="Arial" w:hAnsi="Arial" w:cs="Arial"/>
        </w:rPr>
        <w:t xml:space="preserve"> e il CAT, COPD Assessment Test, </w:t>
      </w:r>
      <w:r w:rsidR="009E556E">
        <w:rPr>
          <w:rFonts w:ascii="Arial" w:hAnsi="Arial" w:cs="Arial"/>
        </w:rPr>
        <w:t xml:space="preserve">che ha </w:t>
      </w:r>
      <w:r w:rsidR="00E65C64" w:rsidRPr="00E65C64">
        <w:rPr>
          <w:rFonts w:ascii="Arial" w:hAnsi="Arial" w:cs="Arial"/>
        </w:rPr>
        <w:t>p</w:t>
      </w:r>
      <w:r w:rsidR="009E556E">
        <w:rPr>
          <w:rFonts w:ascii="Arial" w:hAnsi="Arial" w:cs="Arial"/>
        </w:rPr>
        <w:t>ermesso</w:t>
      </w:r>
      <w:r w:rsidR="0047318A">
        <w:rPr>
          <w:rFonts w:ascii="Arial" w:hAnsi="Arial" w:cs="Arial"/>
        </w:rPr>
        <w:t xml:space="preserve"> di valutare l’impatto </w:t>
      </w:r>
      <w:r w:rsidR="00E65C64" w:rsidRPr="00E65C64">
        <w:rPr>
          <w:rFonts w:ascii="Arial" w:hAnsi="Arial" w:cs="Arial"/>
        </w:rPr>
        <w:t xml:space="preserve">della broncopneumopatia cronica ostruttiva (BPCO) sullo stato di salute del </w:t>
      </w:r>
      <w:r w:rsidR="007B102A">
        <w:rPr>
          <w:rFonts w:ascii="Arial" w:hAnsi="Arial" w:cs="Arial"/>
        </w:rPr>
        <w:t>paziente.</w:t>
      </w:r>
    </w:p>
    <w:p w:rsidR="00E65C64" w:rsidRDefault="00E65C64" w:rsidP="00E65C64">
      <w:pPr>
        <w:spacing w:after="120" w:line="240" w:lineRule="auto"/>
        <w:jc w:val="both"/>
        <w:rPr>
          <w:rFonts w:ascii="Arial" w:hAnsi="Arial" w:cs="Arial"/>
        </w:rPr>
      </w:pPr>
      <w:r w:rsidRPr="00E65C64">
        <w:rPr>
          <w:rFonts w:ascii="Arial" w:hAnsi="Arial" w:cs="Arial"/>
        </w:rPr>
        <w:t>Dalle risposte è emerso che, tra i 986 fumatori</w:t>
      </w:r>
      <w:r w:rsidR="008F3B9E">
        <w:rPr>
          <w:rFonts w:ascii="Arial" w:hAnsi="Arial" w:cs="Arial"/>
        </w:rPr>
        <w:t xml:space="preserve"> partecipanti</w:t>
      </w:r>
      <w:r w:rsidRPr="00E65C64">
        <w:rPr>
          <w:rFonts w:ascii="Arial" w:hAnsi="Arial" w:cs="Arial"/>
        </w:rPr>
        <w:t>, 560 hanno una di</w:t>
      </w:r>
      <w:r w:rsidR="00552D8C">
        <w:rPr>
          <w:rFonts w:ascii="Arial" w:hAnsi="Arial" w:cs="Arial"/>
        </w:rPr>
        <w:t>pend</w:t>
      </w:r>
      <w:r w:rsidR="008A5C87">
        <w:rPr>
          <w:rFonts w:ascii="Arial" w:hAnsi="Arial" w:cs="Arial"/>
        </w:rPr>
        <w:t xml:space="preserve">enza moderata da nicotina, </w:t>
      </w:r>
      <w:r w:rsidR="00552D8C">
        <w:rPr>
          <w:rFonts w:ascii="Arial" w:hAnsi="Arial" w:cs="Arial"/>
        </w:rPr>
        <w:t>303</w:t>
      </w:r>
      <w:r w:rsidR="008A5C87">
        <w:rPr>
          <w:rFonts w:ascii="Arial" w:hAnsi="Arial" w:cs="Arial"/>
        </w:rPr>
        <w:t xml:space="preserve"> una dipendenza alta</w:t>
      </w:r>
      <w:r w:rsidRPr="00E65C64">
        <w:rPr>
          <w:rFonts w:ascii="Arial" w:hAnsi="Arial" w:cs="Arial"/>
        </w:rPr>
        <w:t xml:space="preserve">; per quanto riguarda il CAT, quasi la metà dei pazienti (469) </w:t>
      </w:r>
      <w:r w:rsidR="00700A39">
        <w:rPr>
          <w:rFonts w:ascii="Arial" w:hAnsi="Arial" w:cs="Arial"/>
        </w:rPr>
        <w:t>è stata indirizzata</w:t>
      </w:r>
      <w:r w:rsidRPr="00E65C64">
        <w:rPr>
          <w:rFonts w:ascii="Arial" w:hAnsi="Arial" w:cs="Arial"/>
        </w:rPr>
        <w:t xml:space="preserve"> verso i Medici di Medicina </w:t>
      </w:r>
      <w:r w:rsidR="00700A39">
        <w:rPr>
          <w:rFonts w:ascii="Arial" w:hAnsi="Arial" w:cs="Arial"/>
        </w:rPr>
        <w:t>Generale</w:t>
      </w:r>
      <w:r w:rsidR="00744524">
        <w:rPr>
          <w:rFonts w:ascii="Arial" w:hAnsi="Arial" w:cs="Arial"/>
        </w:rPr>
        <w:t>,</w:t>
      </w:r>
      <w:r w:rsidR="00700A39">
        <w:rPr>
          <w:rFonts w:ascii="Arial" w:hAnsi="Arial" w:cs="Arial"/>
        </w:rPr>
        <w:t xml:space="preserve"> perché il </w:t>
      </w:r>
      <w:r w:rsidRPr="00E65C64">
        <w:rPr>
          <w:rFonts w:ascii="Arial" w:hAnsi="Arial" w:cs="Arial"/>
        </w:rPr>
        <w:t xml:space="preserve">valore </w:t>
      </w:r>
      <w:r w:rsidR="00700A39">
        <w:rPr>
          <w:rFonts w:ascii="Arial" w:hAnsi="Arial" w:cs="Arial"/>
        </w:rPr>
        <w:t xml:space="preserve">finale del test </w:t>
      </w:r>
      <w:r w:rsidRPr="00E65C64">
        <w:rPr>
          <w:rFonts w:ascii="Arial" w:hAnsi="Arial" w:cs="Arial"/>
        </w:rPr>
        <w:t xml:space="preserve">indicava una sospetta BPCO da diagnosticare attraverso spirometria e </w:t>
      </w:r>
      <w:r w:rsidR="002A5B2D">
        <w:rPr>
          <w:rFonts w:ascii="Arial" w:hAnsi="Arial" w:cs="Arial"/>
        </w:rPr>
        <w:t>una visita più approfondita</w:t>
      </w:r>
      <w:r w:rsidRPr="00E65C64">
        <w:rPr>
          <w:rFonts w:ascii="Arial" w:hAnsi="Arial" w:cs="Arial"/>
        </w:rPr>
        <w:t>.</w:t>
      </w:r>
    </w:p>
    <w:p w:rsidR="00B13E8E" w:rsidRPr="00E01460" w:rsidRDefault="00B13E8E" w:rsidP="00B13E8E">
      <w:pPr>
        <w:spacing w:after="120" w:line="240" w:lineRule="auto"/>
        <w:jc w:val="both"/>
        <w:rPr>
          <w:rFonts w:ascii="Arial" w:hAnsi="Arial" w:cs="Arial"/>
          <w:i/>
        </w:rPr>
      </w:pPr>
      <w:r w:rsidRPr="00C838D9">
        <w:rPr>
          <w:rFonts w:ascii="Arial" w:hAnsi="Arial" w:cs="Arial"/>
        </w:rPr>
        <w:t>“</w:t>
      </w:r>
      <w:r w:rsidR="0063022D" w:rsidRPr="00E01460">
        <w:rPr>
          <w:rFonts w:ascii="Arial" w:hAnsi="Arial" w:cs="Arial"/>
          <w:i/>
        </w:rPr>
        <w:t>La lotta al fumo è una priorità di Regione Lombardia</w:t>
      </w:r>
      <w:r w:rsidR="0063022D" w:rsidRPr="00C838D9">
        <w:rPr>
          <w:rFonts w:ascii="Arial" w:hAnsi="Arial" w:cs="Arial"/>
        </w:rPr>
        <w:t xml:space="preserve"> </w:t>
      </w:r>
      <w:r w:rsidRPr="00C838D9">
        <w:rPr>
          <w:rFonts w:ascii="Arial" w:hAnsi="Arial" w:cs="Arial"/>
        </w:rPr>
        <w:t xml:space="preserve">– ha dichiarato </w:t>
      </w:r>
      <w:r w:rsidRPr="00C838D9">
        <w:rPr>
          <w:rFonts w:ascii="Arial" w:hAnsi="Arial" w:cs="Arial"/>
          <w:b/>
        </w:rPr>
        <w:t>l’Avv. Giulio Gallera, Assessore al Welfare di Regione Lombardia</w:t>
      </w:r>
      <w:r w:rsidRPr="00C838D9">
        <w:rPr>
          <w:rFonts w:ascii="Arial" w:hAnsi="Arial" w:cs="Arial"/>
        </w:rPr>
        <w:t xml:space="preserve"> </w:t>
      </w:r>
      <w:r w:rsidR="0063022D" w:rsidRPr="00C838D9">
        <w:rPr>
          <w:rFonts w:ascii="Arial" w:hAnsi="Arial" w:cs="Arial"/>
        </w:rPr>
        <w:t>–</w:t>
      </w:r>
      <w:r w:rsidRPr="00C838D9">
        <w:rPr>
          <w:rFonts w:ascii="Arial" w:hAnsi="Arial" w:cs="Arial"/>
        </w:rPr>
        <w:t xml:space="preserve"> </w:t>
      </w:r>
      <w:r w:rsidR="0063022D" w:rsidRPr="00E01460">
        <w:rPr>
          <w:rFonts w:ascii="Arial" w:hAnsi="Arial" w:cs="Arial"/>
          <w:i/>
        </w:rPr>
        <w:t xml:space="preserve">ecco </w:t>
      </w:r>
      <w:r w:rsidR="00C838D9" w:rsidRPr="00E01460">
        <w:rPr>
          <w:rFonts w:ascii="Arial" w:hAnsi="Arial" w:cs="Arial"/>
          <w:i/>
        </w:rPr>
        <w:t xml:space="preserve">perché </w:t>
      </w:r>
      <w:r w:rsidR="0063022D" w:rsidRPr="00E01460">
        <w:rPr>
          <w:rFonts w:ascii="Arial" w:hAnsi="Arial" w:cs="Arial"/>
          <w:i/>
        </w:rPr>
        <w:t xml:space="preserve">abbiamo sostenuto questa </w:t>
      </w:r>
      <w:r w:rsidR="00C838D9" w:rsidRPr="00E01460">
        <w:rPr>
          <w:rFonts w:ascii="Arial" w:hAnsi="Arial" w:cs="Arial"/>
          <w:i/>
        </w:rPr>
        <w:t xml:space="preserve">campagna </w:t>
      </w:r>
      <w:r w:rsidR="0063022D" w:rsidRPr="00E01460">
        <w:rPr>
          <w:rFonts w:ascii="Arial" w:hAnsi="Arial" w:cs="Arial"/>
          <w:i/>
        </w:rPr>
        <w:t>finalizzata alla sensibilizza</w:t>
      </w:r>
      <w:r w:rsidR="00E01460">
        <w:rPr>
          <w:rFonts w:ascii="Arial" w:hAnsi="Arial" w:cs="Arial"/>
          <w:i/>
        </w:rPr>
        <w:t>zione</w:t>
      </w:r>
      <w:r w:rsidR="0063022D" w:rsidRPr="00E01460">
        <w:rPr>
          <w:rFonts w:ascii="Arial" w:hAnsi="Arial" w:cs="Arial"/>
          <w:i/>
        </w:rPr>
        <w:t xml:space="preserve"> sullo stato di salute dei fumatori.</w:t>
      </w:r>
      <w:r w:rsidR="00C838D9" w:rsidRPr="00E01460">
        <w:rPr>
          <w:rFonts w:ascii="Arial" w:hAnsi="Arial" w:cs="Arial"/>
          <w:i/>
        </w:rPr>
        <w:t xml:space="preserve"> Un’iniziativa e una collaborazione importante con l’Istituto dei Tumori e la rete delle farmacie lombarde che si inserisce nel piano già in atto da tempo nella nostra regione per la promozione di stili di vita favorevoli alla salute e la prevenzione dei fattori di rischio comportamentali di malattie cronico-degenerative legate al tabagismo</w:t>
      </w:r>
      <w:r w:rsidRPr="00E01460">
        <w:rPr>
          <w:rFonts w:ascii="Arial" w:hAnsi="Arial" w:cs="Arial"/>
          <w:i/>
        </w:rPr>
        <w:t>”</w:t>
      </w:r>
      <w:r w:rsidR="00E01460">
        <w:rPr>
          <w:rFonts w:ascii="Arial" w:hAnsi="Arial" w:cs="Arial"/>
          <w:i/>
        </w:rPr>
        <w:t>.</w:t>
      </w:r>
    </w:p>
    <w:p w:rsidR="00B13E8E" w:rsidRPr="00E65C64" w:rsidRDefault="00B13E8E" w:rsidP="00E65C64">
      <w:pPr>
        <w:spacing w:after="120" w:line="240" w:lineRule="auto"/>
        <w:jc w:val="both"/>
        <w:rPr>
          <w:rFonts w:ascii="Arial" w:hAnsi="Arial" w:cs="Arial"/>
        </w:rPr>
      </w:pPr>
    </w:p>
    <w:p w:rsidR="008D3E89" w:rsidRDefault="008D3E89" w:rsidP="008D3E8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21570" w:rsidRPr="00C21570">
        <w:rPr>
          <w:rFonts w:ascii="Arial" w:hAnsi="Arial" w:cs="Arial"/>
          <w:i/>
        </w:rPr>
        <w:t xml:space="preserve">Chiedo insistentemente alle Autorità preposte di intensificare i controlli nei locali aperti al </w:t>
      </w:r>
      <w:r w:rsidR="0010656A">
        <w:rPr>
          <w:rFonts w:ascii="Arial" w:hAnsi="Arial" w:cs="Arial"/>
          <w:i/>
        </w:rPr>
        <w:t xml:space="preserve">pubblico e nei luoghi di lavoro </w:t>
      </w:r>
      <w:r w:rsidR="0010656A" w:rsidRPr="00C838D9">
        <w:rPr>
          <w:rFonts w:ascii="Arial" w:hAnsi="Arial" w:cs="Arial"/>
        </w:rPr>
        <w:t>–</w:t>
      </w:r>
      <w:r w:rsidR="00C21570" w:rsidRPr="00C21570">
        <w:rPr>
          <w:rFonts w:ascii="Arial" w:hAnsi="Arial" w:cs="Arial"/>
          <w:i/>
        </w:rPr>
        <w:t xml:space="preserve"> </w:t>
      </w:r>
      <w:r w:rsidR="00C21570" w:rsidRPr="00C21570">
        <w:rPr>
          <w:rFonts w:ascii="Arial" w:hAnsi="Arial" w:cs="Arial"/>
        </w:rPr>
        <w:t xml:space="preserve">ha dichiarato il </w:t>
      </w:r>
      <w:r w:rsidR="00C21570" w:rsidRPr="00C21570">
        <w:rPr>
          <w:rFonts w:ascii="Arial" w:hAnsi="Arial" w:cs="Arial"/>
          <w:b/>
        </w:rPr>
        <w:t>Professor Girolamo Sirchia, già Ministro della Salute e promotore</w:t>
      </w:r>
      <w:r w:rsidR="0010656A">
        <w:rPr>
          <w:rFonts w:ascii="Arial" w:hAnsi="Arial" w:cs="Arial"/>
          <w:b/>
        </w:rPr>
        <w:t xml:space="preserve"> dell’omonimo provvedimento </w:t>
      </w:r>
      <w:r w:rsidR="0010656A">
        <w:rPr>
          <w:rFonts w:ascii="Arial" w:hAnsi="Arial" w:cs="Arial"/>
          <w:b/>
        </w:rPr>
        <w:softHyphen/>
      </w:r>
      <w:r w:rsidR="0010656A" w:rsidRPr="00C838D9">
        <w:rPr>
          <w:rFonts w:ascii="Arial" w:hAnsi="Arial" w:cs="Arial"/>
        </w:rPr>
        <w:t>–</w:t>
      </w:r>
      <w:r w:rsidR="0010656A">
        <w:rPr>
          <w:rFonts w:ascii="Arial" w:hAnsi="Arial" w:cs="Arial"/>
        </w:rPr>
        <w:t xml:space="preserve"> </w:t>
      </w:r>
      <w:bookmarkStart w:id="0" w:name="_GoBack"/>
      <w:bookmarkEnd w:id="0"/>
      <w:r w:rsidR="00C21570" w:rsidRPr="00C21570">
        <w:rPr>
          <w:rFonts w:ascii="Arial" w:hAnsi="Arial" w:cs="Arial"/>
          <w:i/>
        </w:rPr>
        <w:t xml:space="preserve">Ritengo che questo semplice provvedimento possa dar vita ad un utile miglioramento del contrasto al consumo di tabacco che deve essere considerato un </w:t>
      </w:r>
      <w:r w:rsidR="00C21570" w:rsidRPr="00C21570">
        <w:rPr>
          <w:rFonts w:ascii="Arial" w:hAnsi="Arial" w:cs="Arial"/>
          <w:b/>
          <w:i/>
        </w:rPr>
        <w:t>inaccettabile attentato alla salute pubblica</w:t>
      </w:r>
      <w:r w:rsidR="001A1879" w:rsidRPr="001A1879">
        <w:rPr>
          <w:rFonts w:ascii="Arial" w:hAnsi="Arial" w:cs="Arial"/>
          <w:i/>
        </w:rPr>
        <w:t>”</w:t>
      </w:r>
      <w:r w:rsidR="00C21570" w:rsidRPr="00C21570">
        <w:rPr>
          <w:rFonts w:ascii="Arial" w:hAnsi="Arial" w:cs="Arial"/>
          <w:i/>
        </w:rPr>
        <w:t>.</w:t>
      </w:r>
    </w:p>
    <w:p w:rsidR="008D3E89" w:rsidRDefault="008D3E89" w:rsidP="00E65C64">
      <w:pPr>
        <w:spacing w:after="120" w:line="240" w:lineRule="auto"/>
        <w:jc w:val="both"/>
        <w:rPr>
          <w:rFonts w:ascii="Arial" w:hAnsi="Arial" w:cs="Arial"/>
        </w:rPr>
      </w:pPr>
    </w:p>
    <w:p w:rsidR="00E65C64" w:rsidRDefault="00DA57F6" w:rsidP="00E65C64">
      <w:pPr>
        <w:spacing w:after="120" w:line="240" w:lineRule="auto"/>
        <w:jc w:val="both"/>
        <w:rPr>
          <w:rFonts w:ascii="Arial" w:hAnsi="Arial" w:cs="Arial"/>
        </w:rPr>
      </w:pPr>
      <w:r w:rsidRPr="00E65C64">
        <w:rPr>
          <w:rFonts w:ascii="Arial" w:hAnsi="Arial" w:cs="Arial"/>
        </w:rPr>
        <w:t xml:space="preserve"> </w:t>
      </w:r>
      <w:r w:rsidR="00E65C64" w:rsidRPr="00E65C64">
        <w:rPr>
          <w:rFonts w:ascii="Arial" w:hAnsi="Arial" w:cs="Arial"/>
        </w:rPr>
        <w:t>“</w:t>
      </w:r>
      <w:r w:rsidR="00E65C64" w:rsidRPr="005A5C93">
        <w:rPr>
          <w:rFonts w:ascii="Arial" w:hAnsi="Arial" w:cs="Arial"/>
          <w:i/>
        </w:rPr>
        <w:t>Il primo passo per smetter</w:t>
      </w:r>
      <w:r w:rsidR="00B85B12">
        <w:rPr>
          <w:rFonts w:ascii="Arial" w:hAnsi="Arial" w:cs="Arial"/>
          <w:i/>
        </w:rPr>
        <w:t>e</w:t>
      </w:r>
      <w:r w:rsidR="00E65C64" w:rsidRPr="005A5C93">
        <w:rPr>
          <w:rFonts w:ascii="Arial" w:hAnsi="Arial" w:cs="Arial"/>
          <w:i/>
        </w:rPr>
        <w:t xml:space="preserve"> di fumare è </w:t>
      </w:r>
      <w:r w:rsidR="00820F40">
        <w:rPr>
          <w:rFonts w:ascii="Arial" w:hAnsi="Arial" w:cs="Arial"/>
          <w:i/>
        </w:rPr>
        <w:t>essere consapevoli</w:t>
      </w:r>
      <w:r w:rsidR="00E65C64" w:rsidRPr="005A5C93">
        <w:rPr>
          <w:rFonts w:ascii="Arial" w:hAnsi="Arial" w:cs="Arial"/>
          <w:i/>
        </w:rPr>
        <w:t xml:space="preserve"> dei danni che le </w:t>
      </w:r>
      <w:r w:rsidR="00564E28">
        <w:rPr>
          <w:rFonts w:ascii="Arial" w:hAnsi="Arial" w:cs="Arial"/>
          <w:i/>
        </w:rPr>
        <w:t xml:space="preserve">sigarette provocano alla </w:t>
      </w:r>
      <w:r w:rsidR="00930BE5">
        <w:rPr>
          <w:rFonts w:ascii="Arial" w:hAnsi="Arial" w:cs="Arial"/>
          <w:i/>
        </w:rPr>
        <w:t>salute</w:t>
      </w:r>
      <w:r w:rsidR="00D60CF7">
        <w:rPr>
          <w:rFonts w:ascii="Arial" w:hAnsi="Arial" w:cs="Arial"/>
          <w:i/>
        </w:rPr>
        <w:t xml:space="preserve">. </w:t>
      </w:r>
      <w:r w:rsidR="007436A5">
        <w:rPr>
          <w:rFonts w:ascii="Arial" w:hAnsi="Arial" w:cs="Arial"/>
          <w:i/>
        </w:rPr>
        <w:t>Di qui l’impegno delle farmacie lombarde, che ancora una volta si sono rivelate interlocutrici privilegiate dei cittadini sul territorio. R</w:t>
      </w:r>
      <w:r w:rsidR="00EB4FCC">
        <w:rPr>
          <w:rFonts w:ascii="Arial" w:hAnsi="Arial" w:cs="Arial"/>
          <w:i/>
        </w:rPr>
        <w:t>endendo disponibili</w:t>
      </w:r>
      <w:r w:rsidR="003D0499">
        <w:rPr>
          <w:rFonts w:ascii="Arial" w:hAnsi="Arial" w:cs="Arial"/>
          <w:i/>
        </w:rPr>
        <w:t xml:space="preserve"> </w:t>
      </w:r>
      <w:r w:rsidR="00587060">
        <w:rPr>
          <w:rFonts w:ascii="Arial" w:hAnsi="Arial" w:cs="Arial"/>
          <w:i/>
        </w:rPr>
        <w:t>i test</w:t>
      </w:r>
      <w:r w:rsidR="007436A5">
        <w:rPr>
          <w:rFonts w:ascii="Arial" w:hAnsi="Arial" w:cs="Arial"/>
          <w:i/>
        </w:rPr>
        <w:t xml:space="preserve">, </w:t>
      </w:r>
      <w:r w:rsidR="00587060">
        <w:rPr>
          <w:rFonts w:ascii="Arial" w:hAnsi="Arial" w:cs="Arial"/>
          <w:i/>
        </w:rPr>
        <w:t>e</w:t>
      </w:r>
      <w:r w:rsidR="007436A5">
        <w:rPr>
          <w:rFonts w:ascii="Arial" w:hAnsi="Arial" w:cs="Arial"/>
          <w:i/>
        </w:rPr>
        <w:t xml:space="preserve"> indirizzando i fumatori</w:t>
      </w:r>
      <w:r w:rsidR="00EB4FCC">
        <w:rPr>
          <w:rFonts w:ascii="Arial" w:hAnsi="Arial" w:cs="Arial"/>
          <w:i/>
        </w:rPr>
        <w:t>, a seconda dei risultati,</w:t>
      </w:r>
      <w:r w:rsidR="00587060">
        <w:rPr>
          <w:rFonts w:ascii="Arial" w:hAnsi="Arial" w:cs="Arial"/>
          <w:i/>
        </w:rPr>
        <w:t xml:space="preserve"> ai medici di medicina generale e</w:t>
      </w:r>
      <w:r w:rsidR="00E65C64" w:rsidRPr="005A5C93">
        <w:rPr>
          <w:rFonts w:ascii="Arial" w:hAnsi="Arial" w:cs="Arial"/>
          <w:i/>
        </w:rPr>
        <w:t xml:space="preserve"> ai Centri Antifumo</w:t>
      </w:r>
      <w:r w:rsidR="007436A5">
        <w:rPr>
          <w:rFonts w:ascii="Arial" w:hAnsi="Arial" w:cs="Arial"/>
          <w:i/>
        </w:rPr>
        <w:t>, le nostre farmacie hanno dato vita al consueto ‘gioco di squadra’ che caratterizza la sanità territoriale lombarda. ‘Gioco di squadra’ che è uno strumento insostituibile per incidere concretamente sulle tante patologie che possono essere affrontate efficacemente soprattutto attraverso la prevenzione</w:t>
      </w:r>
      <w:r w:rsidR="00587060">
        <w:rPr>
          <w:rFonts w:ascii="Arial" w:hAnsi="Arial" w:cs="Arial"/>
          <w:i/>
        </w:rPr>
        <w:t>”, ha detto</w:t>
      </w:r>
      <w:r w:rsidR="00E65C64" w:rsidRPr="00E65C64">
        <w:rPr>
          <w:rFonts w:ascii="Arial" w:hAnsi="Arial" w:cs="Arial"/>
        </w:rPr>
        <w:t xml:space="preserve"> </w:t>
      </w:r>
      <w:r w:rsidR="00E65C64" w:rsidRPr="005A5C93">
        <w:rPr>
          <w:rFonts w:ascii="Arial" w:hAnsi="Arial" w:cs="Arial"/>
          <w:b/>
        </w:rPr>
        <w:t>Annarosa Racca, Presidente di Federfarma Lombardia</w:t>
      </w:r>
      <w:r w:rsidR="00587060">
        <w:rPr>
          <w:rFonts w:ascii="Arial" w:hAnsi="Arial" w:cs="Arial"/>
        </w:rPr>
        <w:t>.</w:t>
      </w:r>
    </w:p>
    <w:p w:rsidR="003F7524" w:rsidRDefault="003F7524" w:rsidP="00DA57F6">
      <w:pPr>
        <w:spacing w:after="120" w:line="240" w:lineRule="auto"/>
        <w:jc w:val="both"/>
        <w:rPr>
          <w:rFonts w:ascii="Arial" w:hAnsi="Arial" w:cs="Arial"/>
        </w:rPr>
      </w:pPr>
    </w:p>
    <w:p w:rsidR="00DA57F6" w:rsidRPr="00E65C64" w:rsidRDefault="00F4221B" w:rsidP="00DA57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Dai dati elaborati dall’Istituto Nazionale dei Tumori</w:t>
      </w:r>
      <w:r w:rsidR="0097316A">
        <w:rPr>
          <w:rFonts w:ascii="Arial" w:hAnsi="Arial" w:cs="Arial"/>
        </w:rPr>
        <w:t xml:space="preserve"> di Milano </w:t>
      </w:r>
      <w:r>
        <w:rPr>
          <w:rFonts w:ascii="Arial" w:hAnsi="Arial" w:cs="Arial"/>
        </w:rPr>
        <w:t>è</w:t>
      </w:r>
      <w:r w:rsidR="00DA57F6" w:rsidRPr="00E65C64">
        <w:rPr>
          <w:rFonts w:ascii="Arial" w:hAnsi="Arial" w:cs="Arial"/>
        </w:rPr>
        <w:t xml:space="preserve"> risultato che il </w:t>
      </w:r>
      <w:r w:rsidR="00920645" w:rsidRPr="002572DB">
        <w:rPr>
          <w:rFonts w:ascii="Arial" w:hAnsi="Arial" w:cs="Arial"/>
          <w:b/>
        </w:rPr>
        <w:t>61%</w:t>
      </w:r>
      <w:r w:rsidR="00920645">
        <w:rPr>
          <w:rFonts w:ascii="Arial" w:hAnsi="Arial" w:cs="Arial"/>
        </w:rPr>
        <w:t xml:space="preserve"> dei fumatori coinvolti </w:t>
      </w:r>
      <w:r w:rsidR="00951F44" w:rsidRPr="00E65C64">
        <w:rPr>
          <w:rFonts w:ascii="Arial" w:hAnsi="Arial" w:cs="Arial"/>
        </w:rPr>
        <w:t>esp</w:t>
      </w:r>
      <w:r w:rsidR="00951F44">
        <w:rPr>
          <w:rFonts w:ascii="Arial" w:hAnsi="Arial" w:cs="Arial"/>
        </w:rPr>
        <w:t>rime</w:t>
      </w:r>
      <w:r w:rsidR="00DA57F6" w:rsidRPr="00E65C64">
        <w:rPr>
          <w:rFonts w:ascii="Arial" w:hAnsi="Arial" w:cs="Arial"/>
        </w:rPr>
        <w:t xml:space="preserve"> la </w:t>
      </w:r>
      <w:r w:rsidR="00DA57F6" w:rsidRPr="002572DB">
        <w:rPr>
          <w:rFonts w:ascii="Arial" w:hAnsi="Arial" w:cs="Arial"/>
          <w:b/>
        </w:rPr>
        <w:t>volontà di smettere</w:t>
      </w:r>
      <w:r w:rsidR="00DA57F6" w:rsidRPr="00E65C64">
        <w:rPr>
          <w:rFonts w:ascii="Arial" w:hAnsi="Arial" w:cs="Arial"/>
        </w:rPr>
        <w:t xml:space="preserve"> di</w:t>
      </w:r>
      <w:r w:rsidR="00F1705B">
        <w:rPr>
          <w:rFonts w:ascii="Arial" w:hAnsi="Arial" w:cs="Arial"/>
        </w:rPr>
        <w:t xml:space="preserve"> fumare</w:t>
      </w:r>
      <w:r w:rsidR="00951F44">
        <w:rPr>
          <w:rFonts w:ascii="Arial" w:hAnsi="Arial" w:cs="Arial"/>
        </w:rPr>
        <w:t>,</w:t>
      </w:r>
      <w:r w:rsidR="00F1705B">
        <w:rPr>
          <w:rFonts w:ascii="Arial" w:hAnsi="Arial" w:cs="Arial"/>
        </w:rPr>
        <w:t xml:space="preserve"> e il </w:t>
      </w:r>
      <w:r w:rsidR="00F1705B" w:rsidRPr="002572DB">
        <w:rPr>
          <w:rFonts w:ascii="Arial" w:hAnsi="Arial" w:cs="Arial"/>
          <w:b/>
        </w:rPr>
        <w:t>64%</w:t>
      </w:r>
      <w:r w:rsidR="00F1705B">
        <w:rPr>
          <w:rFonts w:ascii="Arial" w:hAnsi="Arial" w:cs="Arial"/>
        </w:rPr>
        <w:t xml:space="preserve"> di questi è stato indirizzato</w:t>
      </w:r>
      <w:r w:rsidR="00DA57F6" w:rsidRPr="00E65C64">
        <w:rPr>
          <w:rFonts w:ascii="Arial" w:hAnsi="Arial" w:cs="Arial"/>
        </w:rPr>
        <w:t xml:space="preserve">, dai farmacisti che erano stati precedentemente formati attraverso corsi di formazione e FAD, ai </w:t>
      </w:r>
      <w:r w:rsidR="00DA57F6" w:rsidRPr="002572DB">
        <w:rPr>
          <w:rFonts w:ascii="Arial" w:hAnsi="Arial" w:cs="Arial"/>
          <w:b/>
        </w:rPr>
        <w:t>Centri Antifumo</w:t>
      </w:r>
      <w:r w:rsidR="008627E5">
        <w:rPr>
          <w:rFonts w:ascii="Arial" w:hAnsi="Arial" w:cs="Arial"/>
        </w:rPr>
        <w:t xml:space="preserve"> di competenza</w:t>
      </w:r>
      <w:r w:rsidR="00951F44">
        <w:rPr>
          <w:rFonts w:ascii="Arial" w:hAnsi="Arial" w:cs="Arial"/>
        </w:rPr>
        <w:t>,</w:t>
      </w:r>
      <w:r w:rsidR="008627E5">
        <w:rPr>
          <w:rFonts w:ascii="Arial" w:hAnsi="Arial" w:cs="Arial"/>
        </w:rPr>
        <w:t xml:space="preserve"> per guarire dalla dipendenza</w:t>
      </w:r>
      <w:r w:rsidR="00951F44">
        <w:rPr>
          <w:rFonts w:ascii="Arial" w:hAnsi="Arial" w:cs="Arial"/>
        </w:rPr>
        <w:t xml:space="preserve"> da tabacco</w:t>
      </w:r>
      <w:r w:rsidR="008627E5">
        <w:rPr>
          <w:rFonts w:ascii="Arial" w:hAnsi="Arial" w:cs="Arial"/>
        </w:rPr>
        <w:t>.</w:t>
      </w:r>
    </w:p>
    <w:p w:rsidR="004C5A1D" w:rsidRDefault="004C5A1D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C5A1D" w:rsidRDefault="004C5A1D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C5A1D" w:rsidRDefault="004C5A1D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C5A1D" w:rsidRDefault="004C5A1D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24112" w:rsidRPr="00186627" w:rsidRDefault="00D24112" w:rsidP="00A42027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86627">
        <w:rPr>
          <w:rFonts w:ascii="Arial" w:hAnsi="Arial" w:cs="Arial"/>
          <w:sz w:val="20"/>
          <w:szCs w:val="20"/>
          <w:u w:val="single"/>
        </w:rPr>
        <w:t>PER INFORMAZIONI ALLA STAMPA: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Ufficio Stampa Federfarma Milano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Marco Giorgetti, Value Relations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Tel 335.277.223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e-mail: </w:t>
      </w:r>
      <w:hyperlink r:id="rId7" w:history="1">
        <w:r w:rsidRPr="00186627">
          <w:rPr>
            <w:rStyle w:val="Collegamentoipertestuale"/>
            <w:rFonts w:ascii="Arial" w:hAnsi="Arial" w:cs="Arial"/>
            <w:sz w:val="20"/>
            <w:szCs w:val="20"/>
          </w:rPr>
          <w:t>m.giorgetti@vrelations.it</w:t>
        </w:r>
      </w:hyperlink>
      <w:r w:rsidRPr="00186627">
        <w:rPr>
          <w:rFonts w:ascii="Arial" w:hAnsi="Arial" w:cs="Arial"/>
          <w:i/>
          <w:sz w:val="20"/>
          <w:szCs w:val="20"/>
        </w:rPr>
        <w:t xml:space="preserve"> 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Ufficio Comunicazione Federfarma Milano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Cristina Sandron</w:t>
      </w:r>
    </w:p>
    <w:p w:rsidR="00D24112" w:rsidRPr="00186627" w:rsidRDefault="00D24112" w:rsidP="00D241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>Tel 02 74811 2</w:t>
      </w:r>
      <w:r w:rsidR="008E4823">
        <w:rPr>
          <w:rFonts w:ascii="Arial" w:hAnsi="Arial" w:cs="Arial"/>
          <w:i/>
          <w:sz w:val="20"/>
          <w:szCs w:val="20"/>
        </w:rPr>
        <w:t>72</w:t>
      </w:r>
    </w:p>
    <w:p w:rsidR="00186627" w:rsidRPr="00186627" w:rsidRDefault="00D24112" w:rsidP="00D241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627">
        <w:rPr>
          <w:rFonts w:ascii="Arial" w:hAnsi="Arial" w:cs="Arial"/>
          <w:i/>
          <w:sz w:val="20"/>
          <w:szCs w:val="20"/>
        </w:rPr>
        <w:t xml:space="preserve">e-mail: </w:t>
      </w:r>
      <w:hyperlink r:id="rId8" w:history="1">
        <w:r w:rsidRPr="00186627">
          <w:rPr>
            <w:rStyle w:val="Collegamentoipertestuale"/>
            <w:rFonts w:ascii="Arial" w:hAnsi="Arial" w:cs="Arial"/>
            <w:sz w:val="20"/>
            <w:szCs w:val="20"/>
          </w:rPr>
          <w:t>c.sandron@lombardanet.it</w:t>
        </w:r>
      </w:hyperlink>
      <w:r w:rsidRPr="00186627">
        <w:rPr>
          <w:rFonts w:ascii="Arial" w:hAnsi="Arial" w:cs="Arial"/>
          <w:sz w:val="20"/>
          <w:szCs w:val="20"/>
        </w:rPr>
        <w:t xml:space="preserve"> </w:t>
      </w:r>
    </w:p>
    <w:p w:rsidR="00D24112" w:rsidRPr="00186627" w:rsidRDefault="000F56D8" w:rsidP="00D24112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8E4823" w:rsidRPr="002A31B8">
          <w:rPr>
            <w:rStyle w:val="Collegamentoipertestuale"/>
            <w:rFonts w:ascii="Arial" w:hAnsi="Arial" w:cs="Arial"/>
            <w:sz w:val="20"/>
            <w:szCs w:val="20"/>
          </w:rPr>
          <w:t>www.federfarmamilano.it</w:t>
        </w:r>
      </w:hyperlink>
      <w:r w:rsidR="008E4823">
        <w:rPr>
          <w:rFonts w:ascii="Arial" w:hAnsi="Arial" w:cs="Arial"/>
          <w:sz w:val="20"/>
          <w:szCs w:val="20"/>
        </w:rPr>
        <w:t xml:space="preserve"> </w:t>
      </w:r>
    </w:p>
    <w:sectPr w:rsidR="00D24112" w:rsidRPr="00186627" w:rsidSect="004C5A1D">
      <w:headerReference w:type="default" r:id="rId10"/>
      <w:footerReference w:type="default" r:id="rId11"/>
      <w:pgSz w:w="11906" w:h="16838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D8" w:rsidRDefault="000F56D8" w:rsidP="00D24112">
      <w:pPr>
        <w:spacing w:after="0" w:line="240" w:lineRule="auto"/>
      </w:pPr>
      <w:r>
        <w:separator/>
      </w:r>
    </w:p>
  </w:endnote>
  <w:endnote w:type="continuationSeparator" w:id="0">
    <w:p w:rsidR="000F56D8" w:rsidRDefault="000F56D8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D8" w:rsidRDefault="000F56D8" w:rsidP="00D24112">
      <w:pPr>
        <w:spacing w:after="0" w:line="240" w:lineRule="auto"/>
      </w:pPr>
      <w:r>
        <w:separator/>
      </w:r>
    </w:p>
  </w:footnote>
  <w:footnote w:type="continuationSeparator" w:id="0">
    <w:p w:rsidR="000F56D8" w:rsidRDefault="000F56D8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A5" w:rsidRPr="00046B16" w:rsidRDefault="002668CB" w:rsidP="00046B16">
    <w:pPr>
      <w:pStyle w:val="Paragrafoelenco"/>
      <w:spacing w:after="0" w:line="240" w:lineRule="auto"/>
      <w:contextualSpacing w:val="0"/>
      <w:rPr>
        <w:sz w:val="20"/>
      </w:rPr>
    </w:pPr>
    <w:r w:rsidRPr="00046B16">
      <w:rPr>
        <w:i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59A6AA3" wp14:editId="2FF9C888">
          <wp:simplePos x="0" y="0"/>
          <wp:positionH relativeFrom="margin">
            <wp:posOffset>2023110</wp:posOffset>
          </wp:positionH>
          <wp:positionV relativeFrom="paragraph">
            <wp:posOffset>598170</wp:posOffset>
          </wp:positionV>
          <wp:extent cx="2087880" cy="835025"/>
          <wp:effectExtent l="0" t="0" r="7620" b="3175"/>
          <wp:wrapTopAndBottom/>
          <wp:docPr id="2" name="Immagine 2" descr="C:\Users\CLonghi\AppData\Local\Microsoft\Windows\Temporary Internet Files\Content.Outlook\79ZB2DIB\Logo_bandiera_positivo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onghi\AppData\Local\Microsoft\Windows\Temporary Internet Files\Content.Outlook\79ZB2DIB\Logo_bandiera_positivo_color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" t="12474" r="7297" b="18919"/>
                  <a:stretch/>
                </pic:blipFill>
                <pic:spPr bwMode="auto">
                  <a:xfrm>
                    <a:off x="0" y="0"/>
                    <a:ext cx="208788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6" w:rsidRPr="00046B16">
      <w:rPr>
        <w:noProof/>
        <w:sz w:val="20"/>
        <w:lang w:eastAsia="it-IT"/>
      </w:rPr>
      <w:drawing>
        <wp:anchor distT="0" distB="0" distL="114300" distR="114300" simplePos="0" relativeHeight="251662336" behindDoc="0" locked="0" layoutInCell="1" allowOverlap="1" wp14:anchorId="1C8ED0AA" wp14:editId="2DE7D9A2">
          <wp:simplePos x="0" y="0"/>
          <wp:positionH relativeFrom="margin">
            <wp:posOffset>671830</wp:posOffset>
          </wp:positionH>
          <wp:positionV relativeFrom="paragraph">
            <wp:posOffset>729615</wp:posOffset>
          </wp:positionV>
          <wp:extent cx="1524000" cy="3111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B16" w:rsidRPr="00046B16">
      <w:rPr>
        <w:noProof/>
        <w:sz w:val="20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4061460</wp:posOffset>
          </wp:positionH>
          <wp:positionV relativeFrom="paragraph">
            <wp:posOffset>-20955</wp:posOffset>
          </wp:positionV>
          <wp:extent cx="2352675" cy="779145"/>
          <wp:effectExtent l="0" t="0" r="9525" b="1905"/>
          <wp:wrapTight wrapText="bothSides">
            <wp:wrapPolygon edited="0">
              <wp:start x="0" y="0"/>
              <wp:lineTo x="0" y="21125"/>
              <wp:lineTo x="21513" y="21125"/>
              <wp:lineTo x="2151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T+REG.orizz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7" t="18533" r="37359" b="17760"/>
                  <a:stretch/>
                </pic:blipFill>
                <pic:spPr bwMode="auto">
                  <a:xfrm>
                    <a:off x="0" y="0"/>
                    <a:ext cx="2352675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16" w:rsidRPr="00046B16"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666C7029" wp14:editId="6917CE47">
          <wp:simplePos x="0" y="0"/>
          <wp:positionH relativeFrom="column">
            <wp:posOffset>2058035</wp:posOffset>
          </wp:positionH>
          <wp:positionV relativeFrom="paragraph">
            <wp:posOffset>29210</wp:posOffset>
          </wp:positionV>
          <wp:extent cx="2049780" cy="69088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zione_GMuralt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6" w:rsidRPr="00046B16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51515D86" wp14:editId="397DAE74">
          <wp:simplePos x="0" y="0"/>
          <wp:positionH relativeFrom="margin">
            <wp:posOffset>-349250</wp:posOffset>
          </wp:positionH>
          <wp:positionV relativeFrom="paragraph">
            <wp:posOffset>1905</wp:posOffset>
          </wp:positionV>
          <wp:extent cx="2465705" cy="719455"/>
          <wp:effectExtent l="0" t="0" r="0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00B9"/>
    <w:multiLevelType w:val="hybridMultilevel"/>
    <w:tmpl w:val="DBD62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0152C"/>
    <w:rsid w:val="000052C5"/>
    <w:rsid w:val="00007E70"/>
    <w:rsid w:val="00014500"/>
    <w:rsid w:val="00017012"/>
    <w:rsid w:val="00031BAC"/>
    <w:rsid w:val="00033CE3"/>
    <w:rsid w:val="0004232F"/>
    <w:rsid w:val="0004526A"/>
    <w:rsid w:val="00045B46"/>
    <w:rsid w:val="00046B16"/>
    <w:rsid w:val="000612F4"/>
    <w:rsid w:val="00062209"/>
    <w:rsid w:val="00062D54"/>
    <w:rsid w:val="00065F61"/>
    <w:rsid w:val="00066208"/>
    <w:rsid w:val="0007306D"/>
    <w:rsid w:val="00082E45"/>
    <w:rsid w:val="000949EB"/>
    <w:rsid w:val="00097498"/>
    <w:rsid w:val="000C3F44"/>
    <w:rsid w:val="000D1361"/>
    <w:rsid w:val="000F56D8"/>
    <w:rsid w:val="00100511"/>
    <w:rsid w:val="00104F72"/>
    <w:rsid w:val="0010656A"/>
    <w:rsid w:val="00111D83"/>
    <w:rsid w:val="00112738"/>
    <w:rsid w:val="00114091"/>
    <w:rsid w:val="00133115"/>
    <w:rsid w:val="00150038"/>
    <w:rsid w:val="001544CF"/>
    <w:rsid w:val="0016732C"/>
    <w:rsid w:val="00186627"/>
    <w:rsid w:val="001944B8"/>
    <w:rsid w:val="001A1879"/>
    <w:rsid w:val="001A7B60"/>
    <w:rsid w:val="001B0983"/>
    <w:rsid w:val="001B1703"/>
    <w:rsid w:val="001B2A76"/>
    <w:rsid w:val="001B43D4"/>
    <w:rsid w:val="001B4538"/>
    <w:rsid w:val="001B46E1"/>
    <w:rsid w:val="001B7D22"/>
    <w:rsid w:val="001C5770"/>
    <w:rsid w:val="001D2319"/>
    <w:rsid w:val="001D2800"/>
    <w:rsid w:val="001E0EFF"/>
    <w:rsid w:val="001E7761"/>
    <w:rsid w:val="00201234"/>
    <w:rsid w:val="00214095"/>
    <w:rsid w:val="002155D1"/>
    <w:rsid w:val="00227730"/>
    <w:rsid w:val="002303C1"/>
    <w:rsid w:val="00232FA3"/>
    <w:rsid w:val="00236ECF"/>
    <w:rsid w:val="0024488A"/>
    <w:rsid w:val="00254BDB"/>
    <w:rsid w:val="002572DB"/>
    <w:rsid w:val="00264C9F"/>
    <w:rsid w:val="002668CB"/>
    <w:rsid w:val="00273456"/>
    <w:rsid w:val="00290106"/>
    <w:rsid w:val="002910F3"/>
    <w:rsid w:val="00293695"/>
    <w:rsid w:val="00297E43"/>
    <w:rsid w:val="002A5B2D"/>
    <w:rsid w:val="002A6DEC"/>
    <w:rsid w:val="002B27DB"/>
    <w:rsid w:val="002D5188"/>
    <w:rsid w:val="002E16BF"/>
    <w:rsid w:val="002F4BC7"/>
    <w:rsid w:val="002F6AB3"/>
    <w:rsid w:val="002F6EDB"/>
    <w:rsid w:val="0030743F"/>
    <w:rsid w:val="00312EDB"/>
    <w:rsid w:val="00322E0D"/>
    <w:rsid w:val="0033159A"/>
    <w:rsid w:val="003747A6"/>
    <w:rsid w:val="00392C84"/>
    <w:rsid w:val="00394B62"/>
    <w:rsid w:val="003A5EDF"/>
    <w:rsid w:val="003A6640"/>
    <w:rsid w:val="003B17D6"/>
    <w:rsid w:val="003B42A4"/>
    <w:rsid w:val="003D0499"/>
    <w:rsid w:val="003E303E"/>
    <w:rsid w:val="003F69B0"/>
    <w:rsid w:val="003F7524"/>
    <w:rsid w:val="00406625"/>
    <w:rsid w:val="00411B83"/>
    <w:rsid w:val="00413E99"/>
    <w:rsid w:val="00415037"/>
    <w:rsid w:val="0044047E"/>
    <w:rsid w:val="00443717"/>
    <w:rsid w:val="00457154"/>
    <w:rsid w:val="0046109B"/>
    <w:rsid w:val="00464105"/>
    <w:rsid w:val="00471300"/>
    <w:rsid w:val="0047318A"/>
    <w:rsid w:val="0048405A"/>
    <w:rsid w:val="004A0ED0"/>
    <w:rsid w:val="004B2C48"/>
    <w:rsid w:val="004B324B"/>
    <w:rsid w:val="004C5A1D"/>
    <w:rsid w:val="004D2018"/>
    <w:rsid w:val="004D67A3"/>
    <w:rsid w:val="004E1A64"/>
    <w:rsid w:val="004E2206"/>
    <w:rsid w:val="005145FA"/>
    <w:rsid w:val="0051468B"/>
    <w:rsid w:val="00520AEF"/>
    <w:rsid w:val="005249E5"/>
    <w:rsid w:val="00532473"/>
    <w:rsid w:val="00534066"/>
    <w:rsid w:val="00536316"/>
    <w:rsid w:val="00552D8C"/>
    <w:rsid w:val="00562523"/>
    <w:rsid w:val="00564E05"/>
    <w:rsid w:val="00564E28"/>
    <w:rsid w:val="005671B4"/>
    <w:rsid w:val="00577569"/>
    <w:rsid w:val="005805E6"/>
    <w:rsid w:val="00580AD6"/>
    <w:rsid w:val="0058348C"/>
    <w:rsid w:val="00587060"/>
    <w:rsid w:val="00595566"/>
    <w:rsid w:val="005957EE"/>
    <w:rsid w:val="005A5C93"/>
    <w:rsid w:val="005A7B16"/>
    <w:rsid w:val="005B0D07"/>
    <w:rsid w:val="005F7652"/>
    <w:rsid w:val="005F7EEA"/>
    <w:rsid w:val="00607672"/>
    <w:rsid w:val="006245C1"/>
    <w:rsid w:val="0063022D"/>
    <w:rsid w:val="00640F2E"/>
    <w:rsid w:val="00644198"/>
    <w:rsid w:val="00646009"/>
    <w:rsid w:val="00650C2C"/>
    <w:rsid w:val="006528F9"/>
    <w:rsid w:val="006661D2"/>
    <w:rsid w:val="00675E8D"/>
    <w:rsid w:val="00686FCA"/>
    <w:rsid w:val="00696ED9"/>
    <w:rsid w:val="006C0249"/>
    <w:rsid w:val="006C05C1"/>
    <w:rsid w:val="006C16CE"/>
    <w:rsid w:val="006C1815"/>
    <w:rsid w:val="006D0EEA"/>
    <w:rsid w:val="006E2D67"/>
    <w:rsid w:val="00700A39"/>
    <w:rsid w:val="007259DE"/>
    <w:rsid w:val="00732C8A"/>
    <w:rsid w:val="00741FD6"/>
    <w:rsid w:val="007436A5"/>
    <w:rsid w:val="007438DE"/>
    <w:rsid w:val="00744524"/>
    <w:rsid w:val="00747004"/>
    <w:rsid w:val="00766BB6"/>
    <w:rsid w:val="007A51F5"/>
    <w:rsid w:val="007B102A"/>
    <w:rsid w:val="007D0C76"/>
    <w:rsid w:val="007D28C6"/>
    <w:rsid w:val="007F26CE"/>
    <w:rsid w:val="007F3FFD"/>
    <w:rsid w:val="007F44EE"/>
    <w:rsid w:val="007F7478"/>
    <w:rsid w:val="007F7843"/>
    <w:rsid w:val="00820F40"/>
    <w:rsid w:val="0082423D"/>
    <w:rsid w:val="00835266"/>
    <w:rsid w:val="0083562F"/>
    <w:rsid w:val="00842F6E"/>
    <w:rsid w:val="00845C20"/>
    <w:rsid w:val="008523EC"/>
    <w:rsid w:val="008627E5"/>
    <w:rsid w:val="008649D8"/>
    <w:rsid w:val="00877DE5"/>
    <w:rsid w:val="008A1648"/>
    <w:rsid w:val="008A4E2C"/>
    <w:rsid w:val="008A5C87"/>
    <w:rsid w:val="008C3E02"/>
    <w:rsid w:val="008C6E77"/>
    <w:rsid w:val="008D26E3"/>
    <w:rsid w:val="008D3E89"/>
    <w:rsid w:val="008E0E0F"/>
    <w:rsid w:val="008E4823"/>
    <w:rsid w:val="008F3B9E"/>
    <w:rsid w:val="00912458"/>
    <w:rsid w:val="00920645"/>
    <w:rsid w:val="00923515"/>
    <w:rsid w:val="00930BE5"/>
    <w:rsid w:val="00940CB6"/>
    <w:rsid w:val="00947B9E"/>
    <w:rsid w:val="00951F44"/>
    <w:rsid w:val="00957E38"/>
    <w:rsid w:val="009633F9"/>
    <w:rsid w:val="009647FA"/>
    <w:rsid w:val="0097316A"/>
    <w:rsid w:val="00973E44"/>
    <w:rsid w:val="009938C6"/>
    <w:rsid w:val="009B18DC"/>
    <w:rsid w:val="009C57DB"/>
    <w:rsid w:val="009D0072"/>
    <w:rsid w:val="009D0AD4"/>
    <w:rsid w:val="009E2ADB"/>
    <w:rsid w:val="009E556E"/>
    <w:rsid w:val="009E6B11"/>
    <w:rsid w:val="009E7FB8"/>
    <w:rsid w:val="00A024BB"/>
    <w:rsid w:val="00A15CAF"/>
    <w:rsid w:val="00A25100"/>
    <w:rsid w:val="00A31735"/>
    <w:rsid w:val="00A4140C"/>
    <w:rsid w:val="00A42027"/>
    <w:rsid w:val="00A54EC7"/>
    <w:rsid w:val="00A76F59"/>
    <w:rsid w:val="00A77D60"/>
    <w:rsid w:val="00A8116E"/>
    <w:rsid w:val="00A8630B"/>
    <w:rsid w:val="00A90E95"/>
    <w:rsid w:val="00A93D4F"/>
    <w:rsid w:val="00AB2E66"/>
    <w:rsid w:val="00AD6CC4"/>
    <w:rsid w:val="00AE5D8C"/>
    <w:rsid w:val="00AF4265"/>
    <w:rsid w:val="00AF71A4"/>
    <w:rsid w:val="00AF7B46"/>
    <w:rsid w:val="00B03235"/>
    <w:rsid w:val="00B06F83"/>
    <w:rsid w:val="00B07276"/>
    <w:rsid w:val="00B13E8E"/>
    <w:rsid w:val="00B172E9"/>
    <w:rsid w:val="00B26785"/>
    <w:rsid w:val="00B32C89"/>
    <w:rsid w:val="00B47B4A"/>
    <w:rsid w:val="00B528A6"/>
    <w:rsid w:val="00B644AF"/>
    <w:rsid w:val="00B70593"/>
    <w:rsid w:val="00B7063F"/>
    <w:rsid w:val="00B708D9"/>
    <w:rsid w:val="00B769B3"/>
    <w:rsid w:val="00B830EE"/>
    <w:rsid w:val="00B85B12"/>
    <w:rsid w:val="00B86570"/>
    <w:rsid w:val="00B93A63"/>
    <w:rsid w:val="00B9723D"/>
    <w:rsid w:val="00BA5879"/>
    <w:rsid w:val="00BC51BD"/>
    <w:rsid w:val="00BC5F46"/>
    <w:rsid w:val="00BF0104"/>
    <w:rsid w:val="00C10B23"/>
    <w:rsid w:val="00C16F62"/>
    <w:rsid w:val="00C21570"/>
    <w:rsid w:val="00C26654"/>
    <w:rsid w:val="00C65E8F"/>
    <w:rsid w:val="00C838D9"/>
    <w:rsid w:val="00C97D5C"/>
    <w:rsid w:val="00C97DAF"/>
    <w:rsid w:val="00CA67E4"/>
    <w:rsid w:val="00CB4ADF"/>
    <w:rsid w:val="00CB4F52"/>
    <w:rsid w:val="00CC460B"/>
    <w:rsid w:val="00CD7FDE"/>
    <w:rsid w:val="00CE7ED2"/>
    <w:rsid w:val="00D06F65"/>
    <w:rsid w:val="00D15792"/>
    <w:rsid w:val="00D17EB4"/>
    <w:rsid w:val="00D219B3"/>
    <w:rsid w:val="00D24112"/>
    <w:rsid w:val="00D43607"/>
    <w:rsid w:val="00D45DEB"/>
    <w:rsid w:val="00D468D1"/>
    <w:rsid w:val="00D5565F"/>
    <w:rsid w:val="00D5572B"/>
    <w:rsid w:val="00D60CF7"/>
    <w:rsid w:val="00D8321A"/>
    <w:rsid w:val="00D900E3"/>
    <w:rsid w:val="00D95ACF"/>
    <w:rsid w:val="00DA57F6"/>
    <w:rsid w:val="00DB63DB"/>
    <w:rsid w:val="00DC0046"/>
    <w:rsid w:val="00DC0949"/>
    <w:rsid w:val="00DC36CE"/>
    <w:rsid w:val="00DD2702"/>
    <w:rsid w:val="00DE0963"/>
    <w:rsid w:val="00DF2B36"/>
    <w:rsid w:val="00DF70C6"/>
    <w:rsid w:val="00E01460"/>
    <w:rsid w:val="00E0255D"/>
    <w:rsid w:val="00E12D4F"/>
    <w:rsid w:val="00E162FE"/>
    <w:rsid w:val="00E3058F"/>
    <w:rsid w:val="00E31290"/>
    <w:rsid w:val="00E5060F"/>
    <w:rsid w:val="00E6520E"/>
    <w:rsid w:val="00E65C64"/>
    <w:rsid w:val="00E6652B"/>
    <w:rsid w:val="00EA51A3"/>
    <w:rsid w:val="00EB4FCC"/>
    <w:rsid w:val="00EC57C6"/>
    <w:rsid w:val="00ED499E"/>
    <w:rsid w:val="00EE3049"/>
    <w:rsid w:val="00EE5447"/>
    <w:rsid w:val="00EF6CCC"/>
    <w:rsid w:val="00EF7CBF"/>
    <w:rsid w:val="00F11E94"/>
    <w:rsid w:val="00F1705B"/>
    <w:rsid w:val="00F36AA0"/>
    <w:rsid w:val="00F37B74"/>
    <w:rsid w:val="00F41834"/>
    <w:rsid w:val="00F4221B"/>
    <w:rsid w:val="00F72546"/>
    <w:rsid w:val="00F9618F"/>
    <w:rsid w:val="00FA00B8"/>
    <w:rsid w:val="00FA09BB"/>
    <w:rsid w:val="00FA1C5B"/>
    <w:rsid w:val="00FA4451"/>
    <w:rsid w:val="00FC0259"/>
    <w:rsid w:val="00FC175D"/>
    <w:rsid w:val="00FD4381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460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4823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214095"/>
    <w:rPr>
      <w:b/>
      <w:bCs/>
    </w:rPr>
  </w:style>
  <w:style w:type="character" w:styleId="Enfasicorsivo">
    <w:name w:val="Emphasis"/>
    <w:basedOn w:val="Carpredefinitoparagrafo"/>
    <w:uiPriority w:val="20"/>
    <w:qFormat/>
    <w:rsid w:val="00214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andron@lombardan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erfarmamila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6</cp:revision>
  <cp:lastPrinted>2018-05-25T11:54:00Z</cp:lastPrinted>
  <dcterms:created xsi:type="dcterms:W3CDTF">2018-05-24T14:22:00Z</dcterms:created>
  <dcterms:modified xsi:type="dcterms:W3CDTF">2018-05-25T18:50:00Z</dcterms:modified>
</cp:coreProperties>
</file>