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1B3" w:rsidRPr="00D60EAD" w:rsidRDefault="002B5034" w:rsidP="00D60EAD">
      <w:pPr>
        <w:jc w:val="center"/>
        <w:rPr>
          <w:i/>
          <w:sz w:val="20"/>
          <w:u w:val="single"/>
        </w:rPr>
      </w:pPr>
      <w:r w:rsidRPr="00D60EAD">
        <w:rPr>
          <w:i/>
          <w:sz w:val="20"/>
          <w:u w:val="single"/>
        </w:rPr>
        <w:t>Comunicato Stampa</w:t>
      </w:r>
    </w:p>
    <w:p w:rsidR="00A047C5" w:rsidRPr="007D7247" w:rsidRDefault="00CA31B3" w:rsidP="00A047C5">
      <w:pPr>
        <w:spacing w:after="0"/>
        <w:jc w:val="center"/>
        <w:rPr>
          <w:b/>
          <w:sz w:val="24"/>
        </w:rPr>
      </w:pPr>
      <w:r w:rsidRPr="007D7247">
        <w:rPr>
          <w:b/>
          <w:sz w:val="24"/>
        </w:rPr>
        <w:t>APPROCCI MULTIDISCIPLINARI</w:t>
      </w:r>
      <w:r w:rsidR="00873D28" w:rsidRPr="007D7247">
        <w:rPr>
          <w:b/>
          <w:sz w:val="24"/>
        </w:rPr>
        <w:t xml:space="preserve"> N</w:t>
      </w:r>
      <w:r w:rsidR="00A047C5" w:rsidRPr="007D7247">
        <w:rPr>
          <w:b/>
          <w:sz w:val="24"/>
        </w:rPr>
        <w:t>EL</w:t>
      </w:r>
      <w:r w:rsidR="009D3781" w:rsidRPr="007D7247">
        <w:rPr>
          <w:b/>
          <w:sz w:val="24"/>
        </w:rPr>
        <w:t>LA GESTIONE DEL</w:t>
      </w:r>
      <w:r w:rsidR="00A047C5" w:rsidRPr="007D7247">
        <w:rPr>
          <w:b/>
          <w:sz w:val="24"/>
        </w:rPr>
        <w:t xml:space="preserve"> DIABETE:</w:t>
      </w:r>
    </w:p>
    <w:p w:rsidR="00415DEC" w:rsidRPr="007D7247" w:rsidRDefault="009D3781" w:rsidP="00415DEC">
      <w:pPr>
        <w:spacing w:after="0"/>
        <w:jc w:val="center"/>
        <w:rPr>
          <w:b/>
          <w:sz w:val="24"/>
        </w:rPr>
      </w:pPr>
      <w:r w:rsidRPr="007D7247">
        <w:rPr>
          <w:b/>
          <w:sz w:val="24"/>
        </w:rPr>
        <w:t>AUMENTO DELLA QUALITÁ DI VITA</w:t>
      </w:r>
      <w:r w:rsidR="00AE3A09" w:rsidRPr="007D7247">
        <w:rPr>
          <w:b/>
          <w:sz w:val="24"/>
        </w:rPr>
        <w:t xml:space="preserve"> </w:t>
      </w:r>
      <w:r w:rsidR="00A047C5" w:rsidRPr="007D7247">
        <w:rPr>
          <w:b/>
          <w:sz w:val="24"/>
        </w:rPr>
        <w:t>E MINOR IMPATTO SUL SISTEMA</w:t>
      </w:r>
    </w:p>
    <w:p w:rsidR="00AE3A09" w:rsidRDefault="00CA31B3" w:rsidP="00D60EAD">
      <w:pPr>
        <w:spacing w:after="0"/>
        <w:jc w:val="center"/>
        <w:rPr>
          <w:i/>
        </w:rPr>
      </w:pPr>
      <w:r>
        <w:rPr>
          <w:i/>
        </w:rPr>
        <w:t xml:space="preserve">A Palermo, in occasione del </w:t>
      </w:r>
      <w:r w:rsidRPr="00CA31B3">
        <w:rPr>
          <w:i/>
        </w:rPr>
        <w:t>VIII Convegno nazionale della Fondazione dell’Associazione Medici Diabetologi (AMD)</w:t>
      </w:r>
      <w:r>
        <w:rPr>
          <w:i/>
        </w:rPr>
        <w:t xml:space="preserve">, un simposio dedicato alla </w:t>
      </w:r>
      <w:r w:rsidR="00415DEC">
        <w:rPr>
          <w:i/>
        </w:rPr>
        <w:t>cura</w:t>
      </w:r>
      <w:r>
        <w:rPr>
          <w:i/>
        </w:rPr>
        <w:t xml:space="preserve"> di questa malattia in un’ottica di scelte </w:t>
      </w:r>
      <w:r w:rsidRPr="00CA31B3">
        <w:rPr>
          <w:i/>
        </w:rPr>
        <w:t>terapeutiche sostenibili</w:t>
      </w:r>
      <w:r>
        <w:rPr>
          <w:i/>
        </w:rPr>
        <w:t xml:space="preserve"> </w:t>
      </w:r>
    </w:p>
    <w:p w:rsidR="00D60EAD" w:rsidRPr="007D7247" w:rsidRDefault="00D60EAD" w:rsidP="00D60EAD">
      <w:pPr>
        <w:spacing w:after="0"/>
        <w:jc w:val="center"/>
        <w:rPr>
          <w:i/>
          <w:sz w:val="20"/>
          <w:szCs w:val="20"/>
        </w:rPr>
      </w:pPr>
    </w:p>
    <w:p w:rsidR="00516888" w:rsidRPr="007D7247" w:rsidRDefault="001F1102" w:rsidP="00516888">
      <w:pPr>
        <w:jc w:val="both"/>
        <w:rPr>
          <w:sz w:val="20"/>
          <w:szCs w:val="20"/>
        </w:rPr>
      </w:pPr>
      <w:r w:rsidRPr="007D7247">
        <w:rPr>
          <w:i/>
          <w:sz w:val="20"/>
          <w:szCs w:val="20"/>
        </w:rPr>
        <w:t xml:space="preserve">Palermo, 18 novembre 2016 </w:t>
      </w:r>
      <w:r w:rsidRPr="007D7247">
        <w:rPr>
          <w:sz w:val="20"/>
          <w:szCs w:val="20"/>
        </w:rPr>
        <w:t xml:space="preserve">– </w:t>
      </w:r>
      <w:r w:rsidR="00516888" w:rsidRPr="007D7247">
        <w:rPr>
          <w:sz w:val="20"/>
          <w:szCs w:val="20"/>
        </w:rPr>
        <w:t>Il diabete</w:t>
      </w:r>
      <w:r w:rsidR="00A047C5" w:rsidRPr="007D7247">
        <w:rPr>
          <w:sz w:val="20"/>
          <w:szCs w:val="20"/>
        </w:rPr>
        <w:t>, che nella sola Regione Sicilia colpisce circa il 6 per cento della popolazione (dati Istat),</w:t>
      </w:r>
      <w:r w:rsidR="00516888" w:rsidRPr="007D7247">
        <w:rPr>
          <w:sz w:val="20"/>
          <w:szCs w:val="20"/>
        </w:rPr>
        <w:t xml:space="preserve"> è una malattia dall’alto impatto socio-economico che determina un </w:t>
      </w:r>
      <w:r w:rsidR="00A047C5" w:rsidRPr="007D7247">
        <w:rPr>
          <w:sz w:val="20"/>
          <w:szCs w:val="20"/>
        </w:rPr>
        <w:t>costo</w:t>
      </w:r>
      <w:r w:rsidR="00516888" w:rsidRPr="007D7247">
        <w:rPr>
          <w:sz w:val="20"/>
          <w:szCs w:val="20"/>
        </w:rPr>
        <w:t xml:space="preserve"> importa</w:t>
      </w:r>
      <w:r w:rsidR="00873D28" w:rsidRPr="007D7247">
        <w:rPr>
          <w:sz w:val="20"/>
          <w:szCs w:val="20"/>
        </w:rPr>
        <w:t>n</w:t>
      </w:r>
      <w:r w:rsidR="00516888" w:rsidRPr="007D7247">
        <w:rPr>
          <w:sz w:val="20"/>
          <w:szCs w:val="20"/>
        </w:rPr>
        <w:t xml:space="preserve">te anche a livello </w:t>
      </w:r>
      <w:r w:rsidR="00A047C5" w:rsidRPr="007D7247">
        <w:rPr>
          <w:sz w:val="20"/>
          <w:szCs w:val="20"/>
        </w:rPr>
        <w:t>del Sistema Sanitario Nazionale</w:t>
      </w:r>
      <w:r w:rsidR="00516888" w:rsidRPr="007D7247">
        <w:rPr>
          <w:sz w:val="20"/>
          <w:szCs w:val="20"/>
        </w:rPr>
        <w:t xml:space="preserve">. Questo a causa </w:t>
      </w:r>
      <w:r w:rsidR="00D60EAD" w:rsidRPr="007D7247">
        <w:rPr>
          <w:sz w:val="20"/>
          <w:szCs w:val="20"/>
        </w:rPr>
        <w:t>dell’</w:t>
      </w:r>
      <w:r w:rsidR="00516888" w:rsidRPr="007D7247">
        <w:rPr>
          <w:sz w:val="20"/>
          <w:szCs w:val="20"/>
        </w:rPr>
        <w:t>incidenza, in costante aumento, della sua natura cronica e delle frequenti complica</w:t>
      </w:r>
      <w:r w:rsidR="00E31186" w:rsidRPr="007D7247">
        <w:rPr>
          <w:sz w:val="20"/>
          <w:szCs w:val="20"/>
        </w:rPr>
        <w:t>nze</w:t>
      </w:r>
      <w:r w:rsidR="00A047C5" w:rsidRPr="007D7247">
        <w:rPr>
          <w:sz w:val="20"/>
          <w:szCs w:val="20"/>
        </w:rPr>
        <w:t xml:space="preserve"> </w:t>
      </w:r>
      <w:r w:rsidR="00516888" w:rsidRPr="007D7247">
        <w:rPr>
          <w:sz w:val="20"/>
          <w:szCs w:val="20"/>
        </w:rPr>
        <w:t>che comporta.</w:t>
      </w:r>
    </w:p>
    <w:p w:rsidR="00863B0D" w:rsidRPr="007D7247" w:rsidRDefault="00AB2A7E" w:rsidP="00AB2A7E">
      <w:pPr>
        <w:jc w:val="both"/>
        <w:rPr>
          <w:sz w:val="20"/>
          <w:szCs w:val="20"/>
        </w:rPr>
      </w:pPr>
      <w:r w:rsidRPr="007D7247">
        <w:rPr>
          <w:sz w:val="20"/>
          <w:szCs w:val="20"/>
        </w:rPr>
        <w:t xml:space="preserve">Ricorrere a terapie e soluzioni efficaci, in grado di prevenire </w:t>
      </w:r>
      <w:r w:rsidR="00873D28" w:rsidRPr="007D7247">
        <w:rPr>
          <w:sz w:val="20"/>
          <w:szCs w:val="20"/>
        </w:rPr>
        <w:t xml:space="preserve">le ipoglicemie gravi, i </w:t>
      </w:r>
      <w:r w:rsidR="00A047C5" w:rsidRPr="007D7247">
        <w:rPr>
          <w:sz w:val="20"/>
          <w:szCs w:val="20"/>
        </w:rPr>
        <w:t xml:space="preserve">problemi </w:t>
      </w:r>
      <w:r w:rsidRPr="007D7247">
        <w:rPr>
          <w:sz w:val="20"/>
          <w:szCs w:val="20"/>
        </w:rPr>
        <w:t xml:space="preserve">cardiovascolari </w:t>
      </w:r>
      <w:r w:rsidR="00D60EAD" w:rsidRPr="007D7247">
        <w:rPr>
          <w:sz w:val="20"/>
          <w:szCs w:val="20"/>
        </w:rPr>
        <w:t xml:space="preserve">correlati, </w:t>
      </w:r>
      <w:r w:rsidR="00873D28" w:rsidRPr="007D7247">
        <w:rPr>
          <w:sz w:val="20"/>
          <w:szCs w:val="20"/>
        </w:rPr>
        <w:t>come l’arteriopatia periferica</w:t>
      </w:r>
      <w:r w:rsidR="00D60EAD" w:rsidRPr="007D7247">
        <w:rPr>
          <w:sz w:val="20"/>
          <w:szCs w:val="20"/>
        </w:rPr>
        <w:t>,</w:t>
      </w:r>
      <w:r w:rsidR="00873D28" w:rsidRPr="007D7247">
        <w:rPr>
          <w:sz w:val="20"/>
          <w:szCs w:val="20"/>
        </w:rPr>
        <w:t xml:space="preserve"> e </w:t>
      </w:r>
      <w:r w:rsidRPr="007D7247">
        <w:rPr>
          <w:sz w:val="20"/>
          <w:szCs w:val="20"/>
        </w:rPr>
        <w:t xml:space="preserve">gestire </w:t>
      </w:r>
      <w:r w:rsidR="00D60EAD" w:rsidRPr="007D7247">
        <w:rPr>
          <w:sz w:val="20"/>
          <w:szCs w:val="20"/>
        </w:rPr>
        <w:t>correttamente</w:t>
      </w:r>
      <w:r w:rsidRPr="007D7247">
        <w:rPr>
          <w:sz w:val="20"/>
          <w:szCs w:val="20"/>
        </w:rPr>
        <w:t xml:space="preserve"> le patologie che vedono il d</w:t>
      </w:r>
      <w:r w:rsidR="00A047C5" w:rsidRPr="007D7247">
        <w:rPr>
          <w:sz w:val="20"/>
          <w:szCs w:val="20"/>
        </w:rPr>
        <w:t>iabete come un’</w:t>
      </w:r>
      <w:r w:rsidRPr="007D7247">
        <w:rPr>
          <w:sz w:val="20"/>
          <w:szCs w:val="20"/>
        </w:rPr>
        <w:t>importante comorbidità</w:t>
      </w:r>
      <w:r w:rsidR="005826D7" w:rsidRPr="007D7247">
        <w:rPr>
          <w:sz w:val="20"/>
          <w:szCs w:val="20"/>
        </w:rPr>
        <w:t xml:space="preserve"> o conseguenza</w:t>
      </w:r>
      <w:r w:rsidR="00E31186" w:rsidRPr="007D7247">
        <w:rPr>
          <w:sz w:val="20"/>
          <w:szCs w:val="20"/>
        </w:rPr>
        <w:t>, quali</w:t>
      </w:r>
      <w:r w:rsidRPr="007D7247">
        <w:rPr>
          <w:sz w:val="20"/>
          <w:szCs w:val="20"/>
        </w:rPr>
        <w:t xml:space="preserve"> l’obesità, è oggi un aspetto fondamentale </w:t>
      </w:r>
      <w:r w:rsidR="00073778" w:rsidRPr="007D7247">
        <w:rPr>
          <w:sz w:val="20"/>
          <w:szCs w:val="20"/>
        </w:rPr>
        <w:t>che il mondo medico-scientifico si trova ad affrontare</w:t>
      </w:r>
      <w:r w:rsidR="00873D28" w:rsidRPr="007D7247">
        <w:rPr>
          <w:sz w:val="20"/>
          <w:szCs w:val="20"/>
        </w:rPr>
        <w:t xml:space="preserve"> nella pratica clinica quotidiana</w:t>
      </w:r>
      <w:r w:rsidR="00073778" w:rsidRPr="007D7247">
        <w:rPr>
          <w:sz w:val="20"/>
          <w:szCs w:val="20"/>
        </w:rPr>
        <w:t>.</w:t>
      </w:r>
    </w:p>
    <w:p w:rsidR="00BA452F" w:rsidRPr="007D7247" w:rsidRDefault="00BA452F" w:rsidP="00AB2A7E">
      <w:pPr>
        <w:jc w:val="both"/>
        <w:rPr>
          <w:sz w:val="20"/>
          <w:szCs w:val="20"/>
        </w:rPr>
      </w:pPr>
      <w:r w:rsidRPr="007D7247">
        <w:rPr>
          <w:sz w:val="20"/>
          <w:szCs w:val="20"/>
        </w:rPr>
        <w:t xml:space="preserve">A questi temi è dedicato il </w:t>
      </w:r>
      <w:r w:rsidRPr="007D7247">
        <w:rPr>
          <w:b/>
          <w:sz w:val="20"/>
          <w:szCs w:val="20"/>
        </w:rPr>
        <w:t>simposio “Il diabete una malattia ad alto impatto epidemiologico ed economico come valutare il carico della malattia a favore di scelte terapeutiche sostenibili”</w:t>
      </w:r>
      <w:r w:rsidR="00E31186" w:rsidRPr="007D7247">
        <w:rPr>
          <w:sz w:val="20"/>
          <w:szCs w:val="20"/>
        </w:rPr>
        <w:t xml:space="preserve"> organizzato oggi a Palermo</w:t>
      </w:r>
      <w:r w:rsidRPr="007D7247">
        <w:rPr>
          <w:sz w:val="20"/>
          <w:szCs w:val="20"/>
        </w:rPr>
        <w:t xml:space="preserve"> in occasione del </w:t>
      </w:r>
      <w:r w:rsidRPr="007D7247">
        <w:rPr>
          <w:b/>
          <w:sz w:val="20"/>
          <w:szCs w:val="20"/>
        </w:rPr>
        <w:t>VIII Convegno nazionale della Fondazione dell’Associazione Medici Diabetologi (AMD)</w:t>
      </w:r>
      <w:r w:rsidRPr="007D7247">
        <w:rPr>
          <w:sz w:val="20"/>
          <w:szCs w:val="20"/>
        </w:rPr>
        <w:t>. Un momento di dibattito e confronto sul tema delle scelte terapeuti</w:t>
      </w:r>
      <w:r w:rsidR="009D3781" w:rsidRPr="007D7247">
        <w:rPr>
          <w:sz w:val="20"/>
          <w:szCs w:val="20"/>
        </w:rPr>
        <w:t>che e</w:t>
      </w:r>
      <w:r w:rsidRPr="007D7247">
        <w:rPr>
          <w:sz w:val="20"/>
          <w:szCs w:val="20"/>
        </w:rPr>
        <w:t xml:space="preserve"> economiche </w:t>
      </w:r>
      <w:r w:rsidR="00D60EAD" w:rsidRPr="007D7247">
        <w:rPr>
          <w:sz w:val="20"/>
          <w:szCs w:val="20"/>
        </w:rPr>
        <w:t xml:space="preserve">nell’ottica di </w:t>
      </w:r>
      <w:r w:rsidRPr="007D7247">
        <w:rPr>
          <w:sz w:val="20"/>
          <w:szCs w:val="20"/>
        </w:rPr>
        <w:t xml:space="preserve">garantire </w:t>
      </w:r>
      <w:r w:rsidR="00D60EAD" w:rsidRPr="007D7247">
        <w:rPr>
          <w:sz w:val="20"/>
          <w:szCs w:val="20"/>
        </w:rPr>
        <w:t>una migliore prognosi</w:t>
      </w:r>
      <w:r w:rsidRPr="007D7247">
        <w:rPr>
          <w:sz w:val="20"/>
          <w:szCs w:val="20"/>
        </w:rPr>
        <w:t xml:space="preserve"> per i pazienti in un momento di </w:t>
      </w:r>
      <w:r w:rsidR="00D60EAD" w:rsidRPr="007D7247">
        <w:rPr>
          <w:sz w:val="20"/>
          <w:szCs w:val="20"/>
        </w:rPr>
        <w:t>grande cambiamento del Sistema S</w:t>
      </w:r>
      <w:r w:rsidRPr="007D7247">
        <w:rPr>
          <w:sz w:val="20"/>
          <w:szCs w:val="20"/>
        </w:rPr>
        <w:t>anitario anche, e soprattutto, in termini di</w:t>
      </w:r>
      <w:r w:rsidR="00D60EAD" w:rsidRPr="007D7247">
        <w:rPr>
          <w:sz w:val="20"/>
          <w:szCs w:val="20"/>
        </w:rPr>
        <w:t xml:space="preserve"> sostenibilità dei</w:t>
      </w:r>
      <w:r w:rsidRPr="007D7247">
        <w:rPr>
          <w:sz w:val="20"/>
          <w:szCs w:val="20"/>
        </w:rPr>
        <w:t xml:space="preserve"> </w:t>
      </w:r>
      <w:r w:rsidR="00D60EAD" w:rsidRPr="007D7247">
        <w:rPr>
          <w:sz w:val="20"/>
          <w:szCs w:val="20"/>
        </w:rPr>
        <w:t xml:space="preserve">costi </w:t>
      </w:r>
      <w:r w:rsidRPr="007D7247">
        <w:rPr>
          <w:sz w:val="20"/>
          <w:szCs w:val="20"/>
        </w:rPr>
        <w:t xml:space="preserve">della malattia. </w:t>
      </w:r>
    </w:p>
    <w:p w:rsidR="00374562" w:rsidRPr="007D7247" w:rsidRDefault="00374562" w:rsidP="00AB2A7E">
      <w:pPr>
        <w:jc w:val="both"/>
        <w:rPr>
          <w:sz w:val="20"/>
          <w:szCs w:val="20"/>
        </w:rPr>
      </w:pPr>
      <w:r w:rsidRPr="007D7247">
        <w:rPr>
          <w:sz w:val="20"/>
          <w:szCs w:val="20"/>
        </w:rPr>
        <w:t>«</w:t>
      </w:r>
      <w:r w:rsidRPr="007D7247">
        <w:rPr>
          <w:i/>
          <w:sz w:val="20"/>
          <w:szCs w:val="20"/>
        </w:rPr>
        <w:t xml:space="preserve">Il diabete è una malattia molto diffusa. La forma di tipo 1, ovvero quella </w:t>
      </w:r>
      <w:r w:rsidR="00D60EAD" w:rsidRPr="007D7247">
        <w:rPr>
          <w:i/>
          <w:sz w:val="20"/>
          <w:szCs w:val="20"/>
        </w:rPr>
        <w:t xml:space="preserve">un tempo definita </w:t>
      </w:r>
      <w:r w:rsidRPr="007D7247">
        <w:rPr>
          <w:i/>
          <w:sz w:val="20"/>
          <w:szCs w:val="20"/>
        </w:rPr>
        <w:t xml:space="preserve">insulino-dipendente, ha un forte impatto sulla qualità di vita e sul futuro di chi ne è colpito </w:t>
      </w:r>
      <w:r w:rsidRPr="007D7247">
        <w:rPr>
          <w:sz w:val="20"/>
          <w:szCs w:val="20"/>
        </w:rPr>
        <w:t xml:space="preserve">- commenta il dottor </w:t>
      </w:r>
      <w:r w:rsidRPr="007D7247">
        <w:rPr>
          <w:b/>
          <w:sz w:val="20"/>
          <w:szCs w:val="20"/>
        </w:rPr>
        <w:t>Giorgio Grassi</w:t>
      </w:r>
      <w:r w:rsidRPr="007D7247">
        <w:rPr>
          <w:sz w:val="20"/>
          <w:szCs w:val="20"/>
        </w:rPr>
        <w:t xml:space="preserve"> della </w:t>
      </w:r>
      <w:r w:rsidRPr="007D7247">
        <w:rPr>
          <w:b/>
          <w:sz w:val="20"/>
          <w:szCs w:val="20"/>
        </w:rPr>
        <w:t>SCDU di Endocrinologia, Diabetologia e Metabolismo presso l’A.O. Città della Salute e della Scienza di Torino</w:t>
      </w:r>
      <w:r w:rsidRPr="007D7247">
        <w:rPr>
          <w:sz w:val="20"/>
          <w:szCs w:val="20"/>
        </w:rPr>
        <w:t xml:space="preserve"> -</w:t>
      </w:r>
      <w:r w:rsidRPr="007D7247">
        <w:rPr>
          <w:i/>
          <w:sz w:val="20"/>
          <w:szCs w:val="20"/>
        </w:rPr>
        <w:t xml:space="preserve">. Tutto ciò che può proteggere dall’ipoglicemia o da altre complicanze come le retinopatie o le nefropatie, nel lungo periodo, riducendo i ricoveri per le emergenze acute, abbassa notevolmente l’impatto economico della malattia sul sistema. Per ottenere ciò, è necessario affidarsi alle nuove tecnologie. In altre parole, a tutti quei sistemi avanzati di terapia con microinfusori </w:t>
      </w:r>
      <w:r w:rsidR="00BA452F" w:rsidRPr="007D7247">
        <w:rPr>
          <w:i/>
          <w:sz w:val="20"/>
          <w:szCs w:val="20"/>
        </w:rPr>
        <w:t>abbinati a sensori</w:t>
      </w:r>
      <w:r w:rsidRPr="007D7247">
        <w:rPr>
          <w:i/>
          <w:sz w:val="20"/>
          <w:szCs w:val="20"/>
        </w:rPr>
        <w:t xml:space="preserve"> con algoritmi di automatismo, la prima apertura reale verso il pancreas artificiale. Si tratta di tecniche che non solo sostengono il paziente ma lo aiutano in tutti quei momenti in cui, indipendentemente dal suo grado di attenzione, prevengono autonomamente l’ipoglicemia»</w:t>
      </w:r>
      <w:r w:rsidR="00BA452F" w:rsidRPr="007D7247">
        <w:rPr>
          <w:i/>
          <w:sz w:val="20"/>
          <w:szCs w:val="20"/>
        </w:rPr>
        <w:t>.</w:t>
      </w:r>
    </w:p>
    <w:p w:rsidR="00B26029" w:rsidRPr="007D7247" w:rsidRDefault="00873D28" w:rsidP="00863B0D">
      <w:pPr>
        <w:jc w:val="both"/>
        <w:rPr>
          <w:sz w:val="20"/>
          <w:szCs w:val="20"/>
        </w:rPr>
      </w:pPr>
      <w:r w:rsidRPr="007D7247">
        <w:rPr>
          <w:sz w:val="20"/>
          <w:szCs w:val="20"/>
        </w:rPr>
        <w:t xml:space="preserve">Per quanto riguarda l’obesità, </w:t>
      </w:r>
      <w:r w:rsidRPr="007D7247">
        <w:rPr>
          <w:b/>
          <w:sz w:val="20"/>
          <w:szCs w:val="20"/>
        </w:rPr>
        <w:t>l</w:t>
      </w:r>
      <w:r w:rsidR="00232588" w:rsidRPr="007D7247">
        <w:rPr>
          <w:b/>
          <w:sz w:val="20"/>
          <w:szCs w:val="20"/>
        </w:rPr>
        <w:t>a Sicilia</w:t>
      </w:r>
      <w:r w:rsidR="00D636C5" w:rsidRPr="007D7247">
        <w:rPr>
          <w:b/>
          <w:sz w:val="20"/>
          <w:szCs w:val="20"/>
        </w:rPr>
        <w:t>, insieme alla Campania,</w:t>
      </w:r>
      <w:r w:rsidR="00232588" w:rsidRPr="007D7247">
        <w:rPr>
          <w:b/>
          <w:sz w:val="20"/>
          <w:szCs w:val="20"/>
        </w:rPr>
        <w:t xml:space="preserve"> continua </w:t>
      </w:r>
      <w:r w:rsidR="00374562" w:rsidRPr="007D7247">
        <w:rPr>
          <w:b/>
          <w:sz w:val="20"/>
          <w:szCs w:val="20"/>
        </w:rPr>
        <w:t>ad essere</w:t>
      </w:r>
      <w:r w:rsidR="00232588" w:rsidRPr="007D7247">
        <w:rPr>
          <w:b/>
          <w:sz w:val="20"/>
          <w:szCs w:val="20"/>
        </w:rPr>
        <w:t xml:space="preserve"> </w:t>
      </w:r>
      <w:r w:rsidR="00D60EAD" w:rsidRPr="007D7247">
        <w:rPr>
          <w:b/>
          <w:sz w:val="20"/>
          <w:szCs w:val="20"/>
        </w:rPr>
        <w:t xml:space="preserve">tra le regioni </w:t>
      </w:r>
      <w:r w:rsidR="00232588" w:rsidRPr="007D7247">
        <w:rPr>
          <w:b/>
          <w:sz w:val="20"/>
          <w:szCs w:val="20"/>
        </w:rPr>
        <w:t xml:space="preserve">in testa </w:t>
      </w:r>
      <w:r w:rsidR="00D636C5" w:rsidRPr="007D7247">
        <w:rPr>
          <w:b/>
          <w:sz w:val="20"/>
          <w:szCs w:val="20"/>
        </w:rPr>
        <w:t xml:space="preserve">in Italia </w:t>
      </w:r>
      <w:r w:rsidR="00374562" w:rsidRPr="007D7247">
        <w:rPr>
          <w:b/>
          <w:sz w:val="20"/>
          <w:szCs w:val="20"/>
        </w:rPr>
        <w:t>come</w:t>
      </w:r>
      <w:r w:rsidR="00232588" w:rsidRPr="007D7247">
        <w:rPr>
          <w:b/>
          <w:sz w:val="20"/>
          <w:szCs w:val="20"/>
        </w:rPr>
        <w:t xml:space="preserve"> numero di persone sedentarie e </w:t>
      </w:r>
      <w:r w:rsidR="00A047C5" w:rsidRPr="007D7247">
        <w:rPr>
          <w:b/>
          <w:sz w:val="20"/>
          <w:szCs w:val="20"/>
        </w:rPr>
        <w:t>obese</w:t>
      </w:r>
      <w:r w:rsidR="00232588" w:rsidRPr="007D7247">
        <w:rPr>
          <w:sz w:val="20"/>
          <w:szCs w:val="20"/>
        </w:rPr>
        <w:t xml:space="preserve">, una </w:t>
      </w:r>
      <w:r w:rsidR="00863B0D" w:rsidRPr="007D7247">
        <w:rPr>
          <w:sz w:val="20"/>
          <w:szCs w:val="20"/>
        </w:rPr>
        <w:t>g</w:t>
      </w:r>
      <w:r w:rsidR="00A047C5" w:rsidRPr="007D7247">
        <w:rPr>
          <w:sz w:val="20"/>
          <w:szCs w:val="20"/>
        </w:rPr>
        <w:t xml:space="preserve">rave condizione patologica </w:t>
      </w:r>
      <w:r w:rsidR="00232588" w:rsidRPr="007D7247">
        <w:rPr>
          <w:sz w:val="20"/>
          <w:szCs w:val="20"/>
        </w:rPr>
        <w:t>e un’</w:t>
      </w:r>
      <w:r w:rsidR="00863B0D" w:rsidRPr="007D7247">
        <w:rPr>
          <w:sz w:val="20"/>
          <w:szCs w:val="20"/>
        </w:rPr>
        <w:t>importante fattore di rischio per il diabete, le malattie cardiovascolari, l</w:t>
      </w:r>
      <w:r w:rsidR="00D60EAD" w:rsidRPr="007D7247">
        <w:rPr>
          <w:sz w:val="20"/>
          <w:szCs w:val="20"/>
        </w:rPr>
        <w:t xml:space="preserve">e malattie muscolo scheletriche </w:t>
      </w:r>
      <w:r w:rsidR="00863B0D" w:rsidRPr="007D7247">
        <w:rPr>
          <w:sz w:val="20"/>
          <w:szCs w:val="20"/>
        </w:rPr>
        <w:t xml:space="preserve">e i tumori. </w:t>
      </w:r>
      <w:r w:rsidR="00E31186" w:rsidRPr="007D7247">
        <w:rPr>
          <w:sz w:val="20"/>
          <w:szCs w:val="20"/>
        </w:rPr>
        <w:t>«</w:t>
      </w:r>
      <w:r w:rsidR="005F5DDA" w:rsidRPr="007D7247">
        <w:rPr>
          <w:i/>
          <w:sz w:val="20"/>
          <w:szCs w:val="20"/>
        </w:rPr>
        <w:t>Obesità e diabete</w:t>
      </w:r>
      <w:r w:rsidR="00A047C5" w:rsidRPr="007D7247">
        <w:rPr>
          <w:i/>
          <w:sz w:val="20"/>
          <w:szCs w:val="20"/>
        </w:rPr>
        <w:t xml:space="preserve"> </w:t>
      </w:r>
      <w:r w:rsidR="005F5DDA" w:rsidRPr="007D7247">
        <w:rPr>
          <w:i/>
          <w:sz w:val="20"/>
          <w:szCs w:val="20"/>
        </w:rPr>
        <w:t>sono</w:t>
      </w:r>
      <w:r w:rsidRPr="007D7247">
        <w:rPr>
          <w:i/>
          <w:sz w:val="20"/>
          <w:szCs w:val="20"/>
        </w:rPr>
        <w:t xml:space="preserve"> </w:t>
      </w:r>
      <w:r w:rsidR="005F5DDA" w:rsidRPr="007D7247">
        <w:rPr>
          <w:i/>
          <w:sz w:val="20"/>
          <w:szCs w:val="20"/>
        </w:rPr>
        <w:t xml:space="preserve">due facce della stessa </w:t>
      </w:r>
      <w:r w:rsidR="00E31186" w:rsidRPr="007D7247">
        <w:rPr>
          <w:i/>
          <w:sz w:val="20"/>
          <w:szCs w:val="20"/>
        </w:rPr>
        <w:t xml:space="preserve">medaglia </w:t>
      </w:r>
      <w:r w:rsidR="00E31186" w:rsidRPr="007D7247">
        <w:rPr>
          <w:sz w:val="20"/>
          <w:szCs w:val="20"/>
        </w:rPr>
        <w:t>- continua Grassi -</w:t>
      </w:r>
      <w:r w:rsidR="005F5DDA" w:rsidRPr="007D7247">
        <w:rPr>
          <w:sz w:val="20"/>
          <w:szCs w:val="20"/>
        </w:rPr>
        <w:t xml:space="preserve"> </w:t>
      </w:r>
      <w:r w:rsidR="005F5DDA" w:rsidRPr="007D7247">
        <w:rPr>
          <w:i/>
          <w:sz w:val="20"/>
          <w:szCs w:val="20"/>
        </w:rPr>
        <w:t xml:space="preserve">dove </w:t>
      </w:r>
      <w:r w:rsidR="00BA452F" w:rsidRPr="007D7247">
        <w:rPr>
          <w:i/>
          <w:sz w:val="20"/>
          <w:szCs w:val="20"/>
        </w:rPr>
        <w:t xml:space="preserve">un approccio multidisciplinare del paziente </w:t>
      </w:r>
      <w:r w:rsidR="00B26029" w:rsidRPr="007D7247">
        <w:rPr>
          <w:i/>
          <w:sz w:val="20"/>
          <w:szCs w:val="20"/>
        </w:rPr>
        <w:t>ricopre</w:t>
      </w:r>
      <w:r w:rsidR="005F5DDA" w:rsidRPr="007D7247">
        <w:rPr>
          <w:i/>
          <w:sz w:val="20"/>
          <w:szCs w:val="20"/>
        </w:rPr>
        <w:t xml:space="preserve"> un ruolo di primaria importanza</w:t>
      </w:r>
      <w:r w:rsidR="00A047C5" w:rsidRPr="007D7247">
        <w:rPr>
          <w:i/>
          <w:sz w:val="20"/>
          <w:szCs w:val="20"/>
        </w:rPr>
        <w:t xml:space="preserve"> per la loro gestione.</w:t>
      </w:r>
      <w:r w:rsidR="00BA452F" w:rsidRPr="007D7247">
        <w:rPr>
          <w:i/>
          <w:sz w:val="20"/>
          <w:szCs w:val="20"/>
        </w:rPr>
        <w:t xml:space="preserve"> È necessario, infatti, che l’impiego d</w:t>
      </w:r>
      <w:r w:rsidR="00B26029" w:rsidRPr="007D7247">
        <w:rPr>
          <w:i/>
          <w:sz w:val="20"/>
          <w:szCs w:val="20"/>
        </w:rPr>
        <w:t xml:space="preserve">i </w:t>
      </w:r>
      <w:r w:rsidR="00BA452F" w:rsidRPr="007D7247">
        <w:rPr>
          <w:i/>
          <w:sz w:val="20"/>
          <w:szCs w:val="20"/>
        </w:rPr>
        <w:t>tecnologie innovative sia abbinato ad una corretta sensibilizzazione e informazione dell’individuo verso accorgimenti preventivi; la strada vincente per una corretta gestione del diabete</w:t>
      </w:r>
      <w:r w:rsidR="00E31186" w:rsidRPr="007D7247">
        <w:rPr>
          <w:sz w:val="20"/>
          <w:szCs w:val="20"/>
        </w:rPr>
        <w:t>»</w:t>
      </w:r>
      <w:r w:rsidR="00BA452F" w:rsidRPr="007D7247">
        <w:rPr>
          <w:sz w:val="20"/>
          <w:szCs w:val="20"/>
        </w:rPr>
        <w:t>.</w:t>
      </w:r>
      <w:r w:rsidR="005826D7" w:rsidRPr="007D7247">
        <w:rPr>
          <w:sz w:val="20"/>
          <w:szCs w:val="20"/>
        </w:rPr>
        <w:t xml:space="preserve"> </w:t>
      </w:r>
    </w:p>
    <w:p w:rsidR="005131A1" w:rsidRPr="007D7247" w:rsidRDefault="005131A1" w:rsidP="00863B0D">
      <w:pPr>
        <w:jc w:val="both"/>
        <w:rPr>
          <w:sz w:val="20"/>
          <w:szCs w:val="20"/>
        </w:rPr>
      </w:pPr>
      <w:r w:rsidRPr="007D7247">
        <w:rPr>
          <w:b/>
          <w:sz w:val="20"/>
          <w:szCs w:val="20"/>
        </w:rPr>
        <w:t>La Sicilia detiene anche il primato per numero di obesi in età pediatrica, ovvero dagli 8 ai 12 anni</w:t>
      </w:r>
      <w:r w:rsidRPr="007D7247">
        <w:rPr>
          <w:sz w:val="20"/>
          <w:szCs w:val="20"/>
        </w:rPr>
        <w:t>. «</w:t>
      </w:r>
      <w:r w:rsidRPr="007D7247">
        <w:rPr>
          <w:i/>
          <w:sz w:val="20"/>
          <w:szCs w:val="20"/>
        </w:rPr>
        <w:t>Questo è dovuto a un regime alimentare sbagliato, prevalentemente a base di carboidrati, legato da un lato alla storia della Regione stessa e dall’altro all’indice di disoccupazione elevato e al reddito pro-capite basso; elementi, questi, che portano le famiglie a ricorrere a una dieta carica di pane e pasta, piuttosto che di proteine nobili, sensibilmente più costose</w:t>
      </w:r>
      <w:r w:rsidRPr="007D7247">
        <w:rPr>
          <w:sz w:val="20"/>
          <w:szCs w:val="20"/>
        </w:rPr>
        <w:t xml:space="preserve">» - commenta il professor </w:t>
      </w:r>
      <w:r w:rsidRPr="009147CE">
        <w:rPr>
          <w:b/>
          <w:sz w:val="20"/>
          <w:szCs w:val="20"/>
        </w:rPr>
        <w:t>Luigi Piazza</w:t>
      </w:r>
      <w:r w:rsidRPr="007D7247">
        <w:rPr>
          <w:sz w:val="20"/>
          <w:szCs w:val="20"/>
        </w:rPr>
        <w:t xml:space="preserve">, Presidente della </w:t>
      </w:r>
      <w:r w:rsidRPr="007D7247">
        <w:rPr>
          <w:b/>
          <w:sz w:val="20"/>
          <w:szCs w:val="20"/>
        </w:rPr>
        <w:t xml:space="preserve">Società Italiana di Chirurgia dell’Obesità </w:t>
      </w:r>
      <w:r w:rsidR="00FB5F6A">
        <w:rPr>
          <w:b/>
          <w:sz w:val="20"/>
          <w:szCs w:val="20"/>
        </w:rPr>
        <w:t xml:space="preserve">e delle malattie metaboliche </w:t>
      </w:r>
      <w:r w:rsidRPr="007D7247">
        <w:rPr>
          <w:b/>
          <w:sz w:val="20"/>
          <w:szCs w:val="20"/>
        </w:rPr>
        <w:t>(SICOB)</w:t>
      </w:r>
      <w:r w:rsidRPr="007D7247">
        <w:rPr>
          <w:sz w:val="20"/>
          <w:szCs w:val="20"/>
        </w:rPr>
        <w:t>.</w:t>
      </w:r>
    </w:p>
    <w:p w:rsidR="005131A1" w:rsidRPr="007D7247" w:rsidRDefault="00B26029" w:rsidP="005131A1">
      <w:pPr>
        <w:jc w:val="both"/>
        <w:rPr>
          <w:sz w:val="20"/>
          <w:szCs w:val="20"/>
        </w:rPr>
      </w:pPr>
      <w:r w:rsidRPr="007D7247">
        <w:rPr>
          <w:sz w:val="20"/>
          <w:szCs w:val="20"/>
        </w:rPr>
        <w:t xml:space="preserve">L’abbinamento tra </w:t>
      </w:r>
      <w:r w:rsidR="005131A1" w:rsidRPr="007D7247">
        <w:rPr>
          <w:sz w:val="20"/>
          <w:szCs w:val="20"/>
        </w:rPr>
        <w:t>diabete e obesità è stato</w:t>
      </w:r>
      <w:r w:rsidRPr="007D7247">
        <w:rPr>
          <w:sz w:val="20"/>
          <w:szCs w:val="20"/>
        </w:rPr>
        <w:t xml:space="preserve"> </w:t>
      </w:r>
      <w:r w:rsidR="005826D7" w:rsidRPr="007D7247">
        <w:rPr>
          <w:sz w:val="20"/>
          <w:szCs w:val="20"/>
        </w:rPr>
        <w:t>me</w:t>
      </w:r>
      <w:r w:rsidR="00D60EAD" w:rsidRPr="007D7247">
        <w:rPr>
          <w:sz w:val="20"/>
          <w:szCs w:val="20"/>
        </w:rPr>
        <w:t>ss</w:t>
      </w:r>
      <w:r w:rsidR="005131A1" w:rsidRPr="007D7247">
        <w:rPr>
          <w:sz w:val="20"/>
          <w:szCs w:val="20"/>
        </w:rPr>
        <w:t>o</w:t>
      </w:r>
      <w:r w:rsidR="005826D7" w:rsidRPr="007D7247">
        <w:rPr>
          <w:sz w:val="20"/>
          <w:szCs w:val="20"/>
        </w:rPr>
        <w:t xml:space="preserve"> in primo </w:t>
      </w:r>
      <w:r w:rsidRPr="007D7247">
        <w:rPr>
          <w:sz w:val="20"/>
          <w:szCs w:val="20"/>
        </w:rPr>
        <w:t xml:space="preserve">piano </w:t>
      </w:r>
      <w:r w:rsidR="005826D7" w:rsidRPr="007D7247">
        <w:rPr>
          <w:sz w:val="20"/>
          <w:szCs w:val="20"/>
        </w:rPr>
        <w:t>dall’Organizzazio</w:t>
      </w:r>
      <w:r w:rsidRPr="007D7247">
        <w:rPr>
          <w:sz w:val="20"/>
          <w:szCs w:val="20"/>
        </w:rPr>
        <w:t xml:space="preserve">ne mondiale della sanità (Oms), con il nome di </w:t>
      </w:r>
      <w:r w:rsidRPr="007D7247">
        <w:rPr>
          <w:b/>
          <w:i/>
          <w:sz w:val="20"/>
          <w:szCs w:val="20"/>
        </w:rPr>
        <w:t>diabesity</w:t>
      </w:r>
      <w:r w:rsidRPr="007D7247">
        <w:rPr>
          <w:sz w:val="20"/>
          <w:szCs w:val="20"/>
        </w:rPr>
        <w:t>.</w:t>
      </w:r>
      <w:r w:rsidR="005826D7" w:rsidRPr="007D7247">
        <w:rPr>
          <w:sz w:val="20"/>
          <w:szCs w:val="20"/>
        </w:rPr>
        <w:t xml:space="preserve"> </w:t>
      </w:r>
      <w:r w:rsidRPr="007D7247">
        <w:rPr>
          <w:sz w:val="20"/>
          <w:szCs w:val="20"/>
        </w:rPr>
        <w:t>Una condizione altamente pericolosa</w:t>
      </w:r>
      <w:r w:rsidR="00E31186" w:rsidRPr="007D7247">
        <w:rPr>
          <w:sz w:val="20"/>
          <w:szCs w:val="20"/>
        </w:rPr>
        <w:t xml:space="preserve"> per la salute</w:t>
      </w:r>
      <w:r w:rsidRPr="007D7247">
        <w:rPr>
          <w:sz w:val="20"/>
          <w:szCs w:val="20"/>
        </w:rPr>
        <w:t>, c</w:t>
      </w:r>
      <w:r w:rsidR="005826D7" w:rsidRPr="007D7247">
        <w:rPr>
          <w:sz w:val="20"/>
          <w:szCs w:val="20"/>
        </w:rPr>
        <w:t xml:space="preserve">he in casi estremi valuta la chirurgia bariatrica come </w:t>
      </w:r>
      <w:r w:rsidRPr="007D7247">
        <w:rPr>
          <w:sz w:val="20"/>
          <w:szCs w:val="20"/>
        </w:rPr>
        <w:t xml:space="preserve">unica </w:t>
      </w:r>
      <w:r w:rsidR="005826D7" w:rsidRPr="007D7247">
        <w:rPr>
          <w:sz w:val="20"/>
          <w:szCs w:val="20"/>
        </w:rPr>
        <w:t xml:space="preserve">soluzione </w:t>
      </w:r>
      <w:r w:rsidRPr="007D7247">
        <w:rPr>
          <w:sz w:val="20"/>
          <w:szCs w:val="20"/>
        </w:rPr>
        <w:t>all’eccesso ponderale</w:t>
      </w:r>
      <w:r w:rsidR="005826D7" w:rsidRPr="007D7247">
        <w:rPr>
          <w:sz w:val="20"/>
          <w:szCs w:val="20"/>
        </w:rPr>
        <w:t xml:space="preserve"> e</w:t>
      </w:r>
      <w:r w:rsidRPr="007D7247">
        <w:rPr>
          <w:sz w:val="20"/>
          <w:szCs w:val="20"/>
        </w:rPr>
        <w:t>, di conseguenza,</w:t>
      </w:r>
      <w:r w:rsidR="005826D7" w:rsidRPr="007D7247">
        <w:rPr>
          <w:sz w:val="20"/>
          <w:szCs w:val="20"/>
        </w:rPr>
        <w:t xml:space="preserve"> al controllo del diabete. </w:t>
      </w:r>
    </w:p>
    <w:p w:rsidR="005131A1" w:rsidRPr="007D7247" w:rsidRDefault="005131A1" w:rsidP="005131A1">
      <w:pPr>
        <w:jc w:val="both"/>
        <w:rPr>
          <w:sz w:val="20"/>
          <w:szCs w:val="20"/>
        </w:rPr>
      </w:pPr>
      <w:r w:rsidRPr="007D7247">
        <w:rPr>
          <w:sz w:val="20"/>
          <w:szCs w:val="20"/>
        </w:rPr>
        <w:t>«</w:t>
      </w:r>
      <w:r w:rsidRPr="007D7247">
        <w:rPr>
          <w:i/>
          <w:sz w:val="20"/>
          <w:szCs w:val="20"/>
        </w:rPr>
        <w:t>Per il trattamento del paziente cronico, colpito da diabete di tipo 2 e obesità, oggi la miglior risposta terapeutica è senza dubbio la chirurgia</w:t>
      </w:r>
      <w:r w:rsidRPr="007D7247">
        <w:rPr>
          <w:sz w:val="20"/>
          <w:szCs w:val="20"/>
        </w:rPr>
        <w:t xml:space="preserve"> - spiega ancora il professor Piazza -. </w:t>
      </w:r>
      <w:r w:rsidRPr="007D7247">
        <w:rPr>
          <w:i/>
          <w:sz w:val="20"/>
          <w:szCs w:val="20"/>
        </w:rPr>
        <w:t>U</w:t>
      </w:r>
      <w:r w:rsidR="007D7247">
        <w:rPr>
          <w:i/>
          <w:sz w:val="20"/>
          <w:szCs w:val="20"/>
        </w:rPr>
        <w:t xml:space="preserve">n approccio che porta al </w:t>
      </w:r>
      <w:r w:rsidRPr="007D7247">
        <w:rPr>
          <w:i/>
          <w:sz w:val="20"/>
          <w:szCs w:val="20"/>
        </w:rPr>
        <w:t xml:space="preserve">successo terapeutico nell’80% dei casi. </w:t>
      </w:r>
      <w:r w:rsidRPr="007D7247">
        <w:rPr>
          <w:b/>
          <w:i/>
          <w:sz w:val="20"/>
          <w:szCs w:val="20"/>
        </w:rPr>
        <w:t>In Sicilia, su circa 5milioni e mezzo di abitanti, 550mila sono obesi</w:t>
      </w:r>
      <w:r w:rsidRPr="007D7247">
        <w:rPr>
          <w:i/>
          <w:sz w:val="20"/>
          <w:szCs w:val="20"/>
        </w:rPr>
        <w:t xml:space="preserve">. </w:t>
      </w:r>
      <w:r w:rsidR="007D7247">
        <w:rPr>
          <w:i/>
          <w:sz w:val="20"/>
          <w:szCs w:val="20"/>
        </w:rPr>
        <w:t>L</w:t>
      </w:r>
      <w:r w:rsidRPr="007D7247">
        <w:rPr>
          <w:i/>
          <w:sz w:val="20"/>
          <w:szCs w:val="20"/>
        </w:rPr>
        <w:t xml:space="preserve">’attuale sistema non è in grado di gestirli tutti chirurgicamente, </w:t>
      </w:r>
      <w:r w:rsidR="007D7247">
        <w:rPr>
          <w:i/>
          <w:sz w:val="20"/>
          <w:szCs w:val="20"/>
        </w:rPr>
        <w:t>questo</w:t>
      </w:r>
      <w:r w:rsidRPr="007D7247">
        <w:rPr>
          <w:i/>
          <w:sz w:val="20"/>
          <w:szCs w:val="20"/>
        </w:rPr>
        <w:t xml:space="preserve"> perché i centri accreditati e autorizzati per la bariatrica sono tre: Catania, Palermo e </w:t>
      </w:r>
      <w:r w:rsidRPr="007D7247">
        <w:rPr>
          <w:i/>
          <w:sz w:val="20"/>
          <w:szCs w:val="20"/>
        </w:rPr>
        <w:lastRenderedPageBreak/>
        <w:t xml:space="preserve">Messina. Qui, si riescono a smaltire circa 200-250 </w:t>
      </w:r>
      <w:r w:rsidR="007D7247">
        <w:rPr>
          <w:i/>
          <w:sz w:val="20"/>
          <w:szCs w:val="20"/>
        </w:rPr>
        <w:t xml:space="preserve">casi a </w:t>
      </w:r>
      <w:r w:rsidRPr="007D7247">
        <w:rPr>
          <w:i/>
          <w:sz w:val="20"/>
          <w:szCs w:val="20"/>
        </w:rPr>
        <w:t xml:space="preserve">struttura. Un problema a cui è necessario dare una risposta concreta e in tempi rapidi. Per farlo, sul modello della Regione Veneto, bisognerebbe istituire una rete di Centri Hub (principali) e Spoke (secondari); in altre parole, articolare la risposta a questa esigenza di salute pubblica su più strutture ospedaliere, validate dalla SICOB e connesse agli ospedali delle tre città principali. Naturalmente, la chirurgia ha un costo, tuttavia, se il paziente obeso e diabetico cronico venisse ospedalizzato e operato in tempi celeri, oltre che restituirgli una qualità di vita migliore, si abbatterebbero i costi. Va da sé che ciò deve avvenire in </w:t>
      </w:r>
      <w:r w:rsidR="00216A9A">
        <w:rPr>
          <w:i/>
          <w:sz w:val="20"/>
          <w:szCs w:val="20"/>
        </w:rPr>
        <w:t>centri</w:t>
      </w:r>
      <w:r w:rsidRPr="007D7247">
        <w:rPr>
          <w:i/>
          <w:sz w:val="20"/>
          <w:szCs w:val="20"/>
        </w:rPr>
        <w:t xml:space="preserve"> altamente</w:t>
      </w:r>
      <w:r w:rsidR="00216A9A">
        <w:rPr>
          <w:i/>
          <w:sz w:val="20"/>
          <w:szCs w:val="20"/>
        </w:rPr>
        <w:t xml:space="preserve"> qualificati</w:t>
      </w:r>
      <w:r w:rsidRPr="007D7247">
        <w:rPr>
          <w:i/>
          <w:sz w:val="20"/>
          <w:szCs w:val="20"/>
        </w:rPr>
        <w:t xml:space="preserve">, perché se l’intervento non ha buon esito, oltre alla prognosi più complessa per l’individuo, si assiste a un naturale innalzamento </w:t>
      </w:r>
      <w:r w:rsidR="00DE1DB9">
        <w:rPr>
          <w:i/>
          <w:sz w:val="20"/>
          <w:szCs w:val="20"/>
        </w:rPr>
        <w:t>degli oneri</w:t>
      </w:r>
      <w:r w:rsidRPr="007D7247">
        <w:rPr>
          <w:i/>
          <w:sz w:val="20"/>
          <w:szCs w:val="20"/>
        </w:rPr>
        <w:t xml:space="preserve"> di gestione della patologia</w:t>
      </w:r>
      <w:r w:rsidRPr="007D7247">
        <w:rPr>
          <w:sz w:val="20"/>
          <w:szCs w:val="20"/>
        </w:rPr>
        <w:t xml:space="preserve">». </w:t>
      </w:r>
    </w:p>
    <w:p w:rsidR="005131A1" w:rsidRPr="007D7247" w:rsidRDefault="007D7247" w:rsidP="005131A1">
      <w:pPr>
        <w:jc w:val="both"/>
        <w:rPr>
          <w:sz w:val="20"/>
          <w:szCs w:val="20"/>
        </w:rPr>
      </w:pPr>
      <w:r w:rsidRPr="007D7247">
        <w:rPr>
          <w:sz w:val="20"/>
          <w:szCs w:val="20"/>
        </w:rPr>
        <w:t>A</w:t>
      </w:r>
      <w:r w:rsidR="005826D7" w:rsidRPr="007D7247">
        <w:rPr>
          <w:sz w:val="20"/>
          <w:szCs w:val="20"/>
        </w:rPr>
        <w:t>i fini</w:t>
      </w:r>
      <w:r w:rsidRPr="007D7247">
        <w:rPr>
          <w:sz w:val="20"/>
          <w:szCs w:val="20"/>
        </w:rPr>
        <w:t>, poi,</w:t>
      </w:r>
      <w:r w:rsidR="005826D7" w:rsidRPr="007D7247">
        <w:rPr>
          <w:sz w:val="20"/>
          <w:szCs w:val="20"/>
        </w:rPr>
        <w:t xml:space="preserve"> di limitar</w:t>
      </w:r>
      <w:r w:rsidRPr="007D7247">
        <w:rPr>
          <w:sz w:val="20"/>
          <w:szCs w:val="20"/>
        </w:rPr>
        <w:t>e</w:t>
      </w:r>
      <w:r w:rsidR="00B26029" w:rsidRPr="007D7247">
        <w:rPr>
          <w:sz w:val="20"/>
          <w:szCs w:val="20"/>
        </w:rPr>
        <w:t xml:space="preserve"> i danni per la</w:t>
      </w:r>
      <w:r w:rsidR="005826D7" w:rsidRPr="007D7247">
        <w:rPr>
          <w:sz w:val="20"/>
          <w:szCs w:val="20"/>
        </w:rPr>
        <w:t xml:space="preserve"> salute e </w:t>
      </w:r>
      <w:r w:rsidR="00B26029" w:rsidRPr="007D7247">
        <w:rPr>
          <w:sz w:val="20"/>
          <w:szCs w:val="20"/>
        </w:rPr>
        <w:t xml:space="preserve">gli </w:t>
      </w:r>
      <w:r w:rsidR="005826D7" w:rsidRPr="007D7247">
        <w:rPr>
          <w:sz w:val="20"/>
          <w:szCs w:val="20"/>
        </w:rPr>
        <w:t xml:space="preserve">eccessivi costi </w:t>
      </w:r>
      <w:r w:rsidR="00B26029" w:rsidRPr="007D7247">
        <w:rPr>
          <w:sz w:val="20"/>
          <w:szCs w:val="20"/>
        </w:rPr>
        <w:t>per la</w:t>
      </w:r>
      <w:r w:rsidR="005826D7" w:rsidRPr="007D7247">
        <w:rPr>
          <w:sz w:val="20"/>
          <w:szCs w:val="20"/>
        </w:rPr>
        <w:t xml:space="preserve"> sanità, </w:t>
      </w:r>
      <w:r w:rsidR="00B26029" w:rsidRPr="00633F4B">
        <w:rPr>
          <w:b/>
          <w:sz w:val="20"/>
          <w:szCs w:val="20"/>
        </w:rPr>
        <w:t>risulta</w:t>
      </w:r>
      <w:r w:rsidR="005826D7" w:rsidRPr="00633F4B">
        <w:rPr>
          <w:b/>
          <w:sz w:val="20"/>
          <w:szCs w:val="20"/>
        </w:rPr>
        <w:t xml:space="preserve"> fondamentale tenere sotto controllo</w:t>
      </w:r>
      <w:r w:rsidR="00B26029" w:rsidRPr="00633F4B">
        <w:rPr>
          <w:b/>
          <w:sz w:val="20"/>
          <w:szCs w:val="20"/>
        </w:rPr>
        <w:t>,</w:t>
      </w:r>
      <w:r w:rsidR="005826D7" w:rsidRPr="00633F4B">
        <w:rPr>
          <w:b/>
          <w:sz w:val="20"/>
          <w:szCs w:val="20"/>
        </w:rPr>
        <w:t xml:space="preserve"> con estrema precisione</w:t>
      </w:r>
      <w:r w:rsidR="00B26029" w:rsidRPr="00633F4B">
        <w:rPr>
          <w:b/>
          <w:sz w:val="20"/>
          <w:szCs w:val="20"/>
        </w:rPr>
        <w:t>,</w:t>
      </w:r>
      <w:r w:rsidR="005826D7" w:rsidRPr="00633F4B">
        <w:rPr>
          <w:b/>
          <w:sz w:val="20"/>
          <w:szCs w:val="20"/>
        </w:rPr>
        <w:t xml:space="preserve"> gli sbalzi </w:t>
      </w:r>
      <w:r w:rsidRPr="00633F4B">
        <w:rPr>
          <w:b/>
          <w:sz w:val="20"/>
          <w:szCs w:val="20"/>
        </w:rPr>
        <w:t>glicemici</w:t>
      </w:r>
      <w:r w:rsidR="005826D7" w:rsidRPr="00633F4B">
        <w:rPr>
          <w:b/>
          <w:sz w:val="20"/>
          <w:szCs w:val="20"/>
        </w:rPr>
        <w:t xml:space="preserve"> dovuti </w:t>
      </w:r>
      <w:r w:rsidR="00216A9A" w:rsidRPr="00633F4B">
        <w:rPr>
          <w:b/>
          <w:sz w:val="20"/>
          <w:szCs w:val="20"/>
        </w:rPr>
        <w:t>al diabete</w:t>
      </w:r>
      <w:r w:rsidR="005826D7" w:rsidRPr="007D7247">
        <w:rPr>
          <w:sz w:val="20"/>
          <w:szCs w:val="20"/>
        </w:rPr>
        <w:t xml:space="preserve">. </w:t>
      </w:r>
      <w:r w:rsidR="00D8173F" w:rsidRPr="00633F4B">
        <w:rPr>
          <w:b/>
          <w:sz w:val="20"/>
          <w:szCs w:val="20"/>
        </w:rPr>
        <w:t>I</w:t>
      </w:r>
      <w:r w:rsidR="005826D7" w:rsidRPr="00633F4B">
        <w:rPr>
          <w:b/>
          <w:sz w:val="20"/>
          <w:szCs w:val="20"/>
        </w:rPr>
        <w:t>per e ipo glicemie</w:t>
      </w:r>
      <w:r w:rsidRPr="00633F4B">
        <w:rPr>
          <w:b/>
          <w:sz w:val="20"/>
          <w:szCs w:val="20"/>
        </w:rPr>
        <w:t xml:space="preserve"> </w:t>
      </w:r>
      <w:r w:rsidR="005826D7" w:rsidRPr="00633F4B">
        <w:rPr>
          <w:b/>
          <w:sz w:val="20"/>
          <w:szCs w:val="20"/>
        </w:rPr>
        <w:t>sono altrettanto dannose</w:t>
      </w:r>
      <w:r w:rsidR="00B26029" w:rsidRPr="00633F4B">
        <w:rPr>
          <w:b/>
          <w:sz w:val="20"/>
          <w:szCs w:val="20"/>
        </w:rPr>
        <w:t xml:space="preserve"> per l’evoluzione della malattia</w:t>
      </w:r>
      <w:r w:rsidR="005826D7" w:rsidRPr="00633F4B">
        <w:rPr>
          <w:b/>
          <w:sz w:val="20"/>
          <w:szCs w:val="20"/>
        </w:rPr>
        <w:t xml:space="preserve"> e delle patologie correlate</w:t>
      </w:r>
      <w:r w:rsidR="005826D7" w:rsidRPr="007D7247">
        <w:rPr>
          <w:sz w:val="20"/>
          <w:szCs w:val="20"/>
        </w:rPr>
        <w:t>.</w:t>
      </w:r>
      <w:r w:rsidRPr="007D7247">
        <w:rPr>
          <w:sz w:val="20"/>
          <w:szCs w:val="20"/>
        </w:rPr>
        <w:t xml:space="preserve"> </w:t>
      </w:r>
      <w:r w:rsidR="005131A1" w:rsidRPr="007D7247">
        <w:rPr>
          <w:sz w:val="20"/>
          <w:szCs w:val="20"/>
        </w:rPr>
        <w:t>«</w:t>
      </w:r>
      <w:r w:rsidR="005131A1" w:rsidRPr="007D7247">
        <w:rPr>
          <w:i/>
          <w:sz w:val="20"/>
          <w:szCs w:val="20"/>
        </w:rPr>
        <w:t>Tecnologie come i microinfusori, sono ancora poco utilizzate in Italia al contrario di altri Paesi, soprattutto del Nord Europa</w:t>
      </w:r>
      <w:r w:rsidR="005131A1" w:rsidRPr="007D7247">
        <w:rPr>
          <w:sz w:val="20"/>
          <w:szCs w:val="20"/>
        </w:rPr>
        <w:t xml:space="preserve"> - spiega ancora Grassi -</w:t>
      </w:r>
      <w:r w:rsidR="005131A1" w:rsidRPr="007D7247">
        <w:rPr>
          <w:i/>
          <w:sz w:val="20"/>
          <w:szCs w:val="20"/>
        </w:rPr>
        <w:t>. Anche se ci si sta muovendo per risolvere il problema, la percentuale di pazienti che potrebbe trarne vantaggio e che non può ancora accedervi resta alta. Si tratta principalmente di un problema organizzativo del Centro di diabetologia di riferimento, non tutti dispon</w:t>
      </w:r>
      <w:r w:rsidR="00633F4B">
        <w:rPr>
          <w:i/>
          <w:sz w:val="20"/>
          <w:szCs w:val="20"/>
        </w:rPr>
        <w:t>gono dei microinfusori e, non in</w:t>
      </w:r>
      <w:r w:rsidR="005131A1" w:rsidRPr="007D7247">
        <w:rPr>
          <w:i/>
          <w:sz w:val="20"/>
          <w:szCs w:val="20"/>
        </w:rPr>
        <w:t xml:space="preserve"> ultimo, vi è l’aspetto economico unito alle normative assistenziali diverse da Regione a Regione. Il problema dei costi</w:t>
      </w:r>
      <w:r w:rsidR="00633F4B">
        <w:rPr>
          <w:i/>
          <w:sz w:val="20"/>
          <w:szCs w:val="20"/>
        </w:rPr>
        <w:t>,</w:t>
      </w:r>
      <w:r w:rsidR="005131A1" w:rsidRPr="007D7247">
        <w:rPr>
          <w:i/>
          <w:sz w:val="20"/>
          <w:szCs w:val="20"/>
        </w:rPr>
        <w:t xml:space="preserve"> però</w:t>
      </w:r>
      <w:r w:rsidR="00633F4B">
        <w:rPr>
          <w:i/>
          <w:sz w:val="20"/>
          <w:szCs w:val="20"/>
        </w:rPr>
        <w:t>,</w:t>
      </w:r>
      <w:r w:rsidR="005131A1" w:rsidRPr="007D7247">
        <w:rPr>
          <w:i/>
          <w:sz w:val="20"/>
          <w:szCs w:val="20"/>
        </w:rPr>
        <w:t xml:space="preserve"> non è reale se si pensa al lungo periodo, dove questi dispositivi risultano vincenti. S</w:t>
      </w:r>
      <w:r w:rsidR="00DE1DB9">
        <w:rPr>
          <w:i/>
          <w:sz w:val="20"/>
          <w:szCs w:val="20"/>
        </w:rPr>
        <w:t xml:space="preserve">i tratta dell’unico </w:t>
      </w:r>
      <w:r w:rsidR="005131A1" w:rsidRPr="007D7247">
        <w:rPr>
          <w:i/>
          <w:sz w:val="20"/>
          <w:szCs w:val="20"/>
        </w:rPr>
        <w:t>metodo, infatti, in grado di prevenire completamente l’ipoglicemia e in un futuro prossimo saremo probabilmente in grado di fare lo stesso con l’iperglicemia</w:t>
      </w:r>
      <w:r w:rsidR="005131A1" w:rsidRPr="007D7247">
        <w:rPr>
          <w:sz w:val="20"/>
          <w:szCs w:val="20"/>
        </w:rPr>
        <w:t xml:space="preserve">». </w:t>
      </w:r>
    </w:p>
    <w:p w:rsidR="00FB2744" w:rsidRPr="007D7247" w:rsidRDefault="005131A1" w:rsidP="00516888">
      <w:pPr>
        <w:jc w:val="both"/>
        <w:rPr>
          <w:sz w:val="20"/>
          <w:szCs w:val="20"/>
        </w:rPr>
      </w:pPr>
      <w:r w:rsidRPr="007D7247">
        <w:rPr>
          <w:sz w:val="20"/>
          <w:szCs w:val="20"/>
        </w:rPr>
        <w:t xml:space="preserve">Se si analizzano, invece, problemi come l’ipoglicemia o l’arteriopatia periferica in pazienti affetti da diabete mellito, che affligge, quest’ultima, 200 milioni di persone in tutto il mondo, è difficile comprende quale sia il loro reale impatto in termini sociali e di costi per il Sistema, non essendo disponibili dati nazionali certi sui flussi sanitari per queste complicanze. </w:t>
      </w:r>
      <w:r w:rsidR="00D8173F" w:rsidRPr="007D7247">
        <w:rPr>
          <w:sz w:val="20"/>
          <w:szCs w:val="20"/>
        </w:rPr>
        <w:t>Numeri</w:t>
      </w:r>
      <w:r w:rsidR="00FB2744" w:rsidRPr="007D7247">
        <w:rPr>
          <w:sz w:val="20"/>
          <w:szCs w:val="20"/>
        </w:rPr>
        <w:t xml:space="preserve"> che, nel caso della Regione Lombardia, sono raccolti </w:t>
      </w:r>
      <w:r w:rsidR="00C40EEE" w:rsidRPr="007D7247">
        <w:rPr>
          <w:sz w:val="20"/>
          <w:szCs w:val="20"/>
        </w:rPr>
        <w:t xml:space="preserve">in una </w:t>
      </w:r>
      <w:r w:rsidR="00C40EEE" w:rsidRPr="007D7247">
        <w:rPr>
          <w:i/>
          <w:sz w:val="20"/>
          <w:szCs w:val="20"/>
        </w:rPr>
        <w:t>data-warehouse</w:t>
      </w:r>
      <w:r w:rsidR="00C40EEE" w:rsidRPr="007D7247">
        <w:rPr>
          <w:sz w:val="20"/>
          <w:szCs w:val="20"/>
        </w:rPr>
        <w:t xml:space="preserve"> chiamata DENALI. Qui è possibile ripercorrere la storia sanitaria dei residenti ricostruita tramite le prestazioni ricevute. Un sistema virtuoso che dovrebbe essere applicato anche nel resto del Paese. </w:t>
      </w:r>
    </w:p>
    <w:p w:rsidR="00EA776D" w:rsidRPr="007D7247" w:rsidRDefault="00C40EEE" w:rsidP="009020E7">
      <w:pPr>
        <w:jc w:val="both"/>
        <w:rPr>
          <w:sz w:val="20"/>
          <w:szCs w:val="20"/>
        </w:rPr>
      </w:pPr>
      <w:r w:rsidRPr="007D7247">
        <w:rPr>
          <w:sz w:val="20"/>
          <w:szCs w:val="20"/>
        </w:rPr>
        <w:t xml:space="preserve">A parlarne oggi a Palermo, la </w:t>
      </w:r>
      <w:r w:rsidR="00073778" w:rsidRPr="007D7247">
        <w:rPr>
          <w:sz w:val="20"/>
          <w:szCs w:val="20"/>
        </w:rPr>
        <w:t xml:space="preserve">dottoressa </w:t>
      </w:r>
      <w:r w:rsidR="00073778" w:rsidRPr="007D7247">
        <w:rPr>
          <w:b/>
          <w:sz w:val="20"/>
          <w:szCs w:val="20"/>
        </w:rPr>
        <w:t xml:space="preserve">Roberta Ciampichini </w:t>
      </w:r>
      <w:r w:rsidR="00F57D87" w:rsidRPr="007D7247">
        <w:rPr>
          <w:b/>
          <w:sz w:val="20"/>
          <w:szCs w:val="20"/>
        </w:rPr>
        <w:t xml:space="preserve">e il </w:t>
      </w:r>
      <w:r w:rsidR="002A11E0" w:rsidRPr="007D7247">
        <w:rPr>
          <w:sz w:val="20"/>
          <w:szCs w:val="20"/>
        </w:rPr>
        <w:t>dottor</w:t>
      </w:r>
      <w:r w:rsidR="002A11E0" w:rsidRPr="007D7247">
        <w:rPr>
          <w:b/>
          <w:sz w:val="20"/>
          <w:szCs w:val="20"/>
        </w:rPr>
        <w:t xml:space="preserve"> Paolo Angelo </w:t>
      </w:r>
      <w:r w:rsidR="00F57D87" w:rsidRPr="007D7247">
        <w:rPr>
          <w:b/>
          <w:sz w:val="20"/>
          <w:szCs w:val="20"/>
        </w:rPr>
        <w:t xml:space="preserve">Cortesi </w:t>
      </w:r>
      <w:r w:rsidR="00207D2D" w:rsidRPr="007D7247">
        <w:rPr>
          <w:sz w:val="20"/>
          <w:szCs w:val="20"/>
        </w:rPr>
        <w:t xml:space="preserve">del </w:t>
      </w:r>
      <w:r w:rsidR="00207D2D" w:rsidRPr="007D7247">
        <w:rPr>
          <w:b/>
          <w:sz w:val="20"/>
          <w:szCs w:val="20"/>
        </w:rPr>
        <w:t>Centro di Studio e Ricerca sulla Sanità Pubblica (CESP) dell’Università degli Studi Milano-Bicocca</w:t>
      </w:r>
      <w:r w:rsidR="00073778" w:rsidRPr="007D7247">
        <w:rPr>
          <w:sz w:val="20"/>
          <w:szCs w:val="20"/>
        </w:rPr>
        <w:t>,</w:t>
      </w:r>
      <w:r w:rsidR="00863B0D" w:rsidRPr="007D7247">
        <w:rPr>
          <w:sz w:val="20"/>
          <w:szCs w:val="20"/>
        </w:rPr>
        <w:t xml:space="preserve"> </w:t>
      </w:r>
      <w:r w:rsidRPr="007D7247">
        <w:rPr>
          <w:sz w:val="20"/>
          <w:szCs w:val="20"/>
        </w:rPr>
        <w:t>che ha</w:t>
      </w:r>
      <w:r w:rsidR="00F57D87" w:rsidRPr="007D7247">
        <w:rPr>
          <w:sz w:val="20"/>
          <w:szCs w:val="20"/>
        </w:rPr>
        <w:t>nno</w:t>
      </w:r>
      <w:r w:rsidRPr="007D7247">
        <w:rPr>
          <w:sz w:val="20"/>
          <w:szCs w:val="20"/>
        </w:rPr>
        <w:t xml:space="preserve"> condotto </w:t>
      </w:r>
      <w:r w:rsidR="00EA776D" w:rsidRPr="007D7247">
        <w:rPr>
          <w:sz w:val="20"/>
          <w:szCs w:val="20"/>
        </w:rPr>
        <w:t>tre</w:t>
      </w:r>
      <w:r w:rsidR="00294EFA" w:rsidRPr="007D7247">
        <w:rPr>
          <w:sz w:val="20"/>
          <w:szCs w:val="20"/>
        </w:rPr>
        <w:t xml:space="preserve"> analisi</w:t>
      </w:r>
      <w:r w:rsidRPr="007D7247">
        <w:rPr>
          <w:sz w:val="20"/>
          <w:szCs w:val="20"/>
        </w:rPr>
        <w:t xml:space="preserve"> </w:t>
      </w:r>
      <w:r w:rsidR="00207D2D" w:rsidRPr="007D7247">
        <w:rPr>
          <w:sz w:val="20"/>
          <w:szCs w:val="20"/>
        </w:rPr>
        <w:t xml:space="preserve">su questi temi, </w:t>
      </w:r>
      <w:r w:rsidR="00EA776D" w:rsidRPr="007D7247">
        <w:rPr>
          <w:sz w:val="20"/>
          <w:szCs w:val="20"/>
        </w:rPr>
        <w:t>per valutare l’impatto e i costi di ipoglicemia, arteriopatia periferica e obesità nel diabete</w:t>
      </w:r>
      <w:r w:rsidR="00207D2D" w:rsidRPr="007D7247">
        <w:rPr>
          <w:sz w:val="20"/>
          <w:szCs w:val="20"/>
        </w:rPr>
        <w:t xml:space="preserve">. </w:t>
      </w:r>
      <w:r w:rsidR="009D3781" w:rsidRPr="007D7247">
        <w:rPr>
          <w:sz w:val="20"/>
          <w:szCs w:val="20"/>
        </w:rPr>
        <w:t xml:space="preserve">Nel caso dell’ipoglicemia, </w:t>
      </w:r>
      <w:r w:rsidR="00EA776D" w:rsidRPr="007D7247">
        <w:rPr>
          <w:sz w:val="20"/>
          <w:szCs w:val="20"/>
        </w:rPr>
        <w:t xml:space="preserve">l’analisi riporta che nel periodo 2000-2010 tra i circa 34mila soggetti affetti da diabete di tipo 1 sono stati rintracciati 363 primi eventi di ipoglicemia grave e 958 primi eventi di chetoacidosi che hanno richiesto </w:t>
      </w:r>
      <w:r w:rsidR="00D8173F" w:rsidRPr="007D7247">
        <w:rPr>
          <w:sz w:val="20"/>
          <w:szCs w:val="20"/>
        </w:rPr>
        <w:t>l’</w:t>
      </w:r>
      <w:r w:rsidR="00EA776D" w:rsidRPr="007D7247">
        <w:rPr>
          <w:sz w:val="20"/>
          <w:szCs w:val="20"/>
        </w:rPr>
        <w:t>ospedalizzazione.</w:t>
      </w:r>
      <w:r w:rsidR="002A11E0" w:rsidRPr="007D7247">
        <w:rPr>
          <w:sz w:val="20"/>
          <w:szCs w:val="20"/>
        </w:rPr>
        <w:t xml:space="preserve"> </w:t>
      </w:r>
      <w:r w:rsidR="00EA776D" w:rsidRPr="007D7247">
        <w:rPr>
          <w:sz w:val="20"/>
          <w:szCs w:val="20"/>
        </w:rPr>
        <w:t>Per l’arteriopatia periferica, invece, la dottoressa e il suo gruppo di lavoro hanno stabilito</w:t>
      </w:r>
      <w:r w:rsidR="009D3781" w:rsidRPr="007D7247">
        <w:rPr>
          <w:sz w:val="20"/>
          <w:szCs w:val="20"/>
        </w:rPr>
        <w:t xml:space="preserve"> che nel periodo 2000-2010 tra le 566mila persone con diabete mellito in Lombardia </w:t>
      </w:r>
      <w:r w:rsidR="00DE1DB9">
        <w:rPr>
          <w:sz w:val="20"/>
          <w:szCs w:val="20"/>
        </w:rPr>
        <w:t>circa 18mila sono state colpite</w:t>
      </w:r>
      <w:bookmarkStart w:id="0" w:name="_GoBack"/>
      <w:bookmarkEnd w:id="0"/>
      <w:r w:rsidR="00EA776D" w:rsidRPr="007D7247">
        <w:rPr>
          <w:sz w:val="20"/>
          <w:szCs w:val="20"/>
        </w:rPr>
        <w:t xml:space="preserve"> da arteriopatia periferica. </w:t>
      </w:r>
    </w:p>
    <w:p w:rsidR="009020E7" w:rsidRPr="007D7247" w:rsidRDefault="00EA776D" w:rsidP="00EA776D">
      <w:pPr>
        <w:jc w:val="both"/>
        <w:rPr>
          <w:sz w:val="20"/>
          <w:szCs w:val="20"/>
        </w:rPr>
      </w:pPr>
      <w:r w:rsidRPr="007D7247">
        <w:rPr>
          <w:sz w:val="20"/>
          <w:szCs w:val="20"/>
        </w:rPr>
        <w:t>Il</w:t>
      </w:r>
      <w:r w:rsidR="00207D2D" w:rsidRPr="007D7247">
        <w:rPr>
          <w:sz w:val="20"/>
          <w:szCs w:val="20"/>
        </w:rPr>
        <w:t xml:space="preserve"> terzo studio</w:t>
      </w:r>
      <w:r w:rsidRPr="007D7247">
        <w:rPr>
          <w:sz w:val="20"/>
          <w:szCs w:val="20"/>
        </w:rPr>
        <w:t>, infine,</w:t>
      </w:r>
      <w:r w:rsidR="00207D2D" w:rsidRPr="007D7247">
        <w:rPr>
          <w:sz w:val="20"/>
          <w:szCs w:val="20"/>
        </w:rPr>
        <w:t xml:space="preserve"> </w:t>
      </w:r>
      <w:r w:rsidRPr="007D7247">
        <w:rPr>
          <w:sz w:val="20"/>
          <w:szCs w:val="20"/>
        </w:rPr>
        <w:t>dedicato al</w:t>
      </w:r>
      <w:r w:rsidR="00E001EA">
        <w:rPr>
          <w:sz w:val="20"/>
          <w:szCs w:val="20"/>
        </w:rPr>
        <w:t>la</w:t>
      </w:r>
      <w:r w:rsidRPr="007D7247">
        <w:rPr>
          <w:sz w:val="20"/>
          <w:szCs w:val="20"/>
        </w:rPr>
        <w:t xml:space="preserve"> </w:t>
      </w:r>
      <w:r w:rsidR="00207D2D" w:rsidRPr="00216A9A">
        <w:rPr>
          <w:b/>
          <w:sz w:val="20"/>
          <w:szCs w:val="20"/>
        </w:rPr>
        <w:t xml:space="preserve">costo-efficacia della </w:t>
      </w:r>
      <w:r w:rsidRPr="00216A9A">
        <w:rPr>
          <w:b/>
          <w:sz w:val="20"/>
          <w:szCs w:val="20"/>
        </w:rPr>
        <w:t>chirurgia bariatrica in Italia</w:t>
      </w:r>
      <w:r w:rsidRPr="007D7247">
        <w:rPr>
          <w:sz w:val="20"/>
          <w:szCs w:val="20"/>
        </w:rPr>
        <w:t>, ha</w:t>
      </w:r>
      <w:r w:rsidR="009020E7" w:rsidRPr="007D7247">
        <w:rPr>
          <w:sz w:val="20"/>
          <w:szCs w:val="20"/>
        </w:rPr>
        <w:t xml:space="preserve"> mostrato che </w:t>
      </w:r>
      <w:r w:rsidRPr="00216A9A">
        <w:rPr>
          <w:b/>
          <w:sz w:val="20"/>
          <w:szCs w:val="20"/>
        </w:rPr>
        <w:t>questo tipo di approccio</w:t>
      </w:r>
      <w:r w:rsidR="009020E7" w:rsidRPr="00216A9A">
        <w:rPr>
          <w:b/>
          <w:sz w:val="20"/>
          <w:szCs w:val="20"/>
        </w:rPr>
        <w:t xml:space="preserve"> </w:t>
      </w:r>
      <w:r w:rsidRPr="00917A39">
        <w:rPr>
          <w:sz w:val="20"/>
          <w:szCs w:val="20"/>
        </w:rPr>
        <w:t>(bypass gastrico, gastr</w:t>
      </w:r>
      <w:r w:rsidR="00D8173F" w:rsidRPr="00917A39">
        <w:rPr>
          <w:sz w:val="20"/>
          <w:szCs w:val="20"/>
        </w:rPr>
        <w:t xml:space="preserve">ectomia verticale parziale e </w:t>
      </w:r>
      <w:r w:rsidRPr="00917A39">
        <w:rPr>
          <w:sz w:val="20"/>
          <w:szCs w:val="20"/>
        </w:rPr>
        <w:t>bendaggio gastrico aggiustabile)</w:t>
      </w:r>
      <w:r w:rsidRPr="00216A9A">
        <w:rPr>
          <w:b/>
          <w:sz w:val="20"/>
          <w:szCs w:val="20"/>
        </w:rPr>
        <w:t xml:space="preserve"> </w:t>
      </w:r>
      <w:r w:rsidR="005131A1" w:rsidRPr="00216A9A">
        <w:rPr>
          <w:b/>
          <w:sz w:val="20"/>
          <w:szCs w:val="20"/>
        </w:rPr>
        <w:t xml:space="preserve">garantisce </w:t>
      </w:r>
      <w:r w:rsidR="00D8173F" w:rsidRPr="00216A9A">
        <w:rPr>
          <w:b/>
          <w:sz w:val="20"/>
          <w:szCs w:val="20"/>
        </w:rPr>
        <w:t>un’</w:t>
      </w:r>
      <w:r w:rsidR="009020E7" w:rsidRPr="00216A9A">
        <w:rPr>
          <w:b/>
          <w:sz w:val="20"/>
          <w:szCs w:val="20"/>
        </w:rPr>
        <w:t xml:space="preserve">efficacia maggiore e un costo medio inferiore rispetto </w:t>
      </w:r>
      <w:r w:rsidRPr="00216A9A">
        <w:rPr>
          <w:b/>
          <w:sz w:val="20"/>
          <w:szCs w:val="20"/>
        </w:rPr>
        <w:t>alle terapie non chirurgiche</w:t>
      </w:r>
      <w:r w:rsidR="00917A39">
        <w:rPr>
          <w:sz w:val="20"/>
          <w:szCs w:val="20"/>
        </w:rPr>
        <w:t>. In dettaglio,</w:t>
      </w:r>
      <w:r w:rsidRPr="007D7247">
        <w:rPr>
          <w:sz w:val="20"/>
          <w:szCs w:val="20"/>
        </w:rPr>
        <w:t xml:space="preserve"> </w:t>
      </w:r>
      <w:r w:rsidR="00917A39" w:rsidRPr="00917A39">
        <w:rPr>
          <w:b/>
          <w:sz w:val="20"/>
          <w:szCs w:val="20"/>
        </w:rPr>
        <w:t>comporta un guadagno per paziente di 3.2 QALY (</w:t>
      </w:r>
      <w:r w:rsidR="00917A39" w:rsidRPr="00917A39">
        <w:rPr>
          <w:b/>
          <w:i/>
          <w:sz w:val="20"/>
          <w:szCs w:val="20"/>
        </w:rPr>
        <w:t>Quality Adjusted Life Years</w:t>
      </w:r>
      <w:r w:rsidR="00917A39" w:rsidRPr="00917A39">
        <w:rPr>
          <w:b/>
          <w:sz w:val="20"/>
          <w:szCs w:val="20"/>
        </w:rPr>
        <w:t>), ovvero oltre tre anni di vita vissuta in condizioni di salute ottimale e una riduzione della spesa per paziente di 11.384 euro</w:t>
      </w:r>
      <w:r w:rsidR="00917A39" w:rsidRPr="00917A39">
        <w:rPr>
          <w:sz w:val="20"/>
          <w:szCs w:val="20"/>
        </w:rPr>
        <w:t xml:space="preserve">, risultando </w:t>
      </w:r>
      <w:r w:rsidR="00917A39">
        <w:rPr>
          <w:sz w:val="20"/>
          <w:szCs w:val="20"/>
        </w:rPr>
        <w:t xml:space="preserve">perciò </w:t>
      </w:r>
      <w:r w:rsidR="00917A39" w:rsidRPr="00917A39">
        <w:rPr>
          <w:sz w:val="20"/>
          <w:szCs w:val="20"/>
        </w:rPr>
        <w:t xml:space="preserve">l’opzione più efficace e meno costosa rispetto all’approccio non chirurgico. </w:t>
      </w:r>
      <w:r w:rsidR="00917A39">
        <w:rPr>
          <w:sz w:val="20"/>
          <w:szCs w:val="20"/>
        </w:rPr>
        <w:t>Q</w:t>
      </w:r>
      <w:r w:rsidRPr="007D7247">
        <w:rPr>
          <w:sz w:val="20"/>
          <w:szCs w:val="20"/>
        </w:rPr>
        <w:t>uesto</w:t>
      </w:r>
      <w:r w:rsidR="008E08F5">
        <w:rPr>
          <w:sz w:val="20"/>
          <w:szCs w:val="20"/>
        </w:rPr>
        <w:t>,</w:t>
      </w:r>
      <w:r w:rsidR="00917A39">
        <w:rPr>
          <w:sz w:val="20"/>
          <w:szCs w:val="20"/>
        </w:rPr>
        <w:t xml:space="preserve"> grazie al suo impatto </w:t>
      </w:r>
      <w:r w:rsidR="009020E7" w:rsidRPr="007D7247">
        <w:rPr>
          <w:sz w:val="20"/>
          <w:szCs w:val="20"/>
        </w:rPr>
        <w:t xml:space="preserve">sugli eventi cardiovascolari, </w:t>
      </w:r>
      <w:r w:rsidRPr="007D7247">
        <w:rPr>
          <w:sz w:val="20"/>
          <w:szCs w:val="20"/>
        </w:rPr>
        <w:t xml:space="preserve">il </w:t>
      </w:r>
      <w:r w:rsidR="009020E7" w:rsidRPr="007D7247">
        <w:rPr>
          <w:sz w:val="20"/>
          <w:szCs w:val="20"/>
        </w:rPr>
        <w:t xml:space="preserve">diabete e </w:t>
      </w:r>
      <w:r w:rsidRPr="007D7247">
        <w:rPr>
          <w:sz w:val="20"/>
          <w:szCs w:val="20"/>
        </w:rPr>
        <w:t xml:space="preserve">la </w:t>
      </w:r>
      <w:r w:rsidR="009020E7" w:rsidRPr="007D7247">
        <w:rPr>
          <w:sz w:val="20"/>
          <w:szCs w:val="20"/>
        </w:rPr>
        <w:t>mortali</w:t>
      </w:r>
      <w:r w:rsidR="007333D2" w:rsidRPr="007D7247">
        <w:rPr>
          <w:sz w:val="20"/>
          <w:szCs w:val="20"/>
        </w:rPr>
        <w:t>tà associabili alla riduzione dell’indice di massa corporea</w:t>
      </w:r>
      <w:r w:rsidR="009020E7" w:rsidRPr="007D7247">
        <w:rPr>
          <w:sz w:val="20"/>
          <w:szCs w:val="20"/>
        </w:rPr>
        <w:t xml:space="preserve">. Anche considerando un orizzonte temporale più corto, pari a </w:t>
      </w:r>
      <w:r w:rsidR="007333D2" w:rsidRPr="007D7247">
        <w:rPr>
          <w:sz w:val="20"/>
          <w:szCs w:val="20"/>
        </w:rPr>
        <w:t>dieci</w:t>
      </w:r>
      <w:r w:rsidR="009020E7" w:rsidRPr="007D7247">
        <w:rPr>
          <w:sz w:val="20"/>
          <w:szCs w:val="20"/>
        </w:rPr>
        <w:t xml:space="preserve"> anni, la chirurgia bariatrica è risultata l’opzione </w:t>
      </w:r>
      <w:r w:rsidR="007333D2" w:rsidRPr="007D7247">
        <w:rPr>
          <w:sz w:val="20"/>
          <w:szCs w:val="20"/>
        </w:rPr>
        <w:t>migliore</w:t>
      </w:r>
      <w:r w:rsidR="009020E7" w:rsidRPr="007D7247">
        <w:rPr>
          <w:sz w:val="20"/>
          <w:szCs w:val="20"/>
        </w:rPr>
        <w:t xml:space="preserve"> dal pun</w:t>
      </w:r>
      <w:r w:rsidR="007333D2" w:rsidRPr="007D7247">
        <w:rPr>
          <w:sz w:val="20"/>
          <w:szCs w:val="20"/>
        </w:rPr>
        <w:t>to di vista del rapporto</w:t>
      </w:r>
      <w:r w:rsidR="009020E7" w:rsidRPr="007D7247">
        <w:rPr>
          <w:sz w:val="20"/>
          <w:szCs w:val="20"/>
        </w:rPr>
        <w:t xml:space="preserve"> costo-efficacia</w:t>
      </w:r>
      <w:r w:rsidR="00D8173F" w:rsidRPr="007D7247">
        <w:rPr>
          <w:sz w:val="20"/>
          <w:szCs w:val="20"/>
        </w:rPr>
        <w:t>, sia per i pazienti sia per il Sistema</w:t>
      </w:r>
      <w:r w:rsidR="009020E7" w:rsidRPr="007D7247">
        <w:rPr>
          <w:sz w:val="20"/>
          <w:szCs w:val="20"/>
        </w:rPr>
        <w:t xml:space="preserve">. </w:t>
      </w:r>
    </w:p>
    <w:p w:rsidR="00075A6D" w:rsidRDefault="00075A6D" w:rsidP="00075A6D">
      <w:pPr>
        <w:jc w:val="both"/>
      </w:pPr>
    </w:p>
    <w:p w:rsidR="00075A6D" w:rsidRPr="00075A6D" w:rsidRDefault="00075A6D" w:rsidP="00075A6D">
      <w:pPr>
        <w:spacing w:after="0"/>
        <w:jc w:val="both"/>
        <w:rPr>
          <w:b/>
          <w:sz w:val="18"/>
          <w:szCs w:val="20"/>
        </w:rPr>
      </w:pPr>
      <w:r w:rsidRPr="00075A6D">
        <w:rPr>
          <w:b/>
          <w:sz w:val="18"/>
          <w:szCs w:val="20"/>
        </w:rPr>
        <w:t>Per ulteriori informazioni:</w:t>
      </w:r>
    </w:p>
    <w:p w:rsidR="00075A6D" w:rsidRDefault="00075A6D" w:rsidP="00075A6D">
      <w:pPr>
        <w:spacing w:after="0"/>
        <w:jc w:val="both"/>
        <w:rPr>
          <w:sz w:val="18"/>
          <w:szCs w:val="20"/>
        </w:rPr>
      </w:pPr>
    </w:p>
    <w:p w:rsidR="00075A6D" w:rsidRPr="00075A6D" w:rsidRDefault="00075A6D" w:rsidP="00075A6D">
      <w:pPr>
        <w:spacing w:after="0"/>
        <w:jc w:val="both"/>
        <w:rPr>
          <w:b/>
          <w:sz w:val="18"/>
          <w:szCs w:val="20"/>
        </w:rPr>
      </w:pPr>
      <w:r w:rsidRPr="00075A6D">
        <w:rPr>
          <w:b/>
          <w:sz w:val="18"/>
          <w:szCs w:val="20"/>
        </w:rPr>
        <w:t>Medtronic</w:t>
      </w:r>
    </w:p>
    <w:p w:rsidR="00075A6D" w:rsidRDefault="007D1714" w:rsidP="00075A6D">
      <w:pPr>
        <w:spacing w:after="0"/>
        <w:jc w:val="both"/>
        <w:rPr>
          <w:sz w:val="18"/>
          <w:szCs w:val="20"/>
        </w:rPr>
      </w:pPr>
      <w:r>
        <w:rPr>
          <w:sz w:val="18"/>
          <w:szCs w:val="20"/>
        </w:rPr>
        <w:t>Marica Orlandi -</w:t>
      </w:r>
      <w:r w:rsidR="00075A6D" w:rsidRPr="00075A6D">
        <w:rPr>
          <w:sz w:val="18"/>
          <w:szCs w:val="20"/>
        </w:rPr>
        <w:t xml:space="preserve"> maria.enrica.orla</w:t>
      </w:r>
      <w:r>
        <w:rPr>
          <w:sz w:val="18"/>
          <w:szCs w:val="20"/>
        </w:rPr>
        <w:t>ndi@medtronic.com -</w:t>
      </w:r>
      <w:r w:rsidR="00075A6D">
        <w:rPr>
          <w:sz w:val="18"/>
          <w:szCs w:val="20"/>
        </w:rPr>
        <w:t xml:space="preserve"> 348 9701925</w:t>
      </w:r>
    </w:p>
    <w:p w:rsidR="00075A6D" w:rsidRPr="00075A6D" w:rsidRDefault="007D1714" w:rsidP="00075A6D">
      <w:pPr>
        <w:spacing w:after="0"/>
        <w:jc w:val="both"/>
        <w:rPr>
          <w:sz w:val="18"/>
          <w:szCs w:val="20"/>
        </w:rPr>
      </w:pPr>
      <w:r>
        <w:rPr>
          <w:sz w:val="18"/>
          <w:szCs w:val="20"/>
        </w:rPr>
        <w:t>Riccardo Chiappani -</w:t>
      </w:r>
      <w:r w:rsidR="00075A6D" w:rsidRPr="00075A6D">
        <w:rPr>
          <w:sz w:val="18"/>
          <w:szCs w:val="20"/>
        </w:rPr>
        <w:t xml:space="preserve"> ri</w:t>
      </w:r>
      <w:r>
        <w:rPr>
          <w:sz w:val="18"/>
          <w:szCs w:val="20"/>
        </w:rPr>
        <w:t>ccardo.chiappani@medtronic.com -</w:t>
      </w:r>
      <w:r w:rsidR="00075A6D" w:rsidRPr="00075A6D">
        <w:rPr>
          <w:sz w:val="18"/>
          <w:szCs w:val="20"/>
        </w:rPr>
        <w:t xml:space="preserve"> 335 7152965</w:t>
      </w:r>
    </w:p>
    <w:p w:rsidR="00075A6D" w:rsidRPr="00075A6D" w:rsidRDefault="00075A6D" w:rsidP="00075A6D">
      <w:pPr>
        <w:spacing w:after="0"/>
        <w:jc w:val="both"/>
        <w:rPr>
          <w:sz w:val="18"/>
          <w:szCs w:val="20"/>
        </w:rPr>
      </w:pPr>
    </w:p>
    <w:p w:rsidR="00075A6D" w:rsidRPr="00075A6D" w:rsidRDefault="00075A6D" w:rsidP="00075A6D">
      <w:pPr>
        <w:spacing w:after="0"/>
        <w:jc w:val="both"/>
        <w:rPr>
          <w:sz w:val="18"/>
          <w:szCs w:val="20"/>
        </w:rPr>
      </w:pPr>
      <w:r w:rsidRPr="00075A6D">
        <w:rPr>
          <w:b/>
          <w:sz w:val="18"/>
          <w:szCs w:val="20"/>
        </w:rPr>
        <w:t>Value Relations Srl</w:t>
      </w:r>
      <w:r w:rsidRPr="00075A6D">
        <w:rPr>
          <w:sz w:val="18"/>
          <w:szCs w:val="20"/>
        </w:rPr>
        <w:t xml:space="preserve"> -  Tel. 02 20424943</w:t>
      </w:r>
    </w:p>
    <w:p w:rsidR="00075A6D" w:rsidRPr="00075A6D" w:rsidRDefault="007D1714" w:rsidP="00075A6D">
      <w:pPr>
        <w:spacing w:after="0"/>
        <w:jc w:val="both"/>
        <w:rPr>
          <w:sz w:val="18"/>
          <w:szCs w:val="20"/>
        </w:rPr>
      </w:pPr>
      <w:r>
        <w:rPr>
          <w:sz w:val="18"/>
          <w:szCs w:val="20"/>
        </w:rPr>
        <w:t xml:space="preserve">Maria Luisa Paleari - </w:t>
      </w:r>
      <w:r w:rsidR="00075A6D" w:rsidRPr="00075A6D">
        <w:rPr>
          <w:sz w:val="18"/>
          <w:szCs w:val="20"/>
        </w:rPr>
        <w:t>ml.paleari@vrelations.it - 331 6718518</w:t>
      </w:r>
    </w:p>
    <w:p w:rsidR="00294EFA" w:rsidRPr="00075A6D" w:rsidRDefault="007D1714" w:rsidP="00075A6D">
      <w:pPr>
        <w:spacing w:after="0"/>
        <w:jc w:val="both"/>
        <w:rPr>
          <w:sz w:val="18"/>
          <w:szCs w:val="20"/>
        </w:rPr>
      </w:pPr>
      <w:r>
        <w:rPr>
          <w:sz w:val="18"/>
          <w:szCs w:val="20"/>
        </w:rPr>
        <w:t xml:space="preserve">Alessio Pappagallo - </w:t>
      </w:r>
      <w:r w:rsidR="00075A6D" w:rsidRPr="00075A6D">
        <w:rPr>
          <w:sz w:val="18"/>
          <w:szCs w:val="20"/>
        </w:rPr>
        <w:t>a.pappagallo@vrelations.it - 339 5897483</w:t>
      </w:r>
    </w:p>
    <w:sectPr w:rsidR="00294EFA" w:rsidRPr="00075A6D" w:rsidSect="002B4D3A">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5BA" w:rsidRDefault="004505BA" w:rsidP="00CA31B3">
      <w:pPr>
        <w:spacing w:after="0" w:line="240" w:lineRule="auto"/>
      </w:pPr>
      <w:r>
        <w:separator/>
      </w:r>
    </w:p>
  </w:endnote>
  <w:endnote w:type="continuationSeparator" w:id="0">
    <w:p w:rsidR="004505BA" w:rsidRDefault="004505BA" w:rsidP="00CA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5BA" w:rsidRDefault="004505BA" w:rsidP="00CA31B3">
      <w:pPr>
        <w:spacing w:after="0" w:line="240" w:lineRule="auto"/>
      </w:pPr>
      <w:r>
        <w:separator/>
      </w:r>
    </w:p>
  </w:footnote>
  <w:footnote w:type="continuationSeparator" w:id="0">
    <w:p w:rsidR="004505BA" w:rsidRDefault="004505BA" w:rsidP="00CA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1B3" w:rsidRDefault="00CA31B3">
    <w:pPr>
      <w:pStyle w:val="Intestazione"/>
    </w:pPr>
    <w:r>
      <w:rPr>
        <w:noProof/>
        <w:lang w:eastAsia="it-IT"/>
      </w:rPr>
      <w:drawing>
        <wp:inline distT="0" distB="0" distL="0" distR="0">
          <wp:extent cx="1616044" cy="49828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tronic.png"/>
                  <pic:cNvPicPr/>
                </pic:nvPicPr>
                <pic:blipFill>
                  <a:blip r:embed="rId1">
                    <a:extLst>
                      <a:ext uri="{28A0092B-C50C-407E-A947-70E740481C1C}">
                        <a14:useLocalDpi xmlns:a14="http://schemas.microsoft.com/office/drawing/2010/main" val="0"/>
                      </a:ext>
                    </a:extLst>
                  </a:blip>
                  <a:stretch>
                    <a:fillRect/>
                  </a:stretch>
                </pic:blipFill>
                <pic:spPr>
                  <a:xfrm>
                    <a:off x="0" y="0"/>
                    <a:ext cx="1636407" cy="5045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34"/>
    <w:rsid w:val="00073778"/>
    <w:rsid w:val="00075A6D"/>
    <w:rsid w:val="001A4D53"/>
    <w:rsid w:val="001F1102"/>
    <w:rsid w:val="002019A0"/>
    <w:rsid w:val="00207D2D"/>
    <w:rsid w:val="00216A9A"/>
    <w:rsid w:val="00232588"/>
    <w:rsid w:val="00237681"/>
    <w:rsid w:val="00294EFA"/>
    <w:rsid w:val="002A11E0"/>
    <w:rsid w:val="002B4D3A"/>
    <w:rsid w:val="002B5034"/>
    <w:rsid w:val="003273F2"/>
    <w:rsid w:val="00374562"/>
    <w:rsid w:val="003A4DE1"/>
    <w:rsid w:val="00415DEC"/>
    <w:rsid w:val="004271E6"/>
    <w:rsid w:val="004505BA"/>
    <w:rsid w:val="004E059C"/>
    <w:rsid w:val="005131A1"/>
    <w:rsid w:val="00516888"/>
    <w:rsid w:val="005826D7"/>
    <w:rsid w:val="005C6B23"/>
    <w:rsid w:val="005F5DDA"/>
    <w:rsid w:val="005F5FCC"/>
    <w:rsid w:val="00633F4B"/>
    <w:rsid w:val="006B017A"/>
    <w:rsid w:val="007333D2"/>
    <w:rsid w:val="007D1714"/>
    <w:rsid w:val="007D7247"/>
    <w:rsid w:val="007F0EB7"/>
    <w:rsid w:val="00863B0D"/>
    <w:rsid w:val="00873D28"/>
    <w:rsid w:val="008A19A1"/>
    <w:rsid w:val="008C64CC"/>
    <w:rsid w:val="008D619B"/>
    <w:rsid w:val="008E08F5"/>
    <w:rsid w:val="009020E7"/>
    <w:rsid w:val="009147CE"/>
    <w:rsid w:val="00917A39"/>
    <w:rsid w:val="009D3781"/>
    <w:rsid w:val="00A047C5"/>
    <w:rsid w:val="00A86D47"/>
    <w:rsid w:val="00AB2A7E"/>
    <w:rsid w:val="00AE3A09"/>
    <w:rsid w:val="00B26029"/>
    <w:rsid w:val="00BA452F"/>
    <w:rsid w:val="00C40EEE"/>
    <w:rsid w:val="00C71888"/>
    <w:rsid w:val="00C72651"/>
    <w:rsid w:val="00CA31B3"/>
    <w:rsid w:val="00CB4F91"/>
    <w:rsid w:val="00CE09AD"/>
    <w:rsid w:val="00D25CEF"/>
    <w:rsid w:val="00D60EAD"/>
    <w:rsid w:val="00D636C5"/>
    <w:rsid w:val="00D8173F"/>
    <w:rsid w:val="00DE1DB9"/>
    <w:rsid w:val="00E001EA"/>
    <w:rsid w:val="00E31186"/>
    <w:rsid w:val="00EA776D"/>
    <w:rsid w:val="00EE243B"/>
    <w:rsid w:val="00F57D87"/>
    <w:rsid w:val="00FB2744"/>
    <w:rsid w:val="00FB5F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AB860E"/>
  <w15:docId w15:val="{AD61DB15-CCF8-45AB-9810-44767961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2B4D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A31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31B3"/>
  </w:style>
  <w:style w:type="paragraph" w:styleId="Pidipagina">
    <w:name w:val="footer"/>
    <w:basedOn w:val="Normale"/>
    <w:link w:val="PidipaginaCarattere"/>
    <w:uiPriority w:val="99"/>
    <w:unhideWhenUsed/>
    <w:rsid w:val="00CA31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31B3"/>
  </w:style>
  <w:style w:type="paragraph" w:styleId="Testofumetto">
    <w:name w:val="Balloon Text"/>
    <w:basedOn w:val="Normale"/>
    <w:link w:val="TestofumettoCarattere"/>
    <w:uiPriority w:val="99"/>
    <w:semiHidden/>
    <w:unhideWhenUsed/>
    <w:rsid w:val="00D60E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0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8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1464</Words>
  <Characters>8348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Medtronic, Inc.</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 Pappagallo</dc:creator>
  <cp:lastModifiedBy>Alessio Pappagallo</cp:lastModifiedBy>
  <cp:revision>20</cp:revision>
  <cp:lastPrinted>2016-11-18T09:33:00Z</cp:lastPrinted>
  <dcterms:created xsi:type="dcterms:W3CDTF">2016-11-17T15:32:00Z</dcterms:created>
  <dcterms:modified xsi:type="dcterms:W3CDTF">2016-11-18T11:39:00Z</dcterms:modified>
</cp:coreProperties>
</file>