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61" w:rsidRPr="00F43D47" w:rsidRDefault="00D52661" w:rsidP="000251A9">
      <w:pPr>
        <w:jc w:val="center"/>
      </w:pPr>
      <w:r w:rsidRPr="00F43D47">
        <w:rPr>
          <w:noProof/>
          <w:lang w:eastAsia="it-IT"/>
        </w:rPr>
        <w:drawing>
          <wp:inline distT="0" distB="0" distL="0" distR="0">
            <wp:extent cx="3200400" cy="81423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263" cy="8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661" w:rsidRPr="00F43D47" w:rsidRDefault="00D52661" w:rsidP="00F43D47">
      <w:pPr>
        <w:jc w:val="both"/>
      </w:pPr>
    </w:p>
    <w:p w:rsidR="00D52661" w:rsidRPr="00656F0A" w:rsidRDefault="00BC3111" w:rsidP="00656F0A">
      <w:pPr>
        <w:jc w:val="center"/>
        <w:rPr>
          <w:b/>
          <w:sz w:val="32"/>
          <w:szCs w:val="32"/>
        </w:rPr>
      </w:pPr>
      <w:proofErr w:type="gramStart"/>
      <w:r w:rsidRPr="00656F0A">
        <w:rPr>
          <w:b/>
          <w:i/>
          <w:sz w:val="32"/>
          <w:szCs w:val="32"/>
        </w:rPr>
        <w:t>Medicita</w:t>
      </w:r>
      <w:r w:rsidR="00656F0A" w:rsidRPr="00656F0A">
        <w:rPr>
          <w:b/>
          <w:i/>
          <w:sz w:val="32"/>
          <w:szCs w:val="32"/>
        </w:rPr>
        <w:t>lia.it</w:t>
      </w:r>
      <w:r w:rsidR="00656F0A" w:rsidRPr="00656F0A">
        <w:rPr>
          <w:b/>
          <w:sz w:val="32"/>
          <w:szCs w:val="32"/>
        </w:rPr>
        <w:t xml:space="preserve">  premia</w:t>
      </w:r>
      <w:proofErr w:type="gramEnd"/>
      <w:r w:rsidR="00656F0A" w:rsidRPr="00656F0A">
        <w:rPr>
          <w:b/>
          <w:sz w:val="32"/>
          <w:szCs w:val="32"/>
        </w:rPr>
        <w:t xml:space="preserve"> gli specialisti </w:t>
      </w:r>
      <w:r w:rsidR="00656F0A">
        <w:rPr>
          <w:b/>
          <w:sz w:val="32"/>
          <w:szCs w:val="32"/>
        </w:rPr>
        <w:t>più attivi nei consulti online:</w:t>
      </w:r>
      <w:r w:rsidR="00656F0A">
        <w:rPr>
          <w:b/>
          <w:sz w:val="32"/>
          <w:szCs w:val="32"/>
        </w:rPr>
        <w:br/>
      </w:r>
      <w:r w:rsidR="00656F0A" w:rsidRPr="00656F0A">
        <w:rPr>
          <w:b/>
          <w:sz w:val="32"/>
          <w:szCs w:val="32"/>
        </w:rPr>
        <w:t xml:space="preserve">con il suo pool di 7mila medici selezionati, </w:t>
      </w:r>
      <w:r w:rsidR="00656F0A">
        <w:rPr>
          <w:b/>
          <w:sz w:val="32"/>
          <w:szCs w:val="32"/>
        </w:rPr>
        <w:t>il portale, dal 2000,</w:t>
      </w:r>
      <w:r w:rsidR="00656F0A">
        <w:rPr>
          <w:b/>
          <w:sz w:val="32"/>
          <w:szCs w:val="32"/>
        </w:rPr>
        <w:br/>
      </w:r>
      <w:r w:rsidR="00656F0A" w:rsidRPr="00656F0A">
        <w:rPr>
          <w:b/>
          <w:sz w:val="32"/>
          <w:szCs w:val="32"/>
        </w:rPr>
        <w:t xml:space="preserve">ha reso 930mila pareri a </w:t>
      </w:r>
      <w:r w:rsidR="00656F0A">
        <w:rPr>
          <w:b/>
          <w:sz w:val="32"/>
          <w:szCs w:val="32"/>
        </w:rPr>
        <w:t xml:space="preserve">ben </w:t>
      </w:r>
      <w:r w:rsidR="00656F0A" w:rsidRPr="00656F0A">
        <w:rPr>
          <w:b/>
          <w:sz w:val="32"/>
          <w:szCs w:val="32"/>
        </w:rPr>
        <w:t>350mila utenti</w:t>
      </w:r>
    </w:p>
    <w:p w:rsidR="009F30E8" w:rsidRPr="00F43D47" w:rsidRDefault="009F30E8" w:rsidP="00F43D47">
      <w:pPr>
        <w:jc w:val="both"/>
        <w:rPr>
          <w:rFonts w:ascii="Calibri" w:hAnsi="Calibri"/>
          <w:b/>
          <w:i/>
        </w:rPr>
      </w:pPr>
    </w:p>
    <w:p w:rsidR="00D52661" w:rsidRPr="00F43D47" w:rsidRDefault="003423BF" w:rsidP="00F43D47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57</w:t>
      </w:r>
      <w:r w:rsidR="00656F0A">
        <w:rPr>
          <w:rFonts w:ascii="Calibri" w:hAnsi="Calibri"/>
          <w:b/>
          <w:i/>
        </w:rPr>
        <w:t>mila</w:t>
      </w:r>
      <w:r w:rsidR="00EA1AC9" w:rsidRPr="00F43D47">
        <w:rPr>
          <w:rFonts w:ascii="Calibri" w:hAnsi="Calibri"/>
          <w:b/>
          <w:i/>
        </w:rPr>
        <w:t xml:space="preserve"> </w:t>
      </w:r>
      <w:r w:rsidR="009F30E8" w:rsidRPr="00F43D47">
        <w:rPr>
          <w:rFonts w:ascii="Calibri" w:hAnsi="Calibri"/>
          <w:b/>
          <w:i/>
        </w:rPr>
        <w:t>richieste di</w:t>
      </w:r>
      <w:r w:rsidR="00EA1AC9" w:rsidRPr="00F43D47">
        <w:rPr>
          <w:rFonts w:ascii="Calibri" w:hAnsi="Calibri"/>
          <w:b/>
          <w:i/>
        </w:rPr>
        <w:t xml:space="preserve"> consulto </w:t>
      </w:r>
      <w:r w:rsidR="00656F0A">
        <w:rPr>
          <w:rFonts w:ascii="Calibri" w:hAnsi="Calibri"/>
          <w:b/>
          <w:i/>
        </w:rPr>
        <w:t>nel solo anno 2014, Medicitalia.it</w:t>
      </w:r>
      <w:r w:rsidR="00160B46" w:rsidRPr="00F43D47">
        <w:rPr>
          <w:rFonts w:ascii="Calibri" w:hAnsi="Calibri"/>
          <w:b/>
          <w:i/>
        </w:rPr>
        <w:t xml:space="preserve"> si conferma un punto di riferimento </w:t>
      </w:r>
      <w:r w:rsidR="00383016">
        <w:rPr>
          <w:rFonts w:ascii="Calibri" w:hAnsi="Calibri"/>
          <w:b/>
          <w:i/>
        </w:rPr>
        <w:t xml:space="preserve">per </w:t>
      </w:r>
      <w:r w:rsidR="00160B46" w:rsidRPr="00F43D47">
        <w:rPr>
          <w:rFonts w:ascii="Calibri" w:hAnsi="Calibri"/>
          <w:b/>
          <w:i/>
        </w:rPr>
        <w:t>l’informazione sanitaria online.</w:t>
      </w:r>
      <w:r w:rsidR="00656F0A">
        <w:rPr>
          <w:rFonts w:ascii="Calibri" w:hAnsi="Calibri"/>
          <w:b/>
          <w:i/>
        </w:rPr>
        <w:t xml:space="preserve"> Primo consulto e verifica della diagnosi sono le </w:t>
      </w:r>
      <w:r>
        <w:rPr>
          <w:rFonts w:ascii="Calibri" w:hAnsi="Calibri"/>
          <w:b/>
          <w:i/>
        </w:rPr>
        <w:t>esigenze</w:t>
      </w:r>
      <w:r w:rsidR="00656F0A">
        <w:rPr>
          <w:rFonts w:ascii="Calibri" w:hAnsi="Calibri"/>
          <w:b/>
          <w:i/>
        </w:rPr>
        <w:t xml:space="preserve"> prevalenti. Gastroenterologia, Psicologia e Andrologia le aree sulle quali si concentra il maggior numero di richieste.  </w:t>
      </w:r>
    </w:p>
    <w:p w:rsidR="00BC3111" w:rsidRPr="00F43D47" w:rsidRDefault="00BC3111" w:rsidP="00F43D47">
      <w:pPr>
        <w:spacing w:after="0" w:line="276" w:lineRule="auto"/>
        <w:jc w:val="both"/>
        <w:rPr>
          <w:rFonts w:ascii="Calibri" w:hAnsi="Calibri"/>
          <w:b/>
        </w:rPr>
      </w:pPr>
    </w:p>
    <w:p w:rsidR="00B22DA0" w:rsidRPr="00F43D47" w:rsidRDefault="00C375C1" w:rsidP="00F43D47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Milano, 18</w:t>
      </w:r>
      <w:bookmarkStart w:id="0" w:name="_GoBack"/>
      <w:bookmarkEnd w:id="0"/>
      <w:r w:rsidR="00D52661" w:rsidRPr="00F43D47">
        <w:rPr>
          <w:rFonts w:ascii="Calibri" w:hAnsi="Calibri"/>
          <w:b/>
        </w:rPr>
        <w:t xml:space="preserve"> febbraio 2015</w:t>
      </w:r>
      <w:r w:rsidR="000C45BF" w:rsidRPr="00F43D47">
        <w:rPr>
          <w:rFonts w:ascii="Calibri" w:hAnsi="Calibri"/>
        </w:rPr>
        <w:t xml:space="preserve"> –</w:t>
      </w:r>
      <w:r w:rsidR="00D52661" w:rsidRPr="00F43D47">
        <w:rPr>
          <w:rFonts w:ascii="Calibri" w:hAnsi="Calibri"/>
        </w:rPr>
        <w:t xml:space="preserve"> Dopo aver vinto anche </w:t>
      </w:r>
      <w:r w:rsidR="000C45BF" w:rsidRPr="00F43D47">
        <w:rPr>
          <w:rFonts w:ascii="Calibri" w:hAnsi="Calibri"/>
        </w:rPr>
        <w:t xml:space="preserve">nel </w:t>
      </w:r>
      <w:r w:rsidR="00D52661" w:rsidRPr="00F43D47">
        <w:rPr>
          <w:rFonts w:ascii="Calibri" w:hAnsi="Calibri"/>
        </w:rPr>
        <w:t>201</w:t>
      </w:r>
      <w:r w:rsidR="00A44E9D" w:rsidRPr="00F43D47">
        <w:rPr>
          <w:rFonts w:ascii="Calibri" w:hAnsi="Calibri"/>
        </w:rPr>
        <w:t>4 il Premio “Sito web dell’anno”</w:t>
      </w:r>
      <w:r w:rsidR="00FD453E" w:rsidRPr="00F43D47">
        <w:rPr>
          <w:rFonts w:ascii="Calibri" w:hAnsi="Calibri"/>
        </w:rPr>
        <w:t xml:space="preserve"> per la sezione salute</w:t>
      </w:r>
      <w:r w:rsidR="000C45BF" w:rsidRPr="00F43D47">
        <w:rPr>
          <w:rFonts w:ascii="Calibri" w:hAnsi="Calibri"/>
        </w:rPr>
        <w:t xml:space="preserve"> – primeggiando per numero di contatti</w:t>
      </w:r>
      <w:r w:rsidR="00C4016A" w:rsidRPr="00F43D47">
        <w:rPr>
          <w:rFonts w:ascii="Calibri" w:hAnsi="Calibri"/>
        </w:rPr>
        <w:t>, contenuti e design</w:t>
      </w:r>
      <w:r w:rsidR="000C45BF" w:rsidRPr="00F43D47">
        <w:rPr>
          <w:rFonts w:ascii="Calibri" w:hAnsi="Calibri"/>
        </w:rPr>
        <w:t xml:space="preserve"> grafico –</w:t>
      </w:r>
      <w:r w:rsidR="00D52661" w:rsidRPr="00F43D47">
        <w:rPr>
          <w:rFonts w:ascii="Calibri" w:hAnsi="Calibri"/>
        </w:rPr>
        <w:t xml:space="preserve"> </w:t>
      </w:r>
      <w:r w:rsidR="00D52661" w:rsidRPr="00F43D47">
        <w:rPr>
          <w:rFonts w:ascii="Calibri" w:hAnsi="Calibri"/>
          <w:b/>
        </w:rPr>
        <w:t>Medicitalia.it</w:t>
      </w:r>
      <w:r w:rsidR="00C9473B" w:rsidRPr="00F43D47">
        <w:rPr>
          <w:rFonts w:ascii="Calibri" w:hAnsi="Calibri"/>
        </w:rPr>
        <w:t>,</w:t>
      </w:r>
      <w:r w:rsidR="000C45BF" w:rsidRPr="00F43D47">
        <w:rPr>
          <w:rFonts w:ascii="Calibri" w:hAnsi="Calibri"/>
        </w:rPr>
        <w:t xml:space="preserve"> </w:t>
      </w:r>
      <w:r w:rsidR="005D43D4" w:rsidRPr="00F43D47">
        <w:rPr>
          <w:rFonts w:ascii="Calibri" w:hAnsi="Calibri"/>
        </w:rPr>
        <w:t xml:space="preserve">primo </w:t>
      </w:r>
      <w:r w:rsidR="00C46123" w:rsidRPr="00F43D47">
        <w:rPr>
          <w:rFonts w:ascii="Calibri" w:hAnsi="Calibri"/>
        </w:rPr>
        <w:t>spazio web</w:t>
      </w:r>
      <w:r w:rsidR="00A44E9D" w:rsidRPr="00F43D47">
        <w:rPr>
          <w:rFonts w:ascii="Calibri" w:hAnsi="Calibri"/>
        </w:rPr>
        <w:t xml:space="preserve"> </w:t>
      </w:r>
      <w:r w:rsidR="000C45BF" w:rsidRPr="00F43D47">
        <w:rPr>
          <w:rFonts w:ascii="Calibri" w:hAnsi="Calibri"/>
        </w:rPr>
        <w:t xml:space="preserve">impegnato </w:t>
      </w:r>
      <w:r w:rsidR="00B22DA0" w:rsidRPr="00F43D47">
        <w:rPr>
          <w:rFonts w:ascii="Calibri" w:hAnsi="Calibri"/>
        </w:rPr>
        <w:t xml:space="preserve">sin dal 2000 </w:t>
      </w:r>
      <w:r w:rsidR="000C45BF" w:rsidRPr="00F43D47">
        <w:rPr>
          <w:rFonts w:ascii="Calibri" w:hAnsi="Calibri"/>
        </w:rPr>
        <w:t>nel</w:t>
      </w:r>
      <w:r w:rsidR="00781637" w:rsidRPr="00F43D47">
        <w:rPr>
          <w:rFonts w:ascii="Calibri" w:hAnsi="Calibri"/>
        </w:rPr>
        <w:t xml:space="preserve"> promuovere l’inform</w:t>
      </w:r>
      <w:r w:rsidR="009F30E8" w:rsidRPr="00F43D47">
        <w:rPr>
          <w:rFonts w:ascii="Calibri" w:hAnsi="Calibri"/>
        </w:rPr>
        <w:t>azione sanitaria online,</w:t>
      </w:r>
      <w:r w:rsidR="00C9473B" w:rsidRPr="00F43D47">
        <w:rPr>
          <w:rFonts w:ascii="Calibri" w:hAnsi="Calibri"/>
          <w:b/>
        </w:rPr>
        <w:t xml:space="preserve"> </w:t>
      </w:r>
      <w:r w:rsidR="00D52661" w:rsidRPr="00F43D47">
        <w:rPr>
          <w:rFonts w:ascii="Calibri" w:hAnsi="Calibri"/>
          <w:b/>
        </w:rPr>
        <w:t xml:space="preserve">premia </w:t>
      </w:r>
      <w:r w:rsidR="000C45BF" w:rsidRPr="00F43D47">
        <w:rPr>
          <w:rFonts w:ascii="Calibri" w:hAnsi="Calibri"/>
          <w:b/>
        </w:rPr>
        <w:t xml:space="preserve">a sua volta </w:t>
      </w:r>
      <w:r w:rsidR="00D52661" w:rsidRPr="00F43D47">
        <w:rPr>
          <w:rFonts w:ascii="Calibri" w:hAnsi="Calibri"/>
          <w:b/>
        </w:rPr>
        <w:t xml:space="preserve">i professionisti che hanno reso possibile </w:t>
      </w:r>
      <w:r w:rsidR="000C45BF" w:rsidRPr="00F43D47">
        <w:rPr>
          <w:rFonts w:ascii="Calibri" w:hAnsi="Calibri"/>
          <w:b/>
        </w:rPr>
        <w:t>questo</w:t>
      </w:r>
      <w:r w:rsidR="00D52661" w:rsidRPr="00F43D47">
        <w:rPr>
          <w:rFonts w:ascii="Calibri" w:hAnsi="Calibri"/>
          <w:b/>
        </w:rPr>
        <w:t xml:space="preserve"> successo</w:t>
      </w:r>
      <w:r w:rsidR="000C45BF" w:rsidRPr="00F43D47">
        <w:rPr>
          <w:rFonts w:ascii="Calibri" w:hAnsi="Calibri"/>
          <w:b/>
        </w:rPr>
        <w:t xml:space="preserve">, e in generale la grande affermazione del </w:t>
      </w:r>
      <w:r w:rsidR="00383016">
        <w:rPr>
          <w:rFonts w:ascii="Calibri" w:hAnsi="Calibri"/>
          <w:b/>
        </w:rPr>
        <w:t xml:space="preserve">portale </w:t>
      </w:r>
      <w:r w:rsidR="00C46123" w:rsidRPr="00F43D47">
        <w:rPr>
          <w:rFonts w:ascii="Calibri" w:hAnsi="Calibri"/>
          <w:b/>
        </w:rPr>
        <w:t>dedicato a</w:t>
      </w:r>
      <w:r w:rsidR="000C45BF" w:rsidRPr="00F43D47">
        <w:rPr>
          <w:rFonts w:ascii="Calibri" w:hAnsi="Calibri"/>
          <w:b/>
        </w:rPr>
        <w:t xml:space="preserve">i consulti medici </w:t>
      </w:r>
      <w:r w:rsidR="00C46123" w:rsidRPr="00F43D47">
        <w:rPr>
          <w:rFonts w:ascii="Calibri" w:hAnsi="Calibri"/>
          <w:b/>
        </w:rPr>
        <w:t>in Rete</w:t>
      </w:r>
      <w:r w:rsidR="00C46123" w:rsidRPr="00F43D47">
        <w:rPr>
          <w:rFonts w:ascii="Calibri" w:hAnsi="Calibri"/>
        </w:rPr>
        <w:t>.</w:t>
      </w:r>
    </w:p>
    <w:p w:rsidR="00B22DA0" w:rsidRPr="00F43D47" w:rsidRDefault="00B22DA0" w:rsidP="00F43D47">
      <w:pPr>
        <w:spacing w:after="0" w:line="276" w:lineRule="auto"/>
        <w:jc w:val="both"/>
        <w:rPr>
          <w:rFonts w:ascii="Calibri" w:hAnsi="Calibri"/>
        </w:rPr>
      </w:pPr>
    </w:p>
    <w:p w:rsidR="00EC7AB4" w:rsidRPr="00F43D47" w:rsidRDefault="00C46123" w:rsidP="00F43D47">
      <w:pPr>
        <w:spacing w:after="0" w:line="276" w:lineRule="auto"/>
        <w:jc w:val="both"/>
        <w:rPr>
          <w:rFonts w:ascii="Calibri" w:hAnsi="Calibri"/>
        </w:rPr>
      </w:pPr>
      <w:r w:rsidRPr="00383016">
        <w:rPr>
          <w:rFonts w:ascii="Calibri" w:hAnsi="Calibri"/>
          <w:b/>
        </w:rPr>
        <w:t>A</w:t>
      </w:r>
      <w:r w:rsidR="00D52661" w:rsidRPr="00383016">
        <w:rPr>
          <w:rFonts w:ascii="Calibri" w:hAnsi="Calibri"/>
          <w:b/>
        </w:rPr>
        <w:t>l Premio “Specialista dell’Anno”</w:t>
      </w:r>
      <w:r w:rsidRPr="00383016">
        <w:rPr>
          <w:rFonts w:ascii="Calibri" w:hAnsi="Calibri"/>
          <w:b/>
        </w:rPr>
        <w:t>,</w:t>
      </w:r>
      <w:r w:rsidR="00D52661" w:rsidRPr="00383016">
        <w:rPr>
          <w:rFonts w:ascii="Calibri" w:hAnsi="Calibri"/>
          <w:b/>
        </w:rPr>
        <w:t xml:space="preserve"> </w:t>
      </w:r>
      <w:r w:rsidR="004E0761" w:rsidRPr="00383016">
        <w:rPr>
          <w:rFonts w:ascii="Calibri" w:hAnsi="Calibri"/>
          <w:b/>
        </w:rPr>
        <w:t xml:space="preserve">promosso </w:t>
      </w:r>
      <w:r w:rsidRPr="00383016">
        <w:rPr>
          <w:rFonts w:ascii="Calibri" w:hAnsi="Calibri"/>
          <w:b/>
        </w:rPr>
        <w:t>per la prima volta nel 2014 da Medicitalia</w:t>
      </w:r>
      <w:r w:rsidR="00B22DA0" w:rsidRPr="00383016">
        <w:rPr>
          <w:rFonts w:ascii="Calibri" w:hAnsi="Calibri"/>
          <w:b/>
        </w:rPr>
        <w:t>.it</w:t>
      </w:r>
      <w:r w:rsidRPr="00383016">
        <w:rPr>
          <w:rFonts w:ascii="Calibri" w:hAnsi="Calibri"/>
          <w:b/>
        </w:rPr>
        <w:t>, hanno partecipato più di 7.000 tra medici, dentisti e psicologi</w:t>
      </w:r>
      <w:r w:rsidRPr="00F43D47">
        <w:rPr>
          <w:rFonts w:ascii="Calibri" w:hAnsi="Calibri"/>
        </w:rPr>
        <w:t xml:space="preserve">, </w:t>
      </w:r>
      <w:r w:rsidR="00D52661" w:rsidRPr="00F43D47">
        <w:rPr>
          <w:rFonts w:ascii="Calibri" w:hAnsi="Calibri"/>
        </w:rPr>
        <w:t xml:space="preserve">che ogni giorno offrono la </w:t>
      </w:r>
      <w:r w:rsidR="00BC1E16" w:rsidRPr="00F43D47">
        <w:rPr>
          <w:rFonts w:ascii="Calibri" w:hAnsi="Calibri"/>
        </w:rPr>
        <w:t>propria</w:t>
      </w:r>
      <w:r w:rsidR="004E0761" w:rsidRPr="00F43D47">
        <w:rPr>
          <w:rFonts w:ascii="Calibri" w:hAnsi="Calibri"/>
        </w:rPr>
        <w:t xml:space="preserve"> esperienza agli utenti</w:t>
      </w:r>
      <w:r w:rsidR="000D7303" w:rsidRPr="00F43D47">
        <w:rPr>
          <w:rFonts w:ascii="Calibri" w:hAnsi="Calibri"/>
        </w:rPr>
        <w:t xml:space="preserve"> che </w:t>
      </w:r>
      <w:r w:rsidRPr="00F43D47">
        <w:rPr>
          <w:rFonts w:ascii="Calibri" w:hAnsi="Calibri"/>
        </w:rPr>
        <w:t>li interrogano</w:t>
      </w:r>
      <w:r w:rsidR="00E17AE5" w:rsidRPr="00F43D47">
        <w:rPr>
          <w:rFonts w:ascii="Calibri" w:hAnsi="Calibri"/>
        </w:rPr>
        <w:t xml:space="preserve"> su sintomi, diagnosi</w:t>
      </w:r>
      <w:r w:rsidRPr="00F43D47">
        <w:rPr>
          <w:rFonts w:ascii="Calibri" w:hAnsi="Calibri"/>
        </w:rPr>
        <w:t xml:space="preserve"> rese da altri medici,</w:t>
      </w:r>
      <w:r w:rsidR="00E17AE5" w:rsidRPr="00F43D47">
        <w:rPr>
          <w:rFonts w:ascii="Calibri" w:hAnsi="Calibri"/>
        </w:rPr>
        <w:t xml:space="preserve"> </w:t>
      </w:r>
      <w:r w:rsidRPr="00F43D47">
        <w:rPr>
          <w:rFonts w:ascii="Calibri" w:hAnsi="Calibri"/>
        </w:rPr>
        <w:t xml:space="preserve">interventi chirurgici e terapie farmacologiche, </w:t>
      </w:r>
      <w:r w:rsidR="00E17AE5" w:rsidRPr="00F43D47">
        <w:rPr>
          <w:rFonts w:ascii="Calibri" w:hAnsi="Calibri"/>
        </w:rPr>
        <w:t>confrontan</w:t>
      </w:r>
      <w:r w:rsidRPr="00F43D47">
        <w:rPr>
          <w:rFonts w:ascii="Calibri" w:hAnsi="Calibri"/>
        </w:rPr>
        <w:t>d</w:t>
      </w:r>
      <w:r w:rsidR="00E17AE5" w:rsidRPr="00F43D47">
        <w:rPr>
          <w:rFonts w:ascii="Calibri" w:hAnsi="Calibri"/>
        </w:rPr>
        <w:t>o</w:t>
      </w:r>
      <w:r w:rsidRPr="00F43D47">
        <w:rPr>
          <w:rFonts w:ascii="Calibri" w:hAnsi="Calibri"/>
        </w:rPr>
        <w:t>si</w:t>
      </w:r>
      <w:r w:rsidR="00E17AE5" w:rsidRPr="00F43D47">
        <w:rPr>
          <w:rFonts w:ascii="Calibri" w:hAnsi="Calibri"/>
        </w:rPr>
        <w:t xml:space="preserve"> </w:t>
      </w:r>
      <w:r w:rsidRPr="00F43D47">
        <w:rPr>
          <w:rFonts w:ascii="Calibri" w:hAnsi="Calibri"/>
        </w:rPr>
        <w:t xml:space="preserve">spesso </w:t>
      </w:r>
      <w:r w:rsidR="00E17AE5" w:rsidRPr="00F43D47">
        <w:rPr>
          <w:rFonts w:ascii="Calibri" w:hAnsi="Calibri"/>
        </w:rPr>
        <w:t>con altri visitatori</w:t>
      </w:r>
      <w:r w:rsidRPr="00F43D47">
        <w:rPr>
          <w:rFonts w:ascii="Calibri" w:hAnsi="Calibri"/>
        </w:rPr>
        <w:t xml:space="preserve"> del portale </w:t>
      </w:r>
      <w:r w:rsidR="00E17AE5" w:rsidRPr="00F43D47">
        <w:rPr>
          <w:rFonts w:ascii="Calibri" w:hAnsi="Calibri"/>
        </w:rPr>
        <w:t xml:space="preserve">per approfondire, ampliare e aggiornare le proprie conoscenze </w:t>
      </w:r>
      <w:r w:rsidRPr="00F43D47">
        <w:rPr>
          <w:rFonts w:ascii="Calibri" w:hAnsi="Calibri"/>
        </w:rPr>
        <w:t>su tutte le</w:t>
      </w:r>
      <w:r w:rsidR="00E17AE5" w:rsidRPr="00F43D47">
        <w:rPr>
          <w:rFonts w:ascii="Calibri" w:hAnsi="Calibri"/>
        </w:rPr>
        <w:t xml:space="preserve"> problematiche </w:t>
      </w:r>
      <w:r w:rsidRPr="00F43D47">
        <w:rPr>
          <w:rFonts w:ascii="Calibri" w:hAnsi="Calibri"/>
        </w:rPr>
        <w:t>legate alla</w:t>
      </w:r>
      <w:r w:rsidR="00E17AE5" w:rsidRPr="00F43D47">
        <w:rPr>
          <w:rFonts w:ascii="Calibri" w:hAnsi="Calibri"/>
        </w:rPr>
        <w:t xml:space="preserve"> salute.</w:t>
      </w:r>
      <w:r w:rsidRPr="00F43D47">
        <w:rPr>
          <w:rFonts w:ascii="Calibri" w:hAnsi="Calibri"/>
        </w:rPr>
        <w:t xml:space="preserve"> </w:t>
      </w:r>
      <w:r w:rsidR="004E0761" w:rsidRPr="00F43D47">
        <w:rPr>
          <w:rFonts w:ascii="Calibri" w:hAnsi="Calibri"/>
        </w:rPr>
        <w:t xml:space="preserve">I vincitori </w:t>
      </w:r>
      <w:r w:rsidR="00D04974" w:rsidRPr="00F43D47">
        <w:rPr>
          <w:rFonts w:ascii="Calibri" w:hAnsi="Calibri"/>
        </w:rPr>
        <w:t xml:space="preserve">del premio </w:t>
      </w:r>
      <w:r w:rsidR="004E0761" w:rsidRPr="00F43D47">
        <w:rPr>
          <w:rFonts w:ascii="Calibri" w:hAnsi="Calibri"/>
        </w:rPr>
        <w:t>sono</w:t>
      </w:r>
      <w:r w:rsidRPr="00F43D47">
        <w:rPr>
          <w:rFonts w:ascii="Calibri" w:hAnsi="Calibri"/>
        </w:rPr>
        <w:t xml:space="preserve"> risultati</w:t>
      </w:r>
      <w:r w:rsidR="004E0761" w:rsidRPr="00F43D47">
        <w:rPr>
          <w:rFonts w:ascii="Calibri" w:hAnsi="Calibri"/>
        </w:rPr>
        <w:t xml:space="preserve"> il </w:t>
      </w:r>
      <w:r w:rsidRPr="00F43D47">
        <w:rPr>
          <w:rFonts w:ascii="Calibri" w:hAnsi="Calibri"/>
          <w:b/>
        </w:rPr>
        <w:t>d</w:t>
      </w:r>
      <w:r w:rsidR="004E0761" w:rsidRPr="00F43D47">
        <w:rPr>
          <w:rFonts w:ascii="Calibri" w:hAnsi="Calibri"/>
          <w:b/>
        </w:rPr>
        <w:t>ott</w:t>
      </w:r>
      <w:r w:rsidRPr="00F43D47">
        <w:rPr>
          <w:rFonts w:ascii="Calibri" w:hAnsi="Calibri"/>
          <w:b/>
        </w:rPr>
        <w:t>or</w:t>
      </w:r>
      <w:r w:rsidR="004E0761" w:rsidRPr="00F43D47">
        <w:rPr>
          <w:rFonts w:ascii="Calibri" w:hAnsi="Calibri"/>
          <w:b/>
        </w:rPr>
        <w:t xml:space="preserve"> Antonio </w:t>
      </w:r>
      <w:proofErr w:type="spellStart"/>
      <w:r w:rsidR="004E0761" w:rsidRPr="00F43D47">
        <w:rPr>
          <w:rFonts w:ascii="Calibri" w:hAnsi="Calibri"/>
          <w:b/>
        </w:rPr>
        <w:t>Ferrarolo</w:t>
      </w:r>
      <w:proofErr w:type="spellEnd"/>
      <w:r w:rsidR="004E0761" w:rsidRPr="00F43D47">
        <w:rPr>
          <w:rFonts w:ascii="Calibri" w:hAnsi="Calibri"/>
        </w:rPr>
        <w:t xml:space="preserve"> per la categoria “Medici”, </w:t>
      </w:r>
      <w:r w:rsidR="0009374B" w:rsidRPr="00F43D47">
        <w:rPr>
          <w:rFonts w:ascii="Calibri" w:hAnsi="Calibri"/>
        </w:rPr>
        <w:t xml:space="preserve">il </w:t>
      </w:r>
      <w:r w:rsidRPr="00F43D47">
        <w:rPr>
          <w:rFonts w:ascii="Calibri" w:hAnsi="Calibri"/>
          <w:b/>
        </w:rPr>
        <w:t>dottor</w:t>
      </w:r>
      <w:r w:rsidR="004E0761" w:rsidRPr="00F43D47">
        <w:rPr>
          <w:rFonts w:ascii="Calibri" w:hAnsi="Calibri"/>
          <w:b/>
        </w:rPr>
        <w:t xml:space="preserve"> Armando Ponzi</w:t>
      </w:r>
      <w:r w:rsidR="004E0761" w:rsidRPr="00F43D47">
        <w:rPr>
          <w:rFonts w:ascii="Calibri" w:hAnsi="Calibri"/>
        </w:rPr>
        <w:t xml:space="preserve"> per la categoria “</w:t>
      </w:r>
      <w:r w:rsidRPr="00F43D47">
        <w:rPr>
          <w:rFonts w:ascii="Calibri" w:hAnsi="Calibri"/>
        </w:rPr>
        <w:t>D</w:t>
      </w:r>
      <w:r w:rsidR="004E0761" w:rsidRPr="00F43D47">
        <w:rPr>
          <w:rFonts w:ascii="Calibri" w:hAnsi="Calibri"/>
        </w:rPr>
        <w:t xml:space="preserve">entisti” e la </w:t>
      </w:r>
      <w:r w:rsidRPr="00F43D47">
        <w:rPr>
          <w:rFonts w:ascii="Calibri" w:hAnsi="Calibri"/>
          <w:b/>
        </w:rPr>
        <w:t>dottore</w:t>
      </w:r>
      <w:r w:rsidR="004E0761" w:rsidRPr="00F43D47">
        <w:rPr>
          <w:rFonts w:ascii="Calibri" w:hAnsi="Calibri"/>
          <w:b/>
        </w:rPr>
        <w:t xml:space="preserve">ssa Valeria </w:t>
      </w:r>
      <w:proofErr w:type="spellStart"/>
      <w:r w:rsidR="004E0761" w:rsidRPr="00F43D47">
        <w:rPr>
          <w:rFonts w:ascii="Calibri" w:hAnsi="Calibri"/>
          <w:b/>
        </w:rPr>
        <w:t>Randone</w:t>
      </w:r>
      <w:proofErr w:type="spellEnd"/>
      <w:r w:rsidR="004E0761" w:rsidRPr="00F43D47">
        <w:rPr>
          <w:rFonts w:ascii="Calibri" w:hAnsi="Calibri"/>
        </w:rPr>
        <w:t xml:space="preserve"> per la categoria “Psicologi”.</w:t>
      </w:r>
      <w:r w:rsidR="00272F6B" w:rsidRPr="00F43D47">
        <w:rPr>
          <w:rFonts w:ascii="Calibri" w:hAnsi="Calibri"/>
        </w:rPr>
        <w:t xml:space="preserve"> </w:t>
      </w:r>
    </w:p>
    <w:p w:rsidR="00B22DA0" w:rsidRPr="00F43D47" w:rsidRDefault="00B22DA0" w:rsidP="00F43D47">
      <w:pPr>
        <w:spacing w:after="0" w:line="276" w:lineRule="auto"/>
        <w:jc w:val="both"/>
        <w:rPr>
          <w:rFonts w:ascii="Calibri" w:hAnsi="Calibri"/>
        </w:rPr>
      </w:pPr>
    </w:p>
    <w:p w:rsidR="00B22DA0" w:rsidRPr="00F43D47" w:rsidRDefault="00C46123" w:rsidP="00F43D47">
      <w:pPr>
        <w:spacing w:after="0" w:line="276" w:lineRule="auto"/>
        <w:jc w:val="both"/>
        <w:rPr>
          <w:rFonts w:ascii="Calibri" w:hAnsi="Calibri"/>
        </w:rPr>
      </w:pPr>
      <w:r w:rsidRPr="00F43D47">
        <w:rPr>
          <w:rFonts w:ascii="Calibri" w:hAnsi="Calibri"/>
          <w:b/>
        </w:rPr>
        <w:t>Medicitalia</w:t>
      </w:r>
      <w:r w:rsidR="00757586" w:rsidRPr="00F43D47">
        <w:rPr>
          <w:rFonts w:ascii="Calibri" w:hAnsi="Calibri"/>
          <w:b/>
        </w:rPr>
        <w:t>.it</w:t>
      </w:r>
      <w:r w:rsidR="00E315F7" w:rsidRPr="00F43D47">
        <w:rPr>
          <w:rFonts w:ascii="Calibri" w:hAnsi="Calibri"/>
          <w:b/>
        </w:rPr>
        <w:t xml:space="preserve"> è nat</w:t>
      </w:r>
      <w:r w:rsidRPr="00F43D47">
        <w:rPr>
          <w:rFonts w:ascii="Calibri" w:hAnsi="Calibri"/>
          <w:b/>
        </w:rPr>
        <w:t>o</w:t>
      </w:r>
      <w:r w:rsidR="009F2D29" w:rsidRPr="00F43D47">
        <w:rPr>
          <w:rFonts w:ascii="Calibri" w:hAnsi="Calibri"/>
          <w:b/>
        </w:rPr>
        <w:t xml:space="preserve"> </w:t>
      </w:r>
      <w:r w:rsidRPr="00F43D47">
        <w:rPr>
          <w:rFonts w:ascii="Calibri" w:hAnsi="Calibri"/>
          <w:b/>
        </w:rPr>
        <w:t>proprio per dare una risposta alla crescente richiesta di consulti medici da parte degli utenti del web</w:t>
      </w:r>
      <w:r w:rsidRPr="00F43D47">
        <w:rPr>
          <w:rFonts w:ascii="Calibri" w:hAnsi="Calibri"/>
        </w:rPr>
        <w:t xml:space="preserve">. Una domanda che, se lasciata insoddisfatta o rimessa all’iniziativa </w:t>
      </w:r>
      <w:r w:rsidR="00757586" w:rsidRPr="00F43D47">
        <w:rPr>
          <w:rFonts w:ascii="Calibri" w:hAnsi="Calibri"/>
        </w:rPr>
        <w:t xml:space="preserve">dei pazienti-navigatori, rischia di dar luogo al proliferare di fenomeni allarmanti, come il dilagare delle autodiagnosi o la scarsa aderenza alle terapie, causata da informazioni, spesso errate, reperite online. Per contrastare queste tendenze, il portale </w:t>
      </w:r>
      <w:r w:rsidR="009A2109" w:rsidRPr="00F43D47">
        <w:rPr>
          <w:rFonts w:ascii="Calibri" w:hAnsi="Calibri"/>
        </w:rPr>
        <w:t xml:space="preserve">mette a disposizione </w:t>
      </w:r>
      <w:r w:rsidR="00383016">
        <w:rPr>
          <w:rFonts w:ascii="Calibri" w:hAnsi="Calibri"/>
        </w:rPr>
        <w:t xml:space="preserve">degli utenti specialisti </w:t>
      </w:r>
      <w:r w:rsidR="00757586" w:rsidRPr="00F43D47">
        <w:rPr>
          <w:rFonts w:ascii="Calibri" w:hAnsi="Calibri"/>
        </w:rPr>
        <w:t>vagliati</w:t>
      </w:r>
      <w:r w:rsidR="009A2109" w:rsidRPr="00F43D47">
        <w:rPr>
          <w:rFonts w:ascii="Calibri" w:hAnsi="Calibri"/>
        </w:rPr>
        <w:t xml:space="preserve"> e competenti</w:t>
      </w:r>
      <w:r w:rsidR="00757586" w:rsidRPr="00F43D47">
        <w:rPr>
          <w:rFonts w:ascii="Calibri" w:hAnsi="Calibri"/>
        </w:rPr>
        <w:t xml:space="preserve">, </w:t>
      </w:r>
      <w:r w:rsidR="00B22DA0" w:rsidRPr="00F43D47">
        <w:rPr>
          <w:rFonts w:ascii="Calibri" w:hAnsi="Calibri"/>
        </w:rPr>
        <w:t xml:space="preserve">suddivisi in ben </w:t>
      </w:r>
      <w:r w:rsidR="00383016">
        <w:rPr>
          <w:rFonts w:ascii="Calibri" w:hAnsi="Calibri"/>
        </w:rPr>
        <w:t>7</w:t>
      </w:r>
      <w:r w:rsidR="00B22DA0" w:rsidRPr="00F43D47">
        <w:rPr>
          <w:rFonts w:ascii="Calibri" w:hAnsi="Calibri"/>
        </w:rPr>
        <w:t xml:space="preserve">0 aree </w:t>
      </w:r>
      <w:r w:rsidR="00383016">
        <w:rPr>
          <w:rFonts w:ascii="Calibri" w:hAnsi="Calibri"/>
        </w:rPr>
        <w:t>cliniche</w:t>
      </w:r>
      <w:r w:rsidR="00B22DA0" w:rsidRPr="00F43D47">
        <w:rPr>
          <w:rFonts w:ascii="Calibri" w:hAnsi="Calibri"/>
        </w:rPr>
        <w:t xml:space="preserve">, </w:t>
      </w:r>
      <w:r w:rsidR="00757586" w:rsidRPr="00F43D47">
        <w:rPr>
          <w:rFonts w:ascii="Calibri" w:hAnsi="Calibri"/>
        </w:rPr>
        <w:t xml:space="preserve">che rispondono in tempi rapidissimi a tutte le richieste di chiarimenti </w:t>
      </w:r>
      <w:r w:rsidR="00383016">
        <w:rPr>
          <w:rFonts w:ascii="Calibri" w:hAnsi="Calibri"/>
        </w:rPr>
        <w:t xml:space="preserve">in ogni campo della medicina. </w:t>
      </w:r>
    </w:p>
    <w:p w:rsidR="00B22DA0" w:rsidRPr="00F43D47" w:rsidRDefault="00B22DA0" w:rsidP="00F43D47">
      <w:pPr>
        <w:spacing w:after="0" w:line="276" w:lineRule="auto"/>
        <w:jc w:val="both"/>
        <w:rPr>
          <w:rFonts w:ascii="Calibri" w:hAnsi="Calibri"/>
        </w:rPr>
      </w:pPr>
    </w:p>
    <w:p w:rsidR="00B22DA0" w:rsidRPr="00F43D47" w:rsidRDefault="00BC31D9" w:rsidP="00F43D47">
      <w:pPr>
        <w:spacing w:after="0" w:line="276" w:lineRule="auto"/>
        <w:jc w:val="both"/>
        <w:rPr>
          <w:rFonts w:ascii="Calibri" w:hAnsi="Calibri"/>
        </w:rPr>
      </w:pPr>
      <w:r w:rsidRPr="00F43D47">
        <w:rPr>
          <w:rFonts w:ascii="Calibri" w:hAnsi="Calibri"/>
          <w:b/>
        </w:rPr>
        <w:t>Medicitalia.it</w:t>
      </w:r>
      <w:r w:rsidR="00757586" w:rsidRPr="00F43D47">
        <w:rPr>
          <w:rFonts w:ascii="Calibri" w:hAnsi="Calibri"/>
          <w:b/>
        </w:rPr>
        <w:t xml:space="preserve"> ha</w:t>
      </w:r>
      <w:r w:rsidR="00C9473B" w:rsidRPr="00F43D47">
        <w:rPr>
          <w:rFonts w:ascii="Calibri" w:hAnsi="Calibri"/>
          <w:b/>
        </w:rPr>
        <w:t xml:space="preserve"> </w:t>
      </w:r>
      <w:r w:rsidR="00FD7262" w:rsidRPr="00F43D47">
        <w:rPr>
          <w:rFonts w:ascii="Calibri" w:hAnsi="Calibri"/>
          <w:b/>
        </w:rPr>
        <w:t xml:space="preserve">più di 350.000 </w:t>
      </w:r>
      <w:r w:rsidR="004C2DF8" w:rsidRPr="00F43D47">
        <w:rPr>
          <w:rFonts w:ascii="Calibri" w:hAnsi="Calibri"/>
          <w:b/>
        </w:rPr>
        <w:t>utent</w:t>
      </w:r>
      <w:r w:rsidR="00FD7262" w:rsidRPr="00F43D47">
        <w:rPr>
          <w:rFonts w:ascii="Calibri" w:hAnsi="Calibri"/>
          <w:b/>
        </w:rPr>
        <w:t xml:space="preserve">i registrati e </w:t>
      </w:r>
      <w:r w:rsidR="00B22DA0" w:rsidRPr="00F43D47">
        <w:rPr>
          <w:rFonts w:ascii="Calibri" w:hAnsi="Calibri"/>
          <w:b/>
        </w:rPr>
        <w:t xml:space="preserve">ha ricevuto, in totale, </w:t>
      </w:r>
      <w:r w:rsidR="00FD7262" w:rsidRPr="00F43D47">
        <w:rPr>
          <w:rFonts w:ascii="Calibri" w:hAnsi="Calibri"/>
          <w:b/>
        </w:rPr>
        <w:t xml:space="preserve">420.000 </w:t>
      </w:r>
      <w:r w:rsidR="004C2DF8" w:rsidRPr="00F43D47">
        <w:rPr>
          <w:rFonts w:ascii="Calibri" w:hAnsi="Calibri"/>
          <w:b/>
        </w:rPr>
        <w:t>richieste di consulto</w:t>
      </w:r>
      <w:r w:rsidR="00B22DA0" w:rsidRPr="00F43D47">
        <w:rPr>
          <w:rFonts w:ascii="Calibri" w:hAnsi="Calibri"/>
          <w:b/>
        </w:rPr>
        <w:t>, alle quali gli specialisti selezionati hanno dato risposta con 930.000 pareri</w:t>
      </w:r>
      <w:r w:rsidR="00B22DA0" w:rsidRPr="00F43D47">
        <w:rPr>
          <w:rFonts w:ascii="Calibri" w:hAnsi="Calibri"/>
        </w:rPr>
        <w:t>.</w:t>
      </w:r>
    </w:p>
    <w:p w:rsidR="00B22DA0" w:rsidRPr="00F43D47" w:rsidRDefault="00B22DA0" w:rsidP="00F43D47">
      <w:pPr>
        <w:spacing w:after="0" w:line="276" w:lineRule="auto"/>
        <w:jc w:val="both"/>
        <w:rPr>
          <w:rFonts w:ascii="Calibri" w:hAnsi="Calibri"/>
        </w:rPr>
      </w:pPr>
    </w:p>
    <w:p w:rsidR="000F4B2D" w:rsidRPr="00F43D47" w:rsidRDefault="009B58D1" w:rsidP="00F43D47">
      <w:pPr>
        <w:spacing w:after="0" w:line="276" w:lineRule="auto"/>
        <w:jc w:val="both"/>
        <w:rPr>
          <w:rFonts w:ascii="Calibri" w:hAnsi="Calibri"/>
        </w:rPr>
      </w:pPr>
      <w:r w:rsidRPr="000251A9">
        <w:rPr>
          <w:rFonts w:ascii="Calibri" w:hAnsi="Calibri"/>
          <w:b/>
        </w:rPr>
        <w:t>Solo nel 2014</w:t>
      </w:r>
      <w:r w:rsidR="00757586" w:rsidRPr="000251A9">
        <w:rPr>
          <w:rFonts w:ascii="Calibri" w:hAnsi="Calibri"/>
          <w:b/>
        </w:rPr>
        <w:t>,</w:t>
      </w:r>
      <w:r w:rsidRPr="000251A9">
        <w:rPr>
          <w:rFonts w:ascii="Calibri" w:hAnsi="Calibri"/>
          <w:b/>
        </w:rPr>
        <w:t xml:space="preserve"> gli utenti che </w:t>
      </w:r>
      <w:r w:rsidR="00C64A6C" w:rsidRPr="000251A9">
        <w:rPr>
          <w:rFonts w:ascii="Calibri" w:hAnsi="Calibri"/>
          <w:b/>
        </w:rPr>
        <w:t>si sono rivolti al sito</w:t>
      </w:r>
      <w:r w:rsidR="00B22DA0" w:rsidRPr="000251A9">
        <w:rPr>
          <w:rFonts w:ascii="Calibri" w:hAnsi="Calibri"/>
          <w:b/>
        </w:rPr>
        <w:t xml:space="preserve"> sono stati 33.100, per un totale di circa 57.000 consulti richiesti</w:t>
      </w:r>
      <w:r w:rsidR="00B22DA0" w:rsidRPr="00F43D47">
        <w:rPr>
          <w:rFonts w:ascii="Calibri" w:hAnsi="Calibri"/>
        </w:rPr>
        <w:t>.</w:t>
      </w:r>
      <w:r w:rsidR="007B63BE" w:rsidRPr="00F43D47">
        <w:rPr>
          <w:rFonts w:ascii="Calibri" w:hAnsi="Calibri"/>
        </w:rPr>
        <w:t xml:space="preserve"> </w:t>
      </w:r>
      <w:r w:rsidR="00B22DA0" w:rsidRPr="00F43D47">
        <w:rPr>
          <w:rFonts w:ascii="Calibri" w:hAnsi="Calibri"/>
        </w:rPr>
        <w:t>Pazienti o familiari ai quali hanno risposto 797 specialisti, con 47.693 richieste evase e</w:t>
      </w:r>
      <w:r w:rsidR="000F4B2D" w:rsidRPr="00F43D47">
        <w:rPr>
          <w:rFonts w:ascii="Calibri" w:hAnsi="Calibri"/>
        </w:rPr>
        <w:t xml:space="preserve"> 184.192 repliche.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  <w:gridCol w:w="36"/>
      </w:tblGrid>
      <w:tr w:rsidR="00F43D47" w:rsidRPr="00F43D47" w:rsidTr="00F43D47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1A9" w:rsidRDefault="000251A9" w:rsidP="00F43D47">
            <w:pPr>
              <w:pStyle w:val="Nessunaspaziatura"/>
              <w:jc w:val="both"/>
              <w:rPr>
                <w:rFonts w:ascii="Calibri" w:hAnsi="Calibri"/>
                <w:b/>
              </w:rPr>
            </w:pPr>
          </w:p>
          <w:p w:rsidR="00F43D47" w:rsidRPr="00F43D47" w:rsidRDefault="000F4B2D" w:rsidP="00F43D47">
            <w:pPr>
              <w:pStyle w:val="Nessunaspaziatura"/>
              <w:jc w:val="both"/>
              <w:rPr>
                <w:rFonts w:eastAsia="Times New Roman"/>
              </w:rPr>
            </w:pPr>
            <w:r w:rsidRPr="00F43D47">
              <w:rPr>
                <w:rFonts w:ascii="Calibri" w:hAnsi="Calibri"/>
                <w:b/>
              </w:rPr>
              <w:t>Queste le principali motivazioni per le quali gli utenti del web si rivolgono a Medicitalia.it</w:t>
            </w:r>
            <w:r w:rsidRPr="00F43D47">
              <w:rPr>
                <w:rFonts w:ascii="Calibri" w:hAnsi="Calibri"/>
              </w:rPr>
              <w:t xml:space="preserve">: </w:t>
            </w:r>
            <w:r w:rsidRPr="00F43D47">
              <w:rPr>
                <w:rFonts w:eastAsia="Times New Roman"/>
              </w:rPr>
              <w:t xml:space="preserve">consulto su uno o più sintomi (19.427 richieste, pari al 40% del totale); consulto su una diagnosi già ricevuta (10.166 </w:t>
            </w:r>
            <w:r w:rsidRPr="00F43D47">
              <w:rPr>
                <w:rFonts w:eastAsia="Times New Roman"/>
              </w:rPr>
              <w:lastRenderedPageBreak/>
              <w:t xml:space="preserve">richieste, pari al 21% del totale); </w:t>
            </w:r>
            <w:r w:rsidR="00383016">
              <w:rPr>
                <w:rFonts w:eastAsia="Times New Roman"/>
              </w:rPr>
              <w:t>riscontro</w:t>
            </w:r>
            <w:r w:rsidRPr="00F43D47">
              <w:rPr>
                <w:rFonts w:eastAsia="Times New Roman"/>
              </w:rPr>
              <w:t xml:space="preserve"> su terapia consigliata dallo specialista di fiducia (4.056 richieste, pari al 9% del totale); consulto su un intervento chirurgico (3.193 richieste, 7%del totale); </w:t>
            </w:r>
            <w:r w:rsidR="00383016">
              <w:rPr>
                <w:rFonts w:eastAsia="Times New Roman"/>
              </w:rPr>
              <w:t>riscontro</w:t>
            </w:r>
            <w:r w:rsidRPr="00F43D47">
              <w:rPr>
                <w:rFonts w:eastAsia="Times New Roman"/>
              </w:rPr>
              <w:t xml:space="preserve"> su terapia consigliata dal medico di famiglia (1.432 richieste, pari al 3%del totale); altre richieste (9.373, pari al 20% del totale).</w:t>
            </w:r>
          </w:p>
          <w:p w:rsidR="000251A9" w:rsidRDefault="000251A9" w:rsidP="00F43D47">
            <w:pPr>
              <w:pStyle w:val="Nessunaspaziatura"/>
              <w:jc w:val="both"/>
              <w:rPr>
                <w:b/>
              </w:rPr>
            </w:pPr>
          </w:p>
          <w:p w:rsidR="00F43D47" w:rsidRDefault="00F43D47" w:rsidP="00F43D47">
            <w:pPr>
              <w:pStyle w:val="Nessunaspaziatura"/>
              <w:jc w:val="both"/>
            </w:pPr>
            <w:r w:rsidRPr="00F43D47">
              <w:rPr>
                <w:b/>
              </w:rPr>
              <w:t xml:space="preserve">Ecco, invece, le aree mediche sulle quali si sono concentrate la maggior parte delle richieste di </w:t>
            </w:r>
            <w:r w:rsidR="00383016">
              <w:rPr>
                <w:b/>
              </w:rPr>
              <w:t>chiarimenti e informazioni</w:t>
            </w:r>
            <w:r w:rsidRPr="00F43D47">
              <w:rPr>
                <w:b/>
              </w:rPr>
              <w:t xml:space="preserve"> ricevute dal portale nel 2014</w:t>
            </w:r>
            <w:r w:rsidRPr="00F43D47">
              <w:t xml:space="preserve">: Gastroenterologia ed Endoscopia digestiva (5.363 contatti) , Psicologia (4.631), Andrologia (3.710), Urologia (3.561), Ginecologia e Ostetricia (3.403), Psichiatria (2.910), Cardiologia (2.771), Neurologia (2.574), Dermatologia e Venereologia (1.585), Ortopedia (1.422), Odontoiatria e Odontostomatologia (1.405), Otorinolaringoiatria (1.206), Oculistica (1.145) e Neurochirurgia (1.013). </w:t>
            </w:r>
          </w:p>
          <w:p w:rsidR="000251A9" w:rsidRDefault="000251A9" w:rsidP="00F43D47">
            <w:pPr>
              <w:pStyle w:val="Nessunaspaziatura"/>
              <w:jc w:val="both"/>
              <w:rPr>
                <w:b/>
              </w:rPr>
            </w:pPr>
          </w:p>
          <w:p w:rsidR="00F43D47" w:rsidRPr="00F43D47" w:rsidRDefault="00F43D47" w:rsidP="00F43D47">
            <w:pPr>
              <w:pStyle w:val="Nessunaspaziatura"/>
              <w:jc w:val="both"/>
            </w:pPr>
            <w:r w:rsidRPr="00656F0A">
              <w:rPr>
                <w:b/>
              </w:rPr>
              <w:t>Questa, infine, la classifica delle Regioni italiane dalle quali provengono la maggior parte delle richieste di consulto</w:t>
            </w:r>
            <w:r>
              <w:t>: Lazio</w:t>
            </w:r>
            <w:r w:rsidR="00656F0A">
              <w:t xml:space="preserve"> (19,33%)</w:t>
            </w:r>
            <w:r>
              <w:t>, Emilia Romagna</w:t>
            </w:r>
            <w:r w:rsidR="00656F0A">
              <w:t xml:space="preserve"> (13,87%)</w:t>
            </w:r>
            <w:r>
              <w:t>, Lombardia</w:t>
            </w:r>
            <w:r w:rsidR="00656F0A">
              <w:t xml:space="preserve"> (13,82%)</w:t>
            </w:r>
            <w:r>
              <w:t>, Toscana</w:t>
            </w:r>
            <w:r w:rsidR="00656F0A">
              <w:t xml:space="preserve"> (11,05%)</w:t>
            </w:r>
            <w:r>
              <w:t>, Piemonte</w:t>
            </w:r>
            <w:r w:rsidR="00656F0A">
              <w:t xml:space="preserve"> (10,04%)</w:t>
            </w:r>
            <w:r>
              <w:t>, Sicilia</w:t>
            </w:r>
            <w:r w:rsidR="00656F0A">
              <w:t xml:space="preserve"> (6,94%)</w:t>
            </w:r>
            <w:r>
              <w:t>, Campania</w:t>
            </w:r>
            <w:r w:rsidR="00656F0A">
              <w:t xml:space="preserve"> (6,57%)</w:t>
            </w:r>
            <w:r>
              <w:t>, Veneto</w:t>
            </w:r>
            <w:r w:rsidR="00656F0A">
              <w:t xml:space="preserve"> (4,46%)</w:t>
            </w:r>
            <w:r>
              <w:t>, Puglia</w:t>
            </w:r>
            <w:r w:rsidR="00656F0A">
              <w:t xml:space="preserve"> (3,48%)</w:t>
            </w:r>
            <w:r>
              <w:t xml:space="preserve"> e Liguria</w:t>
            </w:r>
            <w:r w:rsidR="00656F0A">
              <w:t xml:space="preserve"> (1,65%)</w:t>
            </w:r>
            <w: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3D47" w:rsidRPr="00F43D47" w:rsidRDefault="00F43D47" w:rsidP="00F43D47">
            <w:pPr>
              <w:pStyle w:val="Nessunaspaziatura"/>
              <w:jc w:val="both"/>
            </w:pPr>
          </w:p>
        </w:tc>
      </w:tr>
    </w:tbl>
    <w:p w:rsidR="00EA0898" w:rsidRPr="00F43D47" w:rsidRDefault="00EA0898" w:rsidP="00F43D47">
      <w:pPr>
        <w:spacing w:after="0" w:line="276" w:lineRule="auto"/>
        <w:jc w:val="both"/>
        <w:rPr>
          <w:rFonts w:ascii="Calibri" w:hAnsi="Calibri"/>
        </w:rPr>
      </w:pPr>
    </w:p>
    <w:p w:rsidR="00900BD6" w:rsidRPr="00F43D47" w:rsidRDefault="00900BD6" w:rsidP="00F43D47">
      <w:pPr>
        <w:tabs>
          <w:tab w:val="left" w:pos="5445"/>
        </w:tabs>
        <w:jc w:val="both"/>
      </w:pPr>
    </w:p>
    <w:p w:rsidR="00E8173F" w:rsidRPr="00AE4AA8" w:rsidRDefault="00E8173F" w:rsidP="00E8173F">
      <w:pPr>
        <w:jc w:val="both"/>
        <w:rPr>
          <w:u w:val="single"/>
        </w:rPr>
      </w:pPr>
      <w:r w:rsidRPr="00AE4AA8">
        <w:rPr>
          <w:u w:val="single"/>
        </w:rPr>
        <w:t>Per ulteriori informazioni:</w:t>
      </w:r>
    </w:p>
    <w:p w:rsidR="00E8173F" w:rsidRDefault="00911BF6" w:rsidP="00E8173F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Lorenzo Cecchini </w:t>
      </w:r>
    </w:p>
    <w:p w:rsidR="00911BF6" w:rsidRPr="00C375C1" w:rsidRDefault="00911BF6" w:rsidP="00E8173F">
      <w:pPr>
        <w:pStyle w:val="Nessunaspaziatura"/>
        <w:rPr>
          <w:szCs w:val="24"/>
        </w:rPr>
      </w:pPr>
      <w:r w:rsidRPr="00C375C1">
        <w:rPr>
          <w:szCs w:val="24"/>
        </w:rPr>
        <w:t xml:space="preserve">Mail: </w:t>
      </w:r>
      <w:hyperlink r:id="rId7" w:history="1">
        <w:r w:rsidRPr="00C375C1">
          <w:rPr>
            <w:rStyle w:val="Collegamentoipertestuale"/>
            <w:color w:val="auto"/>
            <w:szCs w:val="24"/>
          </w:rPr>
          <w:t>l.cecchini@medicitalia.it</w:t>
        </w:r>
      </w:hyperlink>
    </w:p>
    <w:p w:rsidR="00E8173F" w:rsidRPr="00C375C1" w:rsidRDefault="00E8173F" w:rsidP="00E8173F">
      <w:pPr>
        <w:pStyle w:val="Nessunaspaziatura"/>
        <w:rPr>
          <w:szCs w:val="24"/>
        </w:rPr>
      </w:pPr>
      <w:r w:rsidRPr="00C375C1">
        <w:rPr>
          <w:szCs w:val="24"/>
        </w:rPr>
        <w:t>Cell</w:t>
      </w:r>
      <w:r w:rsidR="00911BF6" w:rsidRPr="00C375C1">
        <w:rPr>
          <w:szCs w:val="24"/>
        </w:rPr>
        <w:t xml:space="preserve"> +39.347.84.54.594</w:t>
      </w:r>
    </w:p>
    <w:p w:rsidR="00E8173F" w:rsidRPr="00C375C1" w:rsidRDefault="00E8173F" w:rsidP="00E8173F">
      <w:pPr>
        <w:pStyle w:val="Nessunaspaziatura"/>
        <w:rPr>
          <w:b/>
          <w:szCs w:val="24"/>
        </w:rPr>
      </w:pPr>
    </w:p>
    <w:p w:rsidR="00E8173F" w:rsidRPr="00C4321A" w:rsidRDefault="00E8173F" w:rsidP="00E8173F">
      <w:pPr>
        <w:pStyle w:val="Nessunaspaziatura"/>
        <w:rPr>
          <w:b/>
          <w:szCs w:val="24"/>
        </w:rPr>
      </w:pPr>
      <w:r w:rsidRPr="00C4321A">
        <w:rPr>
          <w:b/>
          <w:szCs w:val="24"/>
        </w:rPr>
        <w:t>Marco Giorgetti</w:t>
      </w:r>
      <w:r w:rsidRPr="00C4321A">
        <w:rPr>
          <w:b/>
          <w:szCs w:val="24"/>
        </w:rPr>
        <w:br/>
      </w:r>
      <w:r>
        <w:rPr>
          <w:i/>
          <w:noProof/>
          <w:szCs w:val="24"/>
          <w:lang w:eastAsia="it-IT"/>
        </w:rPr>
        <w:drawing>
          <wp:inline distT="0" distB="0" distL="0" distR="0">
            <wp:extent cx="1152525" cy="132517"/>
            <wp:effectExtent l="19050" t="0" r="0" b="0"/>
            <wp:docPr id="4" name="Immagine 3" descr="logo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94" cy="13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3F" w:rsidRPr="00C4321A" w:rsidRDefault="00E8173F" w:rsidP="00E8173F">
      <w:pPr>
        <w:pStyle w:val="Nessunaspaziatura"/>
        <w:rPr>
          <w:szCs w:val="24"/>
          <w:lang w:val="fr-FR"/>
        </w:rPr>
      </w:pPr>
      <w:proofErr w:type="gramStart"/>
      <w:r w:rsidRPr="00C4321A">
        <w:rPr>
          <w:szCs w:val="24"/>
          <w:lang w:val="fr-FR"/>
        </w:rPr>
        <w:t>M</w:t>
      </w:r>
      <w:r w:rsidR="00911BF6">
        <w:rPr>
          <w:szCs w:val="24"/>
          <w:lang w:val="fr-FR"/>
        </w:rPr>
        <w:t>ail:</w:t>
      </w:r>
      <w:proofErr w:type="gramEnd"/>
      <w:r w:rsidR="00911BF6">
        <w:rPr>
          <w:szCs w:val="24"/>
          <w:lang w:val="fr-FR"/>
        </w:rPr>
        <w:t xml:space="preserve"> m.giorgetti@vrelations.it </w:t>
      </w:r>
    </w:p>
    <w:p w:rsidR="00E8173F" w:rsidRPr="00C4321A" w:rsidRDefault="00E8173F" w:rsidP="00E8173F">
      <w:pPr>
        <w:pStyle w:val="Nessunaspaziatura"/>
        <w:rPr>
          <w:lang w:val="fr-FR"/>
        </w:rPr>
      </w:pPr>
      <w:proofErr w:type="spellStart"/>
      <w:r w:rsidRPr="00C4321A">
        <w:rPr>
          <w:lang w:val="fr-FR"/>
        </w:rPr>
        <w:t>Cell</w:t>
      </w:r>
      <w:proofErr w:type="spellEnd"/>
      <w:r w:rsidRPr="00C4321A">
        <w:rPr>
          <w:lang w:val="fr-FR"/>
        </w:rPr>
        <w:t xml:space="preserve"> +39.335.277</w:t>
      </w:r>
      <w:r w:rsidR="00911BF6">
        <w:rPr>
          <w:lang w:val="fr-FR"/>
        </w:rPr>
        <w:t>.</w:t>
      </w:r>
      <w:r w:rsidRPr="00C4321A">
        <w:rPr>
          <w:lang w:val="fr-FR"/>
        </w:rPr>
        <w:t xml:space="preserve">223 </w:t>
      </w:r>
    </w:p>
    <w:p w:rsidR="00E8173F" w:rsidRPr="00B2184C" w:rsidRDefault="00E8173F" w:rsidP="00E8173F">
      <w:pPr>
        <w:pStyle w:val="Nessunaspaziatura"/>
        <w:rPr>
          <w:lang w:val="en-US"/>
        </w:rPr>
      </w:pPr>
      <w:r>
        <w:rPr>
          <w:lang w:val="en-US"/>
        </w:rPr>
        <w:t>Tel +39.</w:t>
      </w:r>
      <w:r w:rsidRPr="00744F9A">
        <w:t xml:space="preserve"> </w:t>
      </w:r>
      <w:r>
        <w:rPr>
          <w:lang w:val="en-US"/>
        </w:rPr>
        <w:t>02 20424939</w:t>
      </w:r>
      <w:r w:rsidRPr="001D74BB">
        <w:rPr>
          <w:lang w:val="en-US"/>
        </w:rPr>
        <w:br/>
      </w:r>
    </w:p>
    <w:p w:rsidR="00D52661" w:rsidRPr="00F43D47" w:rsidRDefault="00D52661" w:rsidP="00F43D47">
      <w:pPr>
        <w:tabs>
          <w:tab w:val="left" w:pos="5445"/>
        </w:tabs>
        <w:jc w:val="both"/>
      </w:pPr>
    </w:p>
    <w:sectPr w:rsidR="00D52661" w:rsidRPr="00F43D47" w:rsidSect="00764A9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477"/>
    <w:multiLevelType w:val="multilevel"/>
    <w:tmpl w:val="463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D6528"/>
    <w:multiLevelType w:val="multilevel"/>
    <w:tmpl w:val="F7E6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1"/>
    <w:rsid w:val="000251A9"/>
    <w:rsid w:val="0009374B"/>
    <w:rsid w:val="000A2726"/>
    <w:rsid w:val="000A4E39"/>
    <w:rsid w:val="000C45BF"/>
    <w:rsid w:val="000D7303"/>
    <w:rsid w:val="000F4B2D"/>
    <w:rsid w:val="001224F8"/>
    <w:rsid w:val="001254DD"/>
    <w:rsid w:val="001453A4"/>
    <w:rsid w:val="00145CF5"/>
    <w:rsid w:val="00160B46"/>
    <w:rsid w:val="00167F70"/>
    <w:rsid w:val="00176092"/>
    <w:rsid w:val="00191DCB"/>
    <w:rsid w:val="001A7C41"/>
    <w:rsid w:val="001B1C96"/>
    <w:rsid w:val="001E514E"/>
    <w:rsid w:val="001E7048"/>
    <w:rsid w:val="00272F6B"/>
    <w:rsid w:val="002D6708"/>
    <w:rsid w:val="003024BC"/>
    <w:rsid w:val="003423BF"/>
    <w:rsid w:val="00352607"/>
    <w:rsid w:val="00352A30"/>
    <w:rsid w:val="0036581E"/>
    <w:rsid w:val="00372238"/>
    <w:rsid w:val="00383016"/>
    <w:rsid w:val="003B17C4"/>
    <w:rsid w:val="004336C6"/>
    <w:rsid w:val="004C2DF8"/>
    <w:rsid w:val="004E0761"/>
    <w:rsid w:val="00503121"/>
    <w:rsid w:val="005C15A8"/>
    <w:rsid w:val="005C7D0E"/>
    <w:rsid w:val="005D43D4"/>
    <w:rsid w:val="00604E0B"/>
    <w:rsid w:val="006414E2"/>
    <w:rsid w:val="00656F0A"/>
    <w:rsid w:val="006C26D4"/>
    <w:rsid w:val="006C526D"/>
    <w:rsid w:val="006F7506"/>
    <w:rsid w:val="00757586"/>
    <w:rsid w:val="00760C48"/>
    <w:rsid w:val="00764A9A"/>
    <w:rsid w:val="007709B0"/>
    <w:rsid w:val="00781637"/>
    <w:rsid w:val="007870AD"/>
    <w:rsid w:val="007B63BE"/>
    <w:rsid w:val="007C27AB"/>
    <w:rsid w:val="007E2A1A"/>
    <w:rsid w:val="008478FE"/>
    <w:rsid w:val="0085588B"/>
    <w:rsid w:val="008D69E5"/>
    <w:rsid w:val="00900BD6"/>
    <w:rsid w:val="00911BF6"/>
    <w:rsid w:val="00937038"/>
    <w:rsid w:val="00983474"/>
    <w:rsid w:val="009A2109"/>
    <w:rsid w:val="009B58D1"/>
    <w:rsid w:val="009F0880"/>
    <w:rsid w:val="009F2D29"/>
    <w:rsid w:val="009F30E8"/>
    <w:rsid w:val="00A077C5"/>
    <w:rsid w:val="00A17525"/>
    <w:rsid w:val="00A44E9D"/>
    <w:rsid w:val="00A61CD8"/>
    <w:rsid w:val="00A6672C"/>
    <w:rsid w:val="00A80D97"/>
    <w:rsid w:val="00AC7930"/>
    <w:rsid w:val="00AD2AB5"/>
    <w:rsid w:val="00B22DA0"/>
    <w:rsid w:val="00B80C83"/>
    <w:rsid w:val="00B978AD"/>
    <w:rsid w:val="00BC1E16"/>
    <w:rsid w:val="00BC3111"/>
    <w:rsid w:val="00BC31D9"/>
    <w:rsid w:val="00C0610E"/>
    <w:rsid w:val="00C375C1"/>
    <w:rsid w:val="00C4016A"/>
    <w:rsid w:val="00C40C93"/>
    <w:rsid w:val="00C417BE"/>
    <w:rsid w:val="00C452A1"/>
    <w:rsid w:val="00C46123"/>
    <w:rsid w:val="00C46273"/>
    <w:rsid w:val="00C64A6C"/>
    <w:rsid w:val="00C9473B"/>
    <w:rsid w:val="00CA4A16"/>
    <w:rsid w:val="00CC3EDE"/>
    <w:rsid w:val="00D04974"/>
    <w:rsid w:val="00D52661"/>
    <w:rsid w:val="00D72EFF"/>
    <w:rsid w:val="00DA05CE"/>
    <w:rsid w:val="00DA0DEB"/>
    <w:rsid w:val="00E17AE5"/>
    <w:rsid w:val="00E315F7"/>
    <w:rsid w:val="00E35E51"/>
    <w:rsid w:val="00E8173F"/>
    <w:rsid w:val="00E9519B"/>
    <w:rsid w:val="00EA0898"/>
    <w:rsid w:val="00EA1AC9"/>
    <w:rsid w:val="00EC7AB4"/>
    <w:rsid w:val="00EE5486"/>
    <w:rsid w:val="00EF3174"/>
    <w:rsid w:val="00F237BD"/>
    <w:rsid w:val="00F27E30"/>
    <w:rsid w:val="00F43D47"/>
    <w:rsid w:val="00F51F76"/>
    <w:rsid w:val="00F94374"/>
    <w:rsid w:val="00FC7900"/>
    <w:rsid w:val="00FD453E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3945-666A-4F0E-A7AA-E99ECE1E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661"/>
    <w:rPr>
      <w:strike w:val="0"/>
      <w:dstrike w:val="0"/>
      <w:color w:val="D54900"/>
      <w:u w:val="none"/>
      <w:effect w:val="none"/>
      <w:shd w:val="clear" w:color="auto" w:fill="auto"/>
    </w:rPr>
  </w:style>
  <w:style w:type="character" w:styleId="Enfasicorsivo">
    <w:name w:val="Emphasis"/>
    <w:basedOn w:val="Carpredefinitoparagrafo"/>
    <w:uiPriority w:val="20"/>
    <w:qFormat/>
    <w:rsid w:val="00D52661"/>
    <w:rPr>
      <w:i/>
      <w:iCs/>
    </w:rPr>
  </w:style>
  <w:style w:type="character" w:styleId="Enfasigrassetto">
    <w:name w:val="Strong"/>
    <w:basedOn w:val="Carpredefinitoparagrafo"/>
    <w:uiPriority w:val="22"/>
    <w:qFormat/>
    <w:rsid w:val="00D5266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52661"/>
    <w:pPr>
      <w:spacing w:after="128" w:line="408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266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5B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F43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l.cecchini@medicita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585C-2F94-4825-9185-5B98DBAB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Longhi</dc:creator>
  <cp:lastModifiedBy>Chiara Longhi</cp:lastModifiedBy>
  <cp:revision>2</cp:revision>
  <dcterms:created xsi:type="dcterms:W3CDTF">2015-02-18T11:21:00Z</dcterms:created>
  <dcterms:modified xsi:type="dcterms:W3CDTF">2015-02-18T11:21:00Z</dcterms:modified>
</cp:coreProperties>
</file>